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C94619" w14:textId="2580041E" w:rsidR="00055146" w:rsidRDefault="009B3502" w:rsidP="00055146">
      <w:pPr>
        <w:tabs>
          <w:tab w:val="left" w:pos="142"/>
        </w:tabs>
        <w:spacing w:after="20" w:line="200" w:lineRule="exact"/>
        <w:rPr>
          <w:rFonts w:ascii="Arial" w:hAnsi="Arial" w:cs="Arial"/>
          <w:bCs/>
          <w:color w:val="595858"/>
          <w:sz w:val="14"/>
          <w:szCs w:val="14"/>
        </w:rPr>
      </w:pPr>
      <w:r w:rsidRPr="00B14F8D">
        <w:rPr>
          <w:rFonts w:ascii="Arial" w:hAnsi="Arial" w:cs="Arial"/>
          <w:bCs/>
          <w:noProof/>
          <w:color w:val="595858"/>
          <w:sz w:val="14"/>
          <w:szCs w:val="14"/>
        </w:rPr>
        <mc:AlternateContent>
          <mc:Choice Requires="wps">
            <w:drawing>
              <wp:anchor distT="45720" distB="45720" distL="114300" distR="114300" simplePos="0" relativeHeight="251678720" behindDoc="0" locked="0" layoutInCell="1" allowOverlap="1" wp14:anchorId="3B2AAFD1" wp14:editId="15C1A28B">
                <wp:simplePos x="0" y="0"/>
                <wp:positionH relativeFrom="page">
                  <wp:posOffset>121330</wp:posOffset>
                </wp:positionH>
                <wp:positionV relativeFrom="paragraph">
                  <wp:posOffset>897667</wp:posOffset>
                </wp:positionV>
                <wp:extent cx="3503295" cy="1404620"/>
                <wp:effectExtent l="0" t="0" r="0" b="0"/>
                <wp:wrapSquare wrapText="bothSides"/>
                <wp:docPr id="1881758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3295" cy="1404620"/>
                        </a:xfrm>
                        <a:prstGeom prst="rect">
                          <a:avLst/>
                        </a:prstGeom>
                        <a:noFill/>
                        <a:ln w="9525">
                          <a:noFill/>
                          <a:miter lim="800000"/>
                          <a:headEnd/>
                          <a:tailEnd/>
                        </a:ln>
                      </wps:spPr>
                      <wps:txbx>
                        <w:txbxContent>
                          <w:p w14:paraId="066FDE9E" w14:textId="246F7335" w:rsidR="009B3502" w:rsidRPr="00273CEA" w:rsidRDefault="009B3502" w:rsidP="009B3502">
                            <w:pPr>
                              <w:jc w:val="left"/>
                              <w:rPr>
                                <w:rFonts w:ascii="Arial Black" w:hAnsi="Arial Black" w:cs="Arial"/>
                                <w:b/>
                                <w:bCs/>
                                <w:sz w:val="32"/>
                                <w:szCs w:val="32"/>
                                <w:lang w:val="ro-RO"/>
                              </w:rPr>
                            </w:pPr>
                            <w:r>
                              <w:rPr>
                                <w:rFonts w:ascii="Arial Black" w:hAnsi="Arial Black" w:cs="Arial"/>
                                <w:b/>
                                <w:bCs/>
                                <w:sz w:val="32"/>
                                <w:szCs w:val="32"/>
                                <w:lang w:val="ro-RO"/>
                              </w:rPr>
                              <w:t>CIOCAN ROTATIV</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B2AAFD1" id="_x0000_t202" coordsize="21600,21600" o:spt="202" path="m,l,21600r21600,l21600,xe">
                <v:stroke joinstyle="miter"/>
                <v:path gradientshapeok="t" o:connecttype="rect"/>
              </v:shapetype>
              <v:shape id="Text Box 2" o:spid="_x0000_s1026" type="#_x0000_t202" style="position:absolute;left:0;text-align:left;margin-left:9.55pt;margin-top:70.7pt;width:275.85pt;height:110.6pt;z-index:251678720;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" filled="f" stroked="f">
                <v:textbox style="mso-fit-shape-to-text:t">
                  <w:txbxContent>
                    <w:p w14:paraId="066FDE9E" w14:textId="246F7335" w:rsidR="009B3502" w:rsidRPr="00273CEA" w:rsidRDefault="009B3502" w:rsidP="009B3502">
                      <w:pPr>
                        <w:jc w:val="left"/>
                        <w:rPr>
                          <w:rFonts w:ascii="Arial Black" w:hAnsi="Arial Black" w:cs="Arial"/>
                          <w:b/>
                          <w:bCs/>
                          <w:sz w:val="32"/>
                          <w:szCs w:val="32"/>
                          <w:lang w:val="ro-RO"/>
                        </w:rPr>
                      </w:pPr>
                      <w:r>
                        <w:rPr>
                          <w:rFonts w:ascii="Arial Black" w:hAnsi="Arial Black" w:cs="Arial"/>
                          <w:b/>
                          <w:bCs/>
                          <w:sz w:val="32"/>
                          <w:szCs w:val="32"/>
                          <w:lang w:val="ro-RO"/>
                        </w:rPr>
                        <w:t>CIOCAN ROTATIV</w:t>
                      </w:r>
                    </w:p>
                  </w:txbxContent>
                </v:textbox>
                <w10:wrap type="square" anchorx="page"/>
              </v:shape>
            </w:pict>
          </mc:Fallback>
        </mc:AlternateContent>
      </w:r>
      <w:r w:rsidRPr="00B14F8D">
        <w:rPr>
          <w:rFonts w:ascii="Arial" w:hAnsi="Arial" w:cs="Arial"/>
          <w:bCs/>
          <w:noProof/>
          <w:color w:val="595858"/>
          <w:sz w:val="14"/>
          <w:szCs w:val="14"/>
        </w:rPr>
        <mc:AlternateContent>
          <mc:Choice Requires="wps">
            <w:drawing>
              <wp:anchor distT="45720" distB="45720" distL="114300" distR="114300" simplePos="0" relativeHeight="251661824" behindDoc="0" locked="0" layoutInCell="1" allowOverlap="1" wp14:anchorId="4C630EFC" wp14:editId="7079C9A0">
                <wp:simplePos x="0" y="0"/>
                <wp:positionH relativeFrom="margin">
                  <wp:posOffset>666638</wp:posOffset>
                </wp:positionH>
                <wp:positionV relativeFrom="paragraph">
                  <wp:posOffset>395536</wp:posOffset>
                </wp:positionV>
                <wp:extent cx="770890" cy="1404620"/>
                <wp:effectExtent l="0" t="0" r="0" b="6350"/>
                <wp:wrapSquare wrapText="bothSides"/>
                <wp:docPr id="21404431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890" cy="1404620"/>
                        </a:xfrm>
                        <a:prstGeom prst="rect">
                          <a:avLst/>
                        </a:prstGeom>
                        <a:noFill/>
                        <a:ln w="9525">
                          <a:noFill/>
                          <a:miter lim="800000"/>
                          <a:headEnd/>
                          <a:tailEnd/>
                        </a:ln>
                      </wps:spPr>
                      <wps:txbx>
                        <w:txbxContent>
                          <w:p w14:paraId="7CAC3267" w14:textId="77777777" w:rsidR="009B3502" w:rsidRPr="00B14F8D" w:rsidRDefault="009B3502" w:rsidP="009B3502">
                            <w:pPr>
                              <w:jc w:val="left"/>
                              <w:rPr>
                                <w:rFonts w:ascii="Arial" w:hAnsi="Arial" w:cs="Arial"/>
                                <w:b/>
                                <w:bCs/>
                                <w:sz w:val="18"/>
                                <w:szCs w:val="18"/>
                                <w:lang w:val="en-US"/>
                              </w:rPr>
                            </w:pPr>
                            <w:r w:rsidRPr="00B14F8D">
                              <w:rPr>
                                <w:rFonts w:ascii="Arial" w:hAnsi="Arial" w:cs="Arial"/>
                                <w:b/>
                                <w:bCs/>
                                <w:sz w:val="18"/>
                                <w:szCs w:val="18"/>
                                <w:lang w:val="en-US"/>
                              </w:rPr>
                              <w:t>INGCO.RO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C630EFC" id="_x0000_s1027" type="#_x0000_t202" style="position:absolute;left:0;text-align:left;margin-left:52.5pt;margin-top:31.15pt;width:60.7pt;height:110.6pt;z-index:25166182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" filled="f" stroked="f">
                <v:textbox style="mso-fit-shape-to-text:t">
                  <w:txbxContent>
                    <w:p w14:paraId="7CAC3267" w14:textId="77777777" w:rsidR="009B3502" w:rsidRPr="00B14F8D" w:rsidRDefault="009B3502" w:rsidP="009B3502">
                      <w:pPr>
                        <w:jc w:val="left"/>
                        <w:rPr>
                          <w:rFonts w:ascii="Arial" w:hAnsi="Arial" w:cs="Arial"/>
                          <w:b/>
                          <w:bCs/>
                          <w:sz w:val="18"/>
                          <w:szCs w:val="18"/>
                          <w:lang w:val="en-US"/>
                        </w:rPr>
                      </w:pPr>
                      <w:r w:rsidRPr="00B14F8D">
                        <w:rPr>
                          <w:rFonts w:ascii="Arial" w:hAnsi="Arial" w:cs="Arial"/>
                          <w:b/>
                          <w:bCs/>
                          <w:sz w:val="18"/>
                          <w:szCs w:val="18"/>
                          <w:lang w:val="en-US"/>
                        </w:rPr>
                        <w:t>INGCO.RO</w:t>
                      </w:r>
                    </w:p>
                  </w:txbxContent>
                </v:textbox>
                <w10:wrap type="square" anchorx="margin"/>
              </v:shape>
            </w:pict>
          </mc:Fallback>
        </mc:AlternateContent>
      </w:r>
      <w:r>
        <w:rPr>
          <w:noProof/>
        </w:rPr>
        <mc:AlternateContent>
          <mc:Choice Requires="wpi">
            <w:drawing>
              <wp:anchor distT="0" distB="0" distL="114300" distR="114300" simplePos="0" relativeHeight="251660800" behindDoc="0" locked="0" layoutInCell="1" allowOverlap="1" wp14:anchorId="52F70B2C" wp14:editId="7A8C1217">
                <wp:simplePos x="0" y="0"/>
                <wp:positionH relativeFrom="column">
                  <wp:posOffset>670694</wp:posOffset>
                </wp:positionH>
                <wp:positionV relativeFrom="paragraph">
                  <wp:posOffset>542638</wp:posOffset>
                </wp:positionV>
                <wp:extent cx="715320" cy="13320"/>
                <wp:effectExtent l="95250" t="95250" r="66040" b="101600"/>
                <wp:wrapNone/>
                <wp:docPr id="1896629880" name="Ink 32"/>
                <wp:cNvGraphicFramePr/>
                <a:graphic xmlns:a="http://schemas.openxmlformats.org/drawingml/2006/main">
                  <a:graphicData uri="http://schemas.microsoft.com/office/word/2010/wordprocessingInk">
                    <w14:contentPart bwMode="auto" r:id="rId8">
                      <w14:nvContentPartPr>
                        <w14:cNvContentPartPr/>
                      </w14:nvContentPartPr>
                      <w14:xfrm>
                        <a:off x="0" y="0"/>
                        <a:ext cx="715320" cy="13320"/>
                      </w14:xfrm>
                    </w14:contentPart>
                  </a:graphicData>
                </a:graphic>
              </wp:anchor>
            </w:drawing>
          </mc:Choice>
          <mc:Fallback>
            <w:pict>
              <v:shape w14:anchorId="7953BF15" id="Ink 32" o:spid="_x0000_s1026" type="#_x0000_t75" style="position:absolute;margin-left:49.95pt;margin-top:39.9pt;width:61.95pt;height:6.75pt;z-index:251660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">
                <v:imagedata r:id="rId9" o:title=""/>
              </v:shape>
            </w:pict>
          </mc:Fallback>
        </mc:AlternateContent>
      </w:r>
      <w:r>
        <w:rPr>
          <w:noProof/>
        </w:rPr>
        <mc:AlternateContent>
          <mc:Choice Requires="wpi">
            <w:drawing>
              <wp:anchor distT="0" distB="0" distL="114300" distR="114300" simplePos="0" relativeHeight="251657728" behindDoc="0" locked="0" layoutInCell="1" allowOverlap="1" wp14:anchorId="51776676" wp14:editId="499428B4">
                <wp:simplePos x="0" y="0"/>
                <wp:positionH relativeFrom="column">
                  <wp:posOffset>94615</wp:posOffset>
                </wp:positionH>
                <wp:positionV relativeFrom="paragraph">
                  <wp:posOffset>1048385</wp:posOffset>
                </wp:positionV>
                <wp:extent cx="2331630" cy="172125"/>
                <wp:effectExtent l="95250" t="95250" r="69215" b="94615"/>
                <wp:wrapNone/>
                <wp:docPr id="1047407969" name="Ink 30"/>
                <wp:cNvGraphicFramePr/>
                <a:graphic xmlns:a="http://schemas.openxmlformats.org/drawingml/2006/main">
                  <a:graphicData uri="http://schemas.microsoft.com/office/word/2010/wordprocessingInk">
                    <w14:contentPart bwMode="auto" r:id="rId10">
                      <w14:nvContentPartPr>
                        <w14:cNvContentPartPr/>
                      </w14:nvContentPartPr>
                      <w14:xfrm>
                        <a:off x="0" y="0"/>
                        <a:ext cx="2331630" cy="172125"/>
                      </w14:xfrm>
                    </w14:contentPart>
                  </a:graphicData>
                </a:graphic>
              </wp:anchor>
            </w:drawing>
          </mc:Choice>
          <mc:Fallback>
            <w:pict>
              <v:shape w14:anchorId="3FACE63F" id="Ink 30" o:spid="_x0000_s1026" type="#_x0000_t75" style="position:absolute;margin-left:4.6pt;margin-top:79.7pt;width:189.3pt;height:19.2pt;z-index:251657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">
                <v:imagedata r:id="rId11" o:title=""/>
              </v:shape>
            </w:pict>
          </mc:Fallback>
        </mc:AlternateContent>
      </w:r>
      <w:r w:rsidR="00BC1CC3">
        <w:rPr>
          <w:noProof/>
        </w:rPr>
        <w:drawing>
          <wp:anchor distT="0" distB="0" distL="114300" distR="114300" simplePos="0" relativeHeight="251651584" behindDoc="0" locked="0" layoutInCell="1" allowOverlap="1" wp14:anchorId="6A1AED96" wp14:editId="22D130D2">
            <wp:simplePos x="0" y="0"/>
            <wp:positionH relativeFrom="column">
              <wp:posOffset>-264795</wp:posOffset>
            </wp:positionH>
            <wp:positionV relativeFrom="paragraph">
              <wp:posOffset>-336550</wp:posOffset>
            </wp:positionV>
            <wp:extent cx="3816363" cy="5187950"/>
            <wp:effectExtent l="0" t="0" r="0" b="0"/>
            <wp:wrapNone/>
            <wp:docPr id="12619887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98871" name=""/>
                    <pic:cNvPicPr/>
                  </pic:nvPicPr>
                  <pic:blipFill>
                    <a:blip r:embed="rId12"/>
                    <a:stretch>
                      <a:fillRect/>
                    </a:stretch>
                  </pic:blipFill>
                  <pic:spPr>
                    <a:xfrm>
                      <a:off x="0" y="0"/>
                      <a:ext cx="3820203" cy="5193170"/>
                    </a:xfrm>
                    <a:prstGeom prst="rect">
                      <a:avLst/>
                    </a:prstGeom>
                  </pic:spPr>
                </pic:pic>
              </a:graphicData>
            </a:graphic>
            <wp14:sizeRelH relativeFrom="margin">
              <wp14:pctWidth>0</wp14:pctWidth>
            </wp14:sizeRelH>
            <wp14:sizeRelV relativeFrom="margin">
              <wp14:pctHeight>0</wp14:pctHeight>
            </wp14:sizeRelV>
          </wp:anchor>
        </w:drawing>
      </w:r>
      <w:r w:rsidR="00095E9E">
        <w:rPr>
          <w:rFonts w:ascii="Arial" w:hAnsi="Arial" w:cs="Arial"/>
          <w:bCs/>
          <w:color w:val="595858"/>
          <w:sz w:val="14"/>
          <w:szCs w:val="14"/>
        </w:rPr>
        <w:t xml:space="preserve"> </w:t>
      </w:r>
      <w:r w:rsidR="00055146">
        <w:rPr>
          <w:rFonts w:ascii="Arial" w:hAnsi="Arial" w:cs="Arial"/>
          <w:bCs/>
          <w:color w:val="595858"/>
          <w:sz w:val="14"/>
          <w:szCs w:val="14"/>
        </w:rPr>
        <w:br w:type="page"/>
      </w:r>
    </w:p>
    <w:p w14:paraId="2992F996" w14:textId="77777777" w:rsidR="00DE1BC4" w:rsidRPr="00F76372" w:rsidRDefault="00DE1BC4" w:rsidP="00DE1BC4">
      <w:pPr>
        <w:tabs>
          <w:tab w:val="left" w:pos="142"/>
        </w:tabs>
        <w:spacing w:after="20" w:line="200" w:lineRule="exact"/>
        <w:rPr>
          <w:rFonts w:ascii="Arial" w:hAnsi="Arial" w:cs="Arial"/>
          <w:bCs/>
          <w:color w:val="595858"/>
          <w:sz w:val="14"/>
          <w:szCs w:val="14"/>
        </w:rPr>
      </w:pPr>
      <w:r w:rsidRPr="00F76372">
        <w:rPr>
          <w:rFonts w:ascii="Arial" w:hAnsi="Arial" w:cs="Arial"/>
          <w:bCs/>
          <w:color w:val="595858"/>
          <w:sz w:val="14"/>
          <w:szCs w:val="14"/>
        </w:rPr>
        <w:lastRenderedPageBreak/>
        <w:t>Instrucțiuni originale</w:t>
      </w:r>
    </w:p>
    <w:p w14:paraId="067DB46E" w14:textId="77777777" w:rsidR="00DE1BC4" w:rsidRPr="00D531D9" w:rsidRDefault="00DE1BC4" w:rsidP="00DE1BC4">
      <w:pPr>
        <w:pStyle w:val="1"/>
        <w:spacing w:after="62"/>
      </w:pPr>
      <w:r w:rsidRPr="00D531D9">
        <w:t>AVERTISMENTE GENERALE DE SIGURANȚĂ</w:t>
      </w:r>
    </w:p>
    <w:p w14:paraId="0A4315C7" w14:textId="1596DC54" w:rsidR="009B3502" w:rsidRPr="00643489" w:rsidRDefault="009B3502" w:rsidP="009B3502">
      <w:pPr>
        <w:pStyle w:val="-"/>
        <w:rPr>
          <w:rFonts w:eastAsia="Arial"/>
          <w:b/>
          <w:color w:val="58595B"/>
          <w:kern w:val="0"/>
          <w:lang w:bidi="zh-CN"/>
        </w:rPr>
      </w:pPr>
      <w:r w:rsidRPr="00643489">
        <w:rPr>
          <w:rFonts w:ascii="Segoe UI Symbol" w:eastAsia="Arial" w:hAnsi="Segoe UI Symbol" w:cs="Segoe UI Symbol"/>
          <w:b/>
          <w:color w:val="58595B"/>
          <w:kern w:val="0"/>
          <w:lang w:bidi="zh-CN"/>
        </w:rPr>
        <w:t>⚠</w:t>
      </w:r>
      <w:r w:rsidRPr="00643489">
        <w:rPr>
          <w:rFonts w:eastAsia="Arial"/>
          <w:b/>
          <w:color w:val="58595B"/>
          <w:kern w:val="0"/>
          <w:lang w:bidi="zh-CN"/>
        </w:rPr>
        <w:t xml:space="preserve"> AVERTISMENT</w:t>
      </w:r>
    </w:p>
    <w:p w14:paraId="4AA720B3" w14:textId="77777777" w:rsidR="009B3502" w:rsidRPr="00643489" w:rsidRDefault="009B3502" w:rsidP="009B3502">
      <w:pPr>
        <w:pStyle w:val="-"/>
        <w:rPr>
          <w:rFonts w:eastAsia="Arial"/>
          <w:b/>
          <w:color w:val="58595B"/>
          <w:kern w:val="0"/>
          <w:lang w:bidi="zh-CN"/>
        </w:rPr>
      </w:pPr>
      <w:r w:rsidRPr="00643489">
        <w:rPr>
          <w:rFonts w:eastAsia="Arial"/>
          <w:b/>
          <w:color w:val="58595B"/>
          <w:kern w:val="0"/>
          <w:lang w:bidi="zh-CN"/>
        </w:rPr>
        <w:t>Citiți cu atenție toate avertismentele de siguranță, instrucțiunile, ilustrațiile și specificațiile furnizate împreună cu această unealtă electrică. Nerespectarea instrucțiunilor de mai jos poate duce la electrocutare, incendiu sau vătămări corporale grave.</w:t>
      </w:r>
    </w:p>
    <w:p w14:paraId="089E4FB8" w14:textId="77777777" w:rsidR="009B3502" w:rsidRPr="00643489" w:rsidRDefault="009B3502" w:rsidP="009B3502">
      <w:pPr>
        <w:pStyle w:val="-"/>
        <w:rPr>
          <w:rFonts w:eastAsia="Arial"/>
          <w:b/>
          <w:color w:val="58595B"/>
          <w:kern w:val="0"/>
          <w:lang w:bidi="zh-CN"/>
        </w:rPr>
      </w:pPr>
    </w:p>
    <w:p w14:paraId="3C64ED68" w14:textId="77777777" w:rsidR="009B3502" w:rsidRPr="00643489" w:rsidRDefault="009B3502" w:rsidP="009B3502">
      <w:pPr>
        <w:pStyle w:val="-"/>
        <w:rPr>
          <w:rFonts w:eastAsia="Arial"/>
          <w:b/>
          <w:color w:val="58595B"/>
          <w:kern w:val="0"/>
          <w:lang w:bidi="zh-CN"/>
        </w:rPr>
      </w:pPr>
      <w:r w:rsidRPr="00643489">
        <w:rPr>
          <w:rFonts w:eastAsia="Arial"/>
          <w:b/>
          <w:color w:val="58595B"/>
          <w:kern w:val="0"/>
          <w:lang w:bidi="zh-CN"/>
        </w:rPr>
        <w:t>Păstrați acest manual pentru consultări ulterioare.</w:t>
      </w:r>
    </w:p>
    <w:p w14:paraId="06F48507" w14:textId="77777777" w:rsidR="009B3502" w:rsidRPr="00643489" w:rsidRDefault="009B3502" w:rsidP="009B3502">
      <w:pPr>
        <w:pStyle w:val="-"/>
        <w:rPr>
          <w:rFonts w:eastAsia="Arial"/>
          <w:b/>
          <w:color w:val="58595B"/>
          <w:kern w:val="0"/>
          <w:lang w:bidi="zh-CN"/>
        </w:rPr>
      </w:pPr>
    </w:p>
    <w:p w14:paraId="6DA013A4" w14:textId="77777777" w:rsidR="009B3502" w:rsidRPr="00643489" w:rsidRDefault="009B3502" w:rsidP="009B3502">
      <w:pPr>
        <w:pStyle w:val="-"/>
        <w:rPr>
          <w:rFonts w:eastAsia="Arial"/>
          <w:b/>
          <w:color w:val="58595B"/>
          <w:kern w:val="0"/>
          <w:lang w:bidi="zh-CN"/>
        </w:rPr>
      </w:pPr>
      <w:r w:rsidRPr="00643489">
        <w:rPr>
          <w:rFonts w:eastAsia="Arial"/>
          <w:b/>
          <w:color w:val="58595B"/>
          <w:kern w:val="0"/>
          <w:lang w:bidi="zh-CN"/>
        </w:rPr>
        <w:t>Prin termenul „unealtă electrică” se înțelege atât o unealtă alimentată de la rețea (cu cablu), cât și o unealtă electrică alimentată de la baterie (fără fir).</w:t>
      </w:r>
    </w:p>
    <w:p w14:paraId="311E59F7" w14:textId="77777777" w:rsidR="009B3502" w:rsidRPr="00643489" w:rsidRDefault="009B3502" w:rsidP="009B3502">
      <w:pPr>
        <w:pStyle w:val="-"/>
        <w:rPr>
          <w:rFonts w:eastAsia="Arial"/>
          <w:b/>
          <w:color w:val="58595B"/>
          <w:kern w:val="0"/>
          <w:lang w:bidi="zh-CN"/>
        </w:rPr>
      </w:pPr>
      <w:r w:rsidRPr="00643489">
        <w:rPr>
          <w:rFonts w:eastAsia="Arial"/>
          <w:b/>
          <w:color w:val="58595B"/>
          <w:kern w:val="0"/>
          <w:lang w:bidi="zh-CN"/>
        </w:rPr>
        <w:t>------------------------------------------------------------</w:t>
      </w:r>
    </w:p>
    <w:p w14:paraId="746E150B" w14:textId="77777777" w:rsidR="009B3502" w:rsidRPr="00643489" w:rsidRDefault="009B3502" w:rsidP="009B3502">
      <w:pPr>
        <w:pStyle w:val="-"/>
        <w:rPr>
          <w:rFonts w:eastAsia="Arial"/>
          <w:b/>
          <w:color w:val="58595B"/>
          <w:kern w:val="0"/>
          <w:lang w:bidi="zh-CN"/>
        </w:rPr>
      </w:pPr>
      <w:r w:rsidRPr="00643489">
        <w:rPr>
          <w:rFonts w:eastAsia="Arial"/>
          <w:b/>
          <w:color w:val="58595B"/>
          <w:kern w:val="0"/>
          <w:lang w:bidi="zh-CN"/>
        </w:rPr>
        <w:t>1) SIGURANȚA ZONEI DE LUCRU</w:t>
      </w:r>
    </w:p>
    <w:p w14:paraId="3E2A4FAA" w14:textId="77777777" w:rsidR="009B3502" w:rsidRPr="00643489" w:rsidRDefault="009B3502" w:rsidP="009B3502">
      <w:pPr>
        <w:pStyle w:val="-"/>
        <w:rPr>
          <w:rFonts w:eastAsia="Arial"/>
          <w:b/>
          <w:color w:val="58595B"/>
          <w:kern w:val="0"/>
          <w:lang w:bidi="zh-CN"/>
        </w:rPr>
      </w:pPr>
      <w:r w:rsidRPr="00643489">
        <w:rPr>
          <w:rFonts w:eastAsia="Arial"/>
          <w:b/>
          <w:color w:val="58595B"/>
          <w:kern w:val="0"/>
          <w:lang w:bidi="zh-CN"/>
        </w:rPr>
        <w:t xml:space="preserve">a)  Mențineți zona de lucru curată și bine iluminată. Un spațiu dezordonat sau slab luminat favorizează accidentele.  </w:t>
      </w:r>
    </w:p>
    <w:p w14:paraId="783F1295" w14:textId="77777777" w:rsidR="009B3502" w:rsidRPr="00643489" w:rsidRDefault="009B3502" w:rsidP="009B3502">
      <w:pPr>
        <w:pStyle w:val="-"/>
        <w:rPr>
          <w:rFonts w:eastAsia="Arial"/>
          <w:b/>
          <w:color w:val="58595B"/>
          <w:kern w:val="0"/>
          <w:lang w:bidi="zh-CN"/>
        </w:rPr>
      </w:pPr>
      <w:r w:rsidRPr="00643489">
        <w:rPr>
          <w:rFonts w:eastAsia="Arial"/>
          <w:b/>
          <w:color w:val="58595B"/>
          <w:kern w:val="0"/>
          <w:lang w:bidi="zh-CN"/>
        </w:rPr>
        <w:t xml:space="preserve">b)  Nu utilizați sculele electrice în atmosfere explozive – de exemplu, în prezența lichidelor, gazelor sau prafului inflamabil. Sculele pot produce scântei care pot aprinde aceste materiale.  </w:t>
      </w:r>
    </w:p>
    <w:p w14:paraId="26B8D890" w14:textId="77777777" w:rsidR="009B3502" w:rsidRPr="00643489" w:rsidRDefault="009B3502" w:rsidP="009B3502">
      <w:pPr>
        <w:pStyle w:val="-"/>
        <w:rPr>
          <w:rFonts w:eastAsia="Arial"/>
          <w:b/>
          <w:color w:val="58595B"/>
          <w:kern w:val="0"/>
          <w:lang w:bidi="zh-CN"/>
        </w:rPr>
      </w:pPr>
      <w:r w:rsidRPr="00643489">
        <w:rPr>
          <w:rFonts w:eastAsia="Arial"/>
          <w:b/>
          <w:color w:val="58595B"/>
          <w:kern w:val="0"/>
          <w:lang w:bidi="zh-CN"/>
        </w:rPr>
        <w:t>c)  Nu permiteți accesul copiilor sau trecătorilor în timpul utilizării uneltei electrice. Distragerile pot duce la pierderea controlului asupra sculei.</w:t>
      </w:r>
    </w:p>
    <w:p w14:paraId="1C58DEA9" w14:textId="77777777" w:rsidR="009B3502" w:rsidRPr="00643489" w:rsidRDefault="009B3502" w:rsidP="009B3502">
      <w:pPr>
        <w:pStyle w:val="-"/>
        <w:rPr>
          <w:rFonts w:eastAsia="Arial"/>
          <w:b/>
          <w:color w:val="58595B"/>
          <w:kern w:val="0"/>
          <w:lang w:bidi="zh-CN"/>
        </w:rPr>
      </w:pPr>
    </w:p>
    <w:p w14:paraId="1862C4C6" w14:textId="77777777" w:rsidR="009B3502" w:rsidRPr="00643489" w:rsidRDefault="009B3502" w:rsidP="009B3502">
      <w:pPr>
        <w:pStyle w:val="-"/>
        <w:rPr>
          <w:rFonts w:eastAsia="Arial"/>
          <w:b/>
          <w:color w:val="58595B"/>
          <w:kern w:val="0"/>
          <w:lang w:bidi="zh-CN"/>
        </w:rPr>
      </w:pPr>
      <w:r w:rsidRPr="00643489">
        <w:rPr>
          <w:rFonts w:eastAsia="Arial"/>
          <w:b/>
          <w:color w:val="58595B"/>
          <w:kern w:val="0"/>
          <w:lang w:bidi="zh-CN"/>
        </w:rPr>
        <w:t>------------------------------------------------------------</w:t>
      </w:r>
    </w:p>
    <w:p w14:paraId="2023AF6E" w14:textId="77777777" w:rsidR="009B3502" w:rsidRPr="00643489" w:rsidRDefault="009B3502" w:rsidP="009B3502">
      <w:pPr>
        <w:pStyle w:val="-"/>
        <w:rPr>
          <w:rFonts w:eastAsia="Arial"/>
          <w:b/>
          <w:color w:val="58595B"/>
          <w:kern w:val="0"/>
          <w:lang w:bidi="zh-CN"/>
        </w:rPr>
      </w:pPr>
      <w:r w:rsidRPr="00643489">
        <w:rPr>
          <w:rFonts w:eastAsia="Arial"/>
          <w:b/>
          <w:color w:val="58595B"/>
          <w:kern w:val="0"/>
          <w:lang w:bidi="zh-CN"/>
        </w:rPr>
        <w:t>2) SIGURANȚA ELECTRICĂ</w:t>
      </w:r>
    </w:p>
    <w:p w14:paraId="140DDE17" w14:textId="77777777" w:rsidR="009B3502" w:rsidRPr="00643489" w:rsidRDefault="009B3502" w:rsidP="009B3502">
      <w:pPr>
        <w:pStyle w:val="-"/>
        <w:rPr>
          <w:rFonts w:eastAsia="Arial"/>
          <w:b/>
          <w:color w:val="58595B"/>
          <w:kern w:val="0"/>
          <w:lang w:bidi="zh-CN"/>
        </w:rPr>
      </w:pPr>
      <w:r w:rsidRPr="00643489">
        <w:rPr>
          <w:rFonts w:eastAsia="Arial"/>
          <w:b/>
          <w:color w:val="58595B"/>
          <w:kern w:val="0"/>
          <w:lang w:bidi="zh-CN"/>
        </w:rPr>
        <w:t xml:space="preserve">a)  Ștecherele uneltelor electrice trebuie să fie compatibile cu prizele. Nu modificați niciodată ștecherul și nu folosiți adaptoare pentru scule cu împământare. Mufele și prizele potrivite reduc riscul de electrocutare.  </w:t>
      </w:r>
    </w:p>
    <w:p w14:paraId="730DC4A3" w14:textId="77777777" w:rsidR="009B3502" w:rsidRPr="00643489" w:rsidRDefault="009B3502" w:rsidP="009B3502">
      <w:pPr>
        <w:pStyle w:val="-"/>
        <w:rPr>
          <w:rFonts w:eastAsia="Arial"/>
          <w:b/>
          <w:color w:val="58595B"/>
          <w:kern w:val="0"/>
          <w:lang w:bidi="zh-CN"/>
        </w:rPr>
      </w:pPr>
      <w:r w:rsidRPr="00643489">
        <w:rPr>
          <w:rFonts w:eastAsia="Arial"/>
          <w:b/>
          <w:color w:val="58595B"/>
          <w:kern w:val="0"/>
          <w:lang w:bidi="zh-CN"/>
        </w:rPr>
        <w:t xml:space="preserve">b)  Evitați contactul corpului cu suprafețe împământate (de exemplu, țevi, calorifere, aragazuri, frigidere). Contactul cu acestea crește riscul de electrocutare.  </w:t>
      </w:r>
    </w:p>
    <w:p w14:paraId="723D8877" w14:textId="77777777" w:rsidR="009B3502" w:rsidRPr="00643489" w:rsidRDefault="009B3502" w:rsidP="009B3502">
      <w:pPr>
        <w:pStyle w:val="-"/>
        <w:rPr>
          <w:rFonts w:eastAsia="Arial"/>
          <w:b/>
          <w:color w:val="58595B"/>
          <w:kern w:val="0"/>
          <w:lang w:bidi="zh-CN"/>
        </w:rPr>
      </w:pPr>
      <w:r w:rsidRPr="00643489">
        <w:rPr>
          <w:rFonts w:eastAsia="Arial"/>
          <w:b/>
          <w:color w:val="58595B"/>
          <w:kern w:val="0"/>
          <w:lang w:bidi="zh-CN"/>
        </w:rPr>
        <w:t xml:space="preserve">c)  Nu expuneți uneltele la ploaie sau la umiditate. Pătrunderea apei în unealtă poate provoca electrocutare.  </w:t>
      </w:r>
    </w:p>
    <w:p w14:paraId="3DA922C2" w14:textId="77777777" w:rsidR="009B3502" w:rsidRPr="00643489" w:rsidRDefault="009B3502" w:rsidP="009B3502">
      <w:pPr>
        <w:pStyle w:val="-"/>
        <w:rPr>
          <w:rFonts w:eastAsia="Arial"/>
          <w:b/>
          <w:color w:val="58595B"/>
          <w:kern w:val="0"/>
          <w:lang w:bidi="zh-CN"/>
        </w:rPr>
      </w:pPr>
      <w:r w:rsidRPr="00643489">
        <w:rPr>
          <w:rFonts w:eastAsia="Arial"/>
          <w:b/>
          <w:color w:val="58595B"/>
          <w:kern w:val="0"/>
          <w:lang w:bidi="zh-CN"/>
        </w:rPr>
        <w:t xml:space="preserve">d)  Nu folosiți cablul în mod necorespunzător. Nu trageți de cablu pentru a deconecta unealta și nu-l lăsați expus la căldură, ulei, muchii ascuțite sau piese în mișcare. Un cablu deteriorat sau încâlcit crește riscul de accident.  </w:t>
      </w:r>
    </w:p>
    <w:p w14:paraId="1CA74B1D" w14:textId="77777777" w:rsidR="009B3502" w:rsidRPr="00643489" w:rsidRDefault="009B3502" w:rsidP="009B3502">
      <w:pPr>
        <w:pStyle w:val="-"/>
        <w:rPr>
          <w:rFonts w:eastAsia="Arial"/>
          <w:b/>
          <w:color w:val="58595B"/>
          <w:kern w:val="0"/>
          <w:lang w:bidi="zh-CN"/>
        </w:rPr>
      </w:pPr>
      <w:r w:rsidRPr="00643489">
        <w:rPr>
          <w:rFonts w:eastAsia="Arial"/>
          <w:b/>
          <w:color w:val="58595B"/>
          <w:kern w:val="0"/>
          <w:lang w:bidi="zh-CN"/>
        </w:rPr>
        <w:lastRenderedPageBreak/>
        <w:t xml:space="preserve">e)  Când lucrați în aer liber, utilizați un prelungitor special conceput pentru exterior.  </w:t>
      </w:r>
    </w:p>
    <w:p w14:paraId="58F95AD2" w14:textId="77777777" w:rsidR="009B3502" w:rsidRPr="00643489" w:rsidRDefault="009B3502" w:rsidP="009B3502">
      <w:pPr>
        <w:pStyle w:val="-"/>
        <w:rPr>
          <w:rFonts w:eastAsia="Arial"/>
          <w:b/>
          <w:color w:val="58595B"/>
          <w:kern w:val="0"/>
          <w:lang w:bidi="zh-CN"/>
        </w:rPr>
      </w:pPr>
      <w:r w:rsidRPr="00643489">
        <w:rPr>
          <w:rFonts w:eastAsia="Arial"/>
          <w:b/>
          <w:color w:val="58595B"/>
          <w:kern w:val="0"/>
          <w:lang w:bidi="zh-CN"/>
        </w:rPr>
        <w:t>f)  Dacă lucrați într-un mediu umed, folosiți o sursă de alimentare protejată cu un dispozitiv de întrerupere diferențială (RCD). Acesta reduce riscul de electrocutare.</w:t>
      </w:r>
    </w:p>
    <w:p w14:paraId="711E0879" w14:textId="77777777" w:rsidR="009B3502" w:rsidRPr="00643489" w:rsidRDefault="009B3502" w:rsidP="009B3502">
      <w:pPr>
        <w:pStyle w:val="-"/>
        <w:rPr>
          <w:rFonts w:eastAsia="Arial"/>
          <w:b/>
          <w:color w:val="58595B"/>
          <w:kern w:val="0"/>
          <w:lang w:bidi="zh-CN"/>
        </w:rPr>
      </w:pPr>
    </w:p>
    <w:p w14:paraId="2837F029" w14:textId="77777777" w:rsidR="009B3502" w:rsidRPr="00643489" w:rsidRDefault="009B3502" w:rsidP="009B3502">
      <w:pPr>
        <w:pStyle w:val="-"/>
        <w:rPr>
          <w:rFonts w:eastAsia="Arial"/>
          <w:b/>
          <w:color w:val="58595B"/>
          <w:kern w:val="0"/>
          <w:lang w:bidi="zh-CN"/>
        </w:rPr>
      </w:pPr>
      <w:r w:rsidRPr="00643489">
        <w:rPr>
          <w:rFonts w:eastAsia="Arial"/>
          <w:b/>
          <w:color w:val="58595B"/>
          <w:kern w:val="0"/>
          <w:lang w:bidi="zh-CN"/>
        </w:rPr>
        <w:t>------------------------------------------------------------</w:t>
      </w:r>
    </w:p>
    <w:p w14:paraId="05052572" w14:textId="77777777" w:rsidR="009B3502" w:rsidRPr="00643489" w:rsidRDefault="009B3502" w:rsidP="009B3502">
      <w:pPr>
        <w:pStyle w:val="-"/>
        <w:rPr>
          <w:rFonts w:eastAsia="Arial"/>
          <w:b/>
          <w:color w:val="58595B"/>
          <w:kern w:val="0"/>
          <w:lang w:bidi="zh-CN"/>
        </w:rPr>
      </w:pPr>
      <w:r w:rsidRPr="00643489">
        <w:rPr>
          <w:rFonts w:eastAsia="Arial"/>
          <w:b/>
          <w:color w:val="58595B"/>
          <w:kern w:val="0"/>
          <w:lang w:bidi="zh-CN"/>
        </w:rPr>
        <w:t>3) SIGURANȚA PERSONALĂ</w:t>
      </w:r>
    </w:p>
    <w:p w14:paraId="317A4402" w14:textId="77777777" w:rsidR="009B3502" w:rsidRPr="00643489" w:rsidRDefault="009B3502" w:rsidP="009B3502">
      <w:pPr>
        <w:pStyle w:val="-"/>
        <w:rPr>
          <w:rFonts w:eastAsia="Arial"/>
          <w:b/>
          <w:color w:val="58595B"/>
          <w:kern w:val="0"/>
          <w:lang w:bidi="zh-CN"/>
        </w:rPr>
      </w:pPr>
      <w:r w:rsidRPr="00643489">
        <w:rPr>
          <w:rFonts w:eastAsia="Arial"/>
          <w:b/>
          <w:color w:val="58595B"/>
          <w:kern w:val="0"/>
          <w:lang w:bidi="zh-CN"/>
        </w:rPr>
        <w:t xml:space="preserve">a)  Fiți atenți, lucrați cu concentrare și folosiți bunul simț. Nu utilizați unealta electrică dacă sunteți obosit sau sub influența alcoolului, drogurilor ori medicamentelor. O clipă de neatenție poate duce la răniri grave.  </w:t>
      </w:r>
    </w:p>
    <w:p w14:paraId="3A8FC00B" w14:textId="77777777" w:rsidR="009B3502" w:rsidRPr="00643489" w:rsidRDefault="009B3502" w:rsidP="009B3502">
      <w:pPr>
        <w:pStyle w:val="-"/>
        <w:rPr>
          <w:rFonts w:eastAsia="Arial"/>
          <w:b/>
          <w:color w:val="58595B"/>
          <w:kern w:val="0"/>
          <w:lang w:bidi="zh-CN"/>
        </w:rPr>
      </w:pPr>
      <w:r w:rsidRPr="00643489">
        <w:rPr>
          <w:rFonts w:eastAsia="Arial"/>
          <w:b/>
          <w:color w:val="58595B"/>
          <w:kern w:val="0"/>
          <w:lang w:bidi="zh-CN"/>
        </w:rPr>
        <w:t xml:space="preserve">b)  Purtați întotdeauna echipament individual de protecție adecvat (mască de praf, încălțăminte antiderapantă, cască, protecție auditivă etc.).  </w:t>
      </w:r>
    </w:p>
    <w:p w14:paraId="37C72C21" w14:textId="77777777" w:rsidR="009B3502" w:rsidRPr="00643489" w:rsidRDefault="009B3502" w:rsidP="009B3502">
      <w:pPr>
        <w:pStyle w:val="-"/>
        <w:rPr>
          <w:rFonts w:eastAsia="Arial"/>
          <w:b/>
          <w:color w:val="58595B"/>
          <w:kern w:val="0"/>
          <w:lang w:bidi="zh-CN"/>
        </w:rPr>
      </w:pPr>
      <w:r w:rsidRPr="00643489">
        <w:rPr>
          <w:rFonts w:eastAsia="Arial"/>
          <w:b/>
          <w:color w:val="58595B"/>
          <w:kern w:val="0"/>
          <w:lang w:bidi="zh-CN"/>
        </w:rPr>
        <w:t xml:space="preserve">c)  Preveniți pornirea accidentală: asigurați-vă că întrerupătorul este în poziția „oprit” înainte de conectarea la sursa de alimentare sau la bateria detașabilă.  </w:t>
      </w:r>
    </w:p>
    <w:p w14:paraId="6EF4C86D" w14:textId="77777777" w:rsidR="009B3502" w:rsidRPr="00643489" w:rsidRDefault="009B3502" w:rsidP="009B3502">
      <w:pPr>
        <w:pStyle w:val="-"/>
        <w:rPr>
          <w:rFonts w:eastAsia="Arial"/>
          <w:b/>
          <w:color w:val="58595B"/>
          <w:kern w:val="0"/>
          <w:lang w:bidi="zh-CN"/>
        </w:rPr>
      </w:pPr>
      <w:r w:rsidRPr="00643489">
        <w:rPr>
          <w:rFonts w:eastAsia="Arial"/>
          <w:b/>
          <w:color w:val="58595B"/>
          <w:kern w:val="0"/>
          <w:lang w:bidi="zh-CN"/>
        </w:rPr>
        <w:t xml:space="preserve">d)  Scoateți orice cheie de reglaj înainte de a porni unealta. Cheile lăsate atașate pot fi aruncate de piesele rotative.  </w:t>
      </w:r>
    </w:p>
    <w:p w14:paraId="3FB9E0A7" w14:textId="77777777" w:rsidR="009B3502" w:rsidRPr="00643489" w:rsidRDefault="009B3502" w:rsidP="009B3502">
      <w:pPr>
        <w:pStyle w:val="-"/>
        <w:rPr>
          <w:rFonts w:eastAsia="Arial"/>
          <w:b/>
          <w:color w:val="58595B"/>
          <w:kern w:val="0"/>
          <w:lang w:bidi="zh-CN"/>
        </w:rPr>
      </w:pPr>
      <w:r w:rsidRPr="00643489">
        <w:rPr>
          <w:rFonts w:eastAsia="Arial"/>
          <w:b/>
          <w:color w:val="58595B"/>
          <w:kern w:val="0"/>
          <w:lang w:bidi="zh-CN"/>
        </w:rPr>
        <w:t xml:space="preserve">e)  Mențineți o poziție stabilă și echilibrată. O postură corectă oferă control mai bun în caz de situații neprevăzute.  </w:t>
      </w:r>
    </w:p>
    <w:p w14:paraId="58EC459A" w14:textId="77777777" w:rsidR="009B3502" w:rsidRPr="00643489" w:rsidRDefault="009B3502" w:rsidP="009B3502">
      <w:pPr>
        <w:pStyle w:val="-"/>
        <w:rPr>
          <w:rFonts w:eastAsia="Arial"/>
          <w:b/>
          <w:color w:val="58595B"/>
          <w:kern w:val="0"/>
          <w:lang w:bidi="zh-CN"/>
        </w:rPr>
      </w:pPr>
      <w:r w:rsidRPr="00643489">
        <w:rPr>
          <w:rFonts w:eastAsia="Arial"/>
          <w:b/>
          <w:color w:val="58595B"/>
          <w:kern w:val="0"/>
          <w:lang w:bidi="zh-CN"/>
        </w:rPr>
        <w:t xml:space="preserve">f)  Îmbrăcați-vă corespunzător: evitați hainele largi și bijuteriile. Prindeți părul lung. Acestea pot fi prinse de piesele în mișcare.  </w:t>
      </w:r>
    </w:p>
    <w:p w14:paraId="7B37041A" w14:textId="77777777" w:rsidR="009B3502" w:rsidRPr="00643489" w:rsidRDefault="009B3502" w:rsidP="009B3502">
      <w:pPr>
        <w:pStyle w:val="-"/>
        <w:rPr>
          <w:rFonts w:eastAsia="Arial"/>
          <w:b/>
          <w:color w:val="58595B"/>
          <w:kern w:val="0"/>
          <w:lang w:bidi="zh-CN"/>
        </w:rPr>
      </w:pPr>
      <w:r w:rsidRPr="00643489">
        <w:rPr>
          <w:rFonts w:eastAsia="Arial"/>
          <w:b/>
          <w:color w:val="58595B"/>
          <w:kern w:val="0"/>
          <w:lang w:bidi="zh-CN"/>
        </w:rPr>
        <w:t xml:space="preserve">g)  Dacă unealta are conectori pentru sisteme de aspirare sau colectare a prafului, asigurați-vă că sunt montați și utilizați corect. Colectarea eficientă a prafului reduce riscurile de sănătate.  </w:t>
      </w:r>
    </w:p>
    <w:p w14:paraId="08A54D83" w14:textId="77777777" w:rsidR="009B3502" w:rsidRPr="00643489" w:rsidRDefault="009B3502" w:rsidP="009B3502">
      <w:pPr>
        <w:pStyle w:val="-"/>
        <w:rPr>
          <w:rFonts w:eastAsia="Arial"/>
          <w:b/>
          <w:color w:val="58595B"/>
          <w:kern w:val="0"/>
          <w:lang w:bidi="zh-CN"/>
        </w:rPr>
      </w:pPr>
      <w:r w:rsidRPr="00643489">
        <w:rPr>
          <w:rFonts w:eastAsia="Arial"/>
          <w:b/>
          <w:color w:val="58595B"/>
          <w:kern w:val="0"/>
          <w:lang w:bidi="zh-CN"/>
        </w:rPr>
        <w:t>h)  Nu deveniți neglijenți din cauza experienței. Respectați mereu regulile de siguranță, chiar dacă sunteți obișnuit cu unealta. O clipă de neatenție poate provoca un accident grav.</w:t>
      </w:r>
    </w:p>
    <w:p w14:paraId="489B5C01" w14:textId="77777777" w:rsidR="009B3502" w:rsidRPr="00643489" w:rsidRDefault="009B3502" w:rsidP="009B3502">
      <w:pPr>
        <w:pStyle w:val="-"/>
        <w:rPr>
          <w:rFonts w:eastAsia="Arial"/>
          <w:b/>
          <w:color w:val="58595B"/>
          <w:kern w:val="0"/>
          <w:lang w:bidi="zh-CN"/>
        </w:rPr>
      </w:pPr>
    </w:p>
    <w:p w14:paraId="0B255BCC" w14:textId="77777777" w:rsidR="009B3502" w:rsidRPr="00643489" w:rsidRDefault="009B3502" w:rsidP="009B3502">
      <w:pPr>
        <w:pStyle w:val="-"/>
        <w:rPr>
          <w:rFonts w:eastAsia="Arial"/>
          <w:b/>
          <w:color w:val="58595B"/>
          <w:kern w:val="0"/>
          <w:lang w:bidi="zh-CN"/>
        </w:rPr>
      </w:pPr>
      <w:r w:rsidRPr="00643489">
        <w:rPr>
          <w:rFonts w:eastAsia="Arial"/>
          <w:b/>
          <w:color w:val="58595B"/>
          <w:kern w:val="0"/>
          <w:lang w:bidi="zh-CN"/>
        </w:rPr>
        <w:t>------------------------------------------------------------</w:t>
      </w:r>
    </w:p>
    <w:p w14:paraId="333F54E3" w14:textId="77777777" w:rsidR="009B3502" w:rsidRPr="00643489" w:rsidRDefault="009B3502" w:rsidP="009B3502">
      <w:pPr>
        <w:pStyle w:val="-"/>
        <w:rPr>
          <w:rFonts w:eastAsia="Arial"/>
          <w:b/>
          <w:color w:val="58595B"/>
          <w:kern w:val="0"/>
          <w:lang w:bidi="zh-CN"/>
        </w:rPr>
      </w:pPr>
      <w:r w:rsidRPr="00643489">
        <w:rPr>
          <w:rFonts w:eastAsia="Arial"/>
          <w:b/>
          <w:color w:val="58595B"/>
          <w:kern w:val="0"/>
          <w:lang w:bidi="zh-CN"/>
        </w:rPr>
        <w:t>4) UTILIZAREA ȘI ÎNTREȚINEREA UNEALTELOR ELECTRICE</w:t>
      </w:r>
    </w:p>
    <w:p w14:paraId="1FA84FA6" w14:textId="77777777" w:rsidR="009B3502" w:rsidRPr="00643489" w:rsidRDefault="009B3502" w:rsidP="009B3502">
      <w:pPr>
        <w:pStyle w:val="-"/>
        <w:rPr>
          <w:rFonts w:eastAsia="Arial"/>
          <w:b/>
          <w:color w:val="58595B"/>
          <w:kern w:val="0"/>
          <w:lang w:bidi="zh-CN"/>
        </w:rPr>
      </w:pPr>
      <w:r w:rsidRPr="00643489">
        <w:rPr>
          <w:rFonts w:eastAsia="Arial"/>
          <w:b/>
          <w:color w:val="58595B"/>
          <w:kern w:val="0"/>
          <w:lang w:bidi="zh-CN"/>
        </w:rPr>
        <w:t xml:space="preserve">a)  Nu forțați unealta. Folosiți-o doar pentru scopul pentru care a fost proiectată.  </w:t>
      </w:r>
    </w:p>
    <w:p w14:paraId="17045C36" w14:textId="77777777" w:rsidR="009B3502" w:rsidRPr="00643489" w:rsidRDefault="009B3502" w:rsidP="009B3502">
      <w:pPr>
        <w:pStyle w:val="-"/>
        <w:rPr>
          <w:rFonts w:eastAsia="Arial"/>
          <w:b/>
          <w:color w:val="58595B"/>
          <w:kern w:val="0"/>
          <w:lang w:bidi="zh-CN"/>
        </w:rPr>
      </w:pPr>
      <w:r w:rsidRPr="00643489">
        <w:rPr>
          <w:rFonts w:eastAsia="Arial"/>
          <w:b/>
          <w:color w:val="58595B"/>
          <w:kern w:val="0"/>
          <w:lang w:bidi="zh-CN"/>
        </w:rPr>
        <w:t xml:space="preserve">b)  Nu utilizați unealta dacă întrerupătorul nu funcționează corect. O unealtă necontrolabilă este periculoasă.  </w:t>
      </w:r>
    </w:p>
    <w:p w14:paraId="1D525358" w14:textId="77777777" w:rsidR="009B3502" w:rsidRPr="00643489" w:rsidRDefault="009B3502" w:rsidP="009B3502">
      <w:pPr>
        <w:pStyle w:val="-"/>
        <w:rPr>
          <w:rFonts w:eastAsia="Arial"/>
          <w:b/>
          <w:color w:val="58595B"/>
          <w:kern w:val="0"/>
          <w:lang w:bidi="zh-CN"/>
        </w:rPr>
      </w:pPr>
      <w:r w:rsidRPr="00643489">
        <w:rPr>
          <w:rFonts w:eastAsia="Arial"/>
          <w:b/>
          <w:color w:val="58595B"/>
          <w:kern w:val="0"/>
          <w:lang w:bidi="zh-CN"/>
        </w:rPr>
        <w:lastRenderedPageBreak/>
        <w:t xml:space="preserve">c)  Deconectați unealta de la sursa de alimentare (sau scoateți bateria) înainte de reglaje, schimbarea accesoriilor sau depozitare. Aceste măsuri previn pornirea accidentală.  </w:t>
      </w:r>
    </w:p>
    <w:p w14:paraId="7A5414A2" w14:textId="77777777" w:rsidR="009B3502" w:rsidRPr="00643489" w:rsidRDefault="009B3502" w:rsidP="009B3502">
      <w:pPr>
        <w:pStyle w:val="-"/>
        <w:rPr>
          <w:rFonts w:eastAsia="Arial"/>
          <w:b/>
          <w:color w:val="58595B"/>
          <w:kern w:val="0"/>
          <w:lang w:bidi="zh-CN"/>
        </w:rPr>
      </w:pPr>
      <w:r w:rsidRPr="00643489">
        <w:rPr>
          <w:rFonts w:eastAsia="Arial"/>
          <w:b/>
          <w:color w:val="58595B"/>
          <w:kern w:val="0"/>
          <w:lang w:bidi="zh-CN"/>
        </w:rPr>
        <w:t xml:space="preserve">d)  Depozitați uneltele neutilizate într-un loc sigur, departe de copii și persoane neinstruițe.  </w:t>
      </w:r>
    </w:p>
    <w:p w14:paraId="06A87780" w14:textId="77777777" w:rsidR="009B3502" w:rsidRPr="00643489" w:rsidRDefault="009B3502" w:rsidP="009B3502">
      <w:pPr>
        <w:pStyle w:val="-"/>
        <w:rPr>
          <w:rFonts w:eastAsia="Arial"/>
          <w:b/>
          <w:color w:val="58595B"/>
          <w:kern w:val="0"/>
          <w:lang w:bidi="zh-CN"/>
        </w:rPr>
      </w:pPr>
      <w:r w:rsidRPr="00643489">
        <w:rPr>
          <w:rFonts w:eastAsia="Arial"/>
          <w:b/>
          <w:color w:val="58595B"/>
          <w:kern w:val="0"/>
          <w:lang w:bidi="zh-CN"/>
        </w:rPr>
        <w:t xml:space="preserve">e)  Verificați regulat starea uneltelor și accesoriilor. Dacă observați piese uzate, fisurate sau blocate, reparați-le înainte de utilizare.  </w:t>
      </w:r>
    </w:p>
    <w:p w14:paraId="07FD2BAA" w14:textId="77777777" w:rsidR="009B3502" w:rsidRPr="00643489" w:rsidRDefault="009B3502" w:rsidP="009B3502">
      <w:pPr>
        <w:pStyle w:val="-"/>
        <w:rPr>
          <w:rFonts w:eastAsia="Arial"/>
          <w:b/>
          <w:color w:val="58595B"/>
          <w:kern w:val="0"/>
          <w:lang w:bidi="zh-CN"/>
        </w:rPr>
      </w:pPr>
      <w:r w:rsidRPr="00643489">
        <w:rPr>
          <w:rFonts w:eastAsia="Arial"/>
          <w:b/>
          <w:color w:val="58595B"/>
          <w:kern w:val="0"/>
          <w:lang w:bidi="zh-CN"/>
        </w:rPr>
        <w:t xml:space="preserve">f)  Mențineți uneltele tăietoare curate și ascuțite. Astfel, ele vor funcționa mai bine și mai sigur.  </w:t>
      </w:r>
    </w:p>
    <w:p w14:paraId="1680DB26" w14:textId="77777777" w:rsidR="009B3502" w:rsidRPr="00643489" w:rsidRDefault="009B3502" w:rsidP="009B3502">
      <w:pPr>
        <w:pStyle w:val="-"/>
        <w:rPr>
          <w:rFonts w:eastAsia="Arial"/>
          <w:b/>
          <w:color w:val="58595B"/>
          <w:kern w:val="0"/>
          <w:lang w:bidi="zh-CN"/>
        </w:rPr>
      </w:pPr>
      <w:r w:rsidRPr="00643489">
        <w:rPr>
          <w:rFonts w:eastAsia="Arial"/>
          <w:b/>
          <w:color w:val="58595B"/>
          <w:kern w:val="0"/>
          <w:lang w:bidi="zh-CN"/>
        </w:rPr>
        <w:t xml:space="preserve">g)  Utilizați unealta și accesoriile conform instrucțiunilor și în funcție de tipul lucrării. Folosirea incorectă poate provoca accidente.  </w:t>
      </w:r>
    </w:p>
    <w:p w14:paraId="6863F1BB" w14:textId="77777777" w:rsidR="009B3502" w:rsidRPr="00643489" w:rsidRDefault="009B3502" w:rsidP="009B3502">
      <w:pPr>
        <w:pStyle w:val="-"/>
        <w:rPr>
          <w:rFonts w:eastAsia="Arial"/>
          <w:b/>
          <w:color w:val="58595B"/>
          <w:kern w:val="0"/>
          <w:lang w:bidi="zh-CN"/>
        </w:rPr>
      </w:pPr>
      <w:r w:rsidRPr="00643489">
        <w:rPr>
          <w:rFonts w:eastAsia="Arial"/>
          <w:b/>
          <w:color w:val="58595B"/>
          <w:kern w:val="0"/>
          <w:lang w:bidi="zh-CN"/>
        </w:rPr>
        <w:t>h)  Mențineți mânerele curate, uscate și fără urme de ulei sau grăsime. Suprafețele alunecoase reduc controlul asupra sculei.</w:t>
      </w:r>
    </w:p>
    <w:p w14:paraId="5D3D8439" w14:textId="77777777" w:rsidR="009B3502" w:rsidRPr="00643489" w:rsidRDefault="009B3502" w:rsidP="009B3502">
      <w:pPr>
        <w:pStyle w:val="-"/>
        <w:rPr>
          <w:rFonts w:eastAsia="Arial"/>
          <w:b/>
          <w:color w:val="58595B"/>
          <w:kern w:val="0"/>
          <w:lang w:bidi="zh-CN"/>
        </w:rPr>
      </w:pPr>
    </w:p>
    <w:p w14:paraId="1C067120" w14:textId="77777777" w:rsidR="009B3502" w:rsidRPr="00643489" w:rsidRDefault="009B3502" w:rsidP="009B3502">
      <w:pPr>
        <w:pStyle w:val="-"/>
        <w:rPr>
          <w:rFonts w:eastAsia="Arial"/>
          <w:b/>
          <w:color w:val="58595B"/>
          <w:kern w:val="0"/>
          <w:lang w:bidi="zh-CN"/>
        </w:rPr>
      </w:pPr>
      <w:r w:rsidRPr="00643489">
        <w:rPr>
          <w:rFonts w:eastAsia="Arial"/>
          <w:b/>
          <w:color w:val="58595B"/>
          <w:kern w:val="0"/>
          <w:lang w:bidi="zh-CN"/>
        </w:rPr>
        <w:t>------------------------------------------------------------</w:t>
      </w:r>
    </w:p>
    <w:p w14:paraId="3E2E9A1D" w14:textId="77777777" w:rsidR="009B3502" w:rsidRPr="00643489" w:rsidRDefault="009B3502" w:rsidP="009B3502">
      <w:pPr>
        <w:pStyle w:val="-"/>
        <w:rPr>
          <w:rFonts w:eastAsia="Arial"/>
          <w:b/>
          <w:color w:val="58595B"/>
          <w:kern w:val="0"/>
          <w:lang w:bidi="zh-CN"/>
        </w:rPr>
      </w:pPr>
      <w:r w:rsidRPr="00643489">
        <w:rPr>
          <w:rFonts w:eastAsia="Arial"/>
          <w:b/>
          <w:color w:val="58595B"/>
          <w:kern w:val="0"/>
          <w:lang w:bidi="zh-CN"/>
        </w:rPr>
        <w:t>5) SERVIC</w:t>
      </w:r>
      <w:r>
        <w:rPr>
          <w:rFonts w:eastAsia="Arial"/>
          <w:b/>
          <w:color w:val="58595B"/>
          <w:kern w:val="0"/>
          <w:lang w:bidi="zh-CN"/>
        </w:rPr>
        <w:t>E</w:t>
      </w:r>
    </w:p>
    <w:p w14:paraId="1CDB1AF0" w14:textId="77777777" w:rsidR="009B3502" w:rsidRPr="00643489" w:rsidRDefault="009B3502" w:rsidP="009B3502">
      <w:pPr>
        <w:pStyle w:val="-"/>
      </w:pPr>
      <w:r w:rsidRPr="00643489">
        <w:rPr>
          <w:rFonts w:eastAsia="Arial"/>
          <w:b/>
          <w:color w:val="58595B"/>
          <w:kern w:val="0"/>
          <w:lang w:bidi="zh-CN"/>
        </w:rPr>
        <w:t>a)  Reparațiile uneltei trebuie efectuate doar de tehnicieni calificați, folosind piese de schimb identice. Astfel se menține siguranța și performanța uneltei electrice.</w:t>
      </w:r>
    </w:p>
    <w:p w14:paraId="5BF6B1BD" w14:textId="77777777" w:rsidR="004F131D" w:rsidRDefault="004F131D" w:rsidP="004F131D">
      <w:pPr>
        <w:pStyle w:val="-"/>
      </w:pPr>
    </w:p>
    <w:p w14:paraId="220D8D48" w14:textId="77777777" w:rsidR="004F131D" w:rsidRDefault="004F131D" w:rsidP="004F131D">
      <w:pPr>
        <w:pStyle w:val="-"/>
      </w:pPr>
    </w:p>
    <w:p w14:paraId="7CF1D307" w14:textId="77777777" w:rsidR="004F131D" w:rsidRDefault="004F131D" w:rsidP="004F131D">
      <w:pPr>
        <w:pStyle w:val="-"/>
      </w:pPr>
    </w:p>
    <w:p w14:paraId="6439A582" w14:textId="77777777" w:rsidR="004F131D" w:rsidRDefault="004F131D" w:rsidP="004F131D">
      <w:pPr>
        <w:pStyle w:val="-"/>
      </w:pPr>
    </w:p>
    <w:p w14:paraId="128F50B5" w14:textId="77777777" w:rsidR="004F131D" w:rsidRDefault="004F131D" w:rsidP="004F131D">
      <w:pPr>
        <w:pStyle w:val="-"/>
      </w:pPr>
    </w:p>
    <w:p w14:paraId="1F17F97C" w14:textId="77777777" w:rsidR="004F131D" w:rsidRDefault="004F131D" w:rsidP="004F131D">
      <w:pPr>
        <w:pStyle w:val="-"/>
      </w:pPr>
    </w:p>
    <w:p w14:paraId="75CAD9B1" w14:textId="77777777" w:rsidR="004F131D" w:rsidRDefault="004F131D" w:rsidP="004F131D">
      <w:pPr>
        <w:pStyle w:val="-"/>
      </w:pPr>
    </w:p>
    <w:p w14:paraId="020E5EBB" w14:textId="77777777" w:rsidR="004F131D" w:rsidRDefault="004F131D" w:rsidP="004F131D">
      <w:pPr>
        <w:pStyle w:val="-"/>
      </w:pPr>
    </w:p>
    <w:p w14:paraId="7C54D01F" w14:textId="77777777" w:rsidR="004F131D" w:rsidRDefault="004F131D" w:rsidP="004F131D">
      <w:pPr>
        <w:pStyle w:val="-"/>
      </w:pPr>
    </w:p>
    <w:p w14:paraId="2CE059E5" w14:textId="77777777" w:rsidR="009B3502" w:rsidRDefault="009B3502" w:rsidP="004F131D">
      <w:pPr>
        <w:pStyle w:val="-"/>
      </w:pPr>
    </w:p>
    <w:p w14:paraId="3D5FA7C1" w14:textId="77777777" w:rsidR="009B3502" w:rsidRDefault="009B3502" w:rsidP="004F131D">
      <w:pPr>
        <w:pStyle w:val="-"/>
      </w:pPr>
    </w:p>
    <w:p w14:paraId="1531C49B" w14:textId="77777777" w:rsidR="009B3502" w:rsidRDefault="009B3502" w:rsidP="004F131D">
      <w:pPr>
        <w:pStyle w:val="-"/>
      </w:pPr>
    </w:p>
    <w:p w14:paraId="6DA245DB" w14:textId="77777777" w:rsidR="009B3502" w:rsidRDefault="009B3502" w:rsidP="004F131D">
      <w:pPr>
        <w:pStyle w:val="-"/>
      </w:pPr>
    </w:p>
    <w:p w14:paraId="239E6B0E" w14:textId="77777777" w:rsidR="009B3502" w:rsidRDefault="009B3502" w:rsidP="004F131D">
      <w:pPr>
        <w:pStyle w:val="-"/>
      </w:pPr>
    </w:p>
    <w:p w14:paraId="6647C129" w14:textId="77777777" w:rsidR="009B3502" w:rsidRDefault="009B3502" w:rsidP="004F131D">
      <w:pPr>
        <w:pStyle w:val="-"/>
      </w:pPr>
    </w:p>
    <w:p w14:paraId="0AECDD95" w14:textId="77777777" w:rsidR="009B3502" w:rsidRDefault="009B3502" w:rsidP="004F131D">
      <w:pPr>
        <w:pStyle w:val="-"/>
      </w:pPr>
    </w:p>
    <w:p w14:paraId="530B1C91" w14:textId="77777777" w:rsidR="00055146" w:rsidRPr="00534553" w:rsidRDefault="00055146" w:rsidP="00534553">
      <w:pPr>
        <w:pStyle w:val="1"/>
        <w:spacing w:after="62"/>
      </w:pPr>
      <w:r w:rsidRPr="00534553">
        <w:lastRenderedPageBreak/>
        <w:t>SIMBOLURILE DIN MANUALUL DE INSTRUCȚIUNI</w:t>
      </w:r>
    </w:p>
    <w:p w14:paraId="6C53D8A4" w14:textId="77777777" w:rsidR="00055146" w:rsidRPr="002F2B71" w:rsidRDefault="00055146" w:rsidP="002F2B71">
      <w:pPr>
        <w:pStyle w:val="a0"/>
      </w:pPr>
    </w:p>
    <w:tbl>
      <w:tblPr>
        <w:tblStyle w:val="TableGrid"/>
        <w:tblW w:w="5103" w:type="dxa"/>
        <w:tblInd w:w="108" w:type="dxa"/>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insideV w:val="single" w:sz="2" w:space="0" w:color="7F7F7F" w:themeColor="text1" w:themeTint="80"/>
        </w:tblBorders>
        <w:tblLook w:val="04A0" w:firstRow="1" w:lastRow="0" w:firstColumn="1" w:lastColumn="0" w:noHBand="0" w:noVBand="1"/>
      </w:tblPr>
      <w:tblGrid>
        <w:gridCol w:w="738"/>
        <w:gridCol w:w="4365"/>
      </w:tblGrid>
      <w:tr w:rsidR="00055146" w14:paraId="64FFFF78" w14:textId="77777777" w:rsidTr="004D4F72">
        <w:trPr>
          <w:trHeight w:val="478"/>
        </w:trPr>
        <w:tc>
          <w:tcPr>
            <w:tcW w:w="738" w:type="dxa"/>
            <w:vAlign w:val="center"/>
          </w:tcPr>
          <w:p w14:paraId="67AAEFFB" w14:textId="77777777" w:rsidR="00055146" w:rsidRDefault="005F568E" w:rsidP="00D5621A">
            <w:pPr>
              <w:widowControl/>
              <w:tabs>
                <w:tab w:val="left" w:pos="284"/>
              </w:tabs>
              <w:contextualSpacing/>
              <w:jc w:val="center"/>
              <w:rPr>
                <w:rFonts w:ascii="Arial" w:hAnsi="Arial" w:cs="Arial"/>
                <w:color w:val="595858"/>
                <w:sz w:val="14"/>
                <w:szCs w:val="14"/>
              </w:rPr>
            </w:pPr>
            <w:r>
              <w:rPr>
                <w:rFonts w:ascii="Arial" w:hAnsi="Arial" w:cs="Arial"/>
                <w:color w:val="595858"/>
                <w:sz w:val="14"/>
                <w:szCs w:val="14"/>
              </w:rPr>
              <w:pict w14:anchorId="022EAFCA">
                <v:shape id="_x0000_i1026" type="#_x0000_t75" style="width:15.45pt;height:15.45pt">
                  <v:imagedata r:id="rId13" o:title="安规图标-01"/>
                </v:shape>
              </w:pict>
            </w:r>
          </w:p>
        </w:tc>
        <w:tc>
          <w:tcPr>
            <w:tcW w:w="4365" w:type="dxa"/>
            <w:vAlign w:val="center"/>
          </w:tcPr>
          <w:p w14:paraId="23C5594F" w14:textId="77777777" w:rsidR="00055146" w:rsidRPr="00C03DA3" w:rsidRDefault="00055146" w:rsidP="00650EB4">
            <w:pPr>
              <w:pStyle w:val="a3"/>
            </w:pPr>
            <w:r w:rsidRPr="006E1A5B">
              <w:t>Izolație dublă pentru protecție suplimentară</w:t>
            </w:r>
          </w:p>
        </w:tc>
      </w:tr>
      <w:tr w:rsidR="00055146" w14:paraId="5119C6DF" w14:textId="77777777" w:rsidTr="004D4F72">
        <w:trPr>
          <w:trHeight w:val="336"/>
        </w:trPr>
        <w:tc>
          <w:tcPr>
            <w:tcW w:w="738" w:type="dxa"/>
            <w:vAlign w:val="center"/>
          </w:tcPr>
          <w:p w14:paraId="4BF87B48" w14:textId="77777777" w:rsidR="00055146" w:rsidRDefault="005F568E" w:rsidP="00D5621A">
            <w:pPr>
              <w:widowControl/>
              <w:tabs>
                <w:tab w:val="left" w:pos="284"/>
              </w:tabs>
              <w:contextualSpacing/>
              <w:jc w:val="center"/>
              <w:rPr>
                <w:rFonts w:ascii="Arial" w:hAnsi="Arial" w:cs="Arial"/>
                <w:color w:val="595858"/>
                <w:sz w:val="14"/>
                <w:szCs w:val="14"/>
              </w:rPr>
            </w:pPr>
            <w:r>
              <w:rPr>
                <w:rFonts w:ascii="Arial" w:hAnsi="Arial" w:cs="Arial"/>
                <w:color w:val="595858"/>
                <w:sz w:val="14"/>
                <w:szCs w:val="14"/>
              </w:rPr>
              <w:pict w14:anchorId="541A9779">
                <v:shape id="_x0000_i1027" type="#_x0000_t75" style="width:16.6pt;height:16.6pt">
                  <v:imagedata r:id="rId14" o:title="安规图标-02"/>
                </v:shape>
              </w:pict>
            </w:r>
          </w:p>
        </w:tc>
        <w:tc>
          <w:tcPr>
            <w:tcW w:w="4365" w:type="dxa"/>
            <w:vAlign w:val="center"/>
          </w:tcPr>
          <w:p w14:paraId="169E4716" w14:textId="77777777" w:rsidR="00055146" w:rsidRPr="00C03DA3" w:rsidRDefault="00055146" w:rsidP="00650EB4">
            <w:pPr>
              <w:pStyle w:val="a3"/>
            </w:pPr>
            <w:r w:rsidRPr="00C03DA3">
              <w:t>Citiți manualul de instrucțiuni înainte de utilizare.</w:t>
            </w:r>
          </w:p>
        </w:tc>
      </w:tr>
      <w:tr w:rsidR="00055146" w14:paraId="7474E635" w14:textId="77777777" w:rsidTr="004D4F72">
        <w:trPr>
          <w:trHeight w:val="414"/>
        </w:trPr>
        <w:tc>
          <w:tcPr>
            <w:tcW w:w="738" w:type="dxa"/>
            <w:vAlign w:val="center"/>
          </w:tcPr>
          <w:p w14:paraId="64EF3579" w14:textId="77777777" w:rsidR="00055146" w:rsidRDefault="005F568E" w:rsidP="00D5621A">
            <w:pPr>
              <w:widowControl/>
              <w:tabs>
                <w:tab w:val="left" w:pos="284"/>
              </w:tabs>
              <w:contextualSpacing/>
              <w:jc w:val="center"/>
              <w:rPr>
                <w:rFonts w:ascii="Arial" w:hAnsi="Arial" w:cs="Arial"/>
                <w:color w:val="595858"/>
                <w:sz w:val="14"/>
                <w:szCs w:val="14"/>
              </w:rPr>
            </w:pPr>
            <w:r>
              <w:rPr>
                <w:rFonts w:ascii="Arial" w:hAnsi="Arial" w:cs="Arial"/>
                <w:color w:val="595858"/>
                <w:sz w:val="14"/>
                <w:szCs w:val="14"/>
              </w:rPr>
              <w:pict w14:anchorId="1B31D48E">
                <v:shape id="_x0000_i1028" type="#_x0000_t75" style="width:19pt;height:13.45pt">
                  <v:imagedata r:id="rId15" o:title="安规图标-03"/>
                </v:shape>
              </w:pict>
            </w:r>
          </w:p>
        </w:tc>
        <w:tc>
          <w:tcPr>
            <w:tcW w:w="4365" w:type="dxa"/>
            <w:vAlign w:val="center"/>
          </w:tcPr>
          <w:p w14:paraId="47E34257" w14:textId="77777777" w:rsidR="00055146" w:rsidRPr="00C03DA3" w:rsidRDefault="00055146" w:rsidP="00650EB4">
            <w:pPr>
              <w:pStyle w:val="a3"/>
            </w:pPr>
            <w:r w:rsidRPr="00C03DA3">
              <w:t>Conformitate CE.</w:t>
            </w:r>
          </w:p>
        </w:tc>
      </w:tr>
      <w:tr w:rsidR="00055146" w14:paraId="45DECED5" w14:textId="77777777" w:rsidTr="004D4F72">
        <w:trPr>
          <w:trHeight w:val="577"/>
        </w:trPr>
        <w:tc>
          <w:tcPr>
            <w:tcW w:w="738" w:type="dxa"/>
            <w:vAlign w:val="center"/>
          </w:tcPr>
          <w:p w14:paraId="43B080F4" w14:textId="77777777" w:rsidR="00055146" w:rsidRDefault="005F568E" w:rsidP="00D5621A">
            <w:pPr>
              <w:widowControl/>
              <w:tabs>
                <w:tab w:val="left" w:pos="284"/>
              </w:tabs>
              <w:contextualSpacing/>
              <w:jc w:val="center"/>
              <w:rPr>
                <w:rFonts w:ascii="Arial" w:hAnsi="Arial" w:cs="Arial"/>
                <w:color w:val="595858"/>
                <w:sz w:val="14"/>
                <w:szCs w:val="14"/>
              </w:rPr>
            </w:pPr>
            <w:r>
              <w:rPr>
                <w:rFonts w:ascii="Arial" w:hAnsi="Arial" w:cs="Arial"/>
                <w:color w:val="595858"/>
                <w:sz w:val="14"/>
                <w:szCs w:val="14"/>
              </w:rPr>
              <w:pict w14:anchorId="61B3FCAA">
                <v:shape id="_x0000_i1029" type="#_x0000_t75" style="width:19pt;height:16.6pt">
                  <v:imagedata r:id="rId16" o:title="安规图标-06"/>
                </v:shape>
              </w:pict>
            </w:r>
          </w:p>
        </w:tc>
        <w:tc>
          <w:tcPr>
            <w:tcW w:w="4365" w:type="dxa"/>
            <w:vAlign w:val="center"/>
          </w:tcPr>
          <w:p w14:paraId="654FFAAA" w14:textId="77777777" w:rsidR="00055146" w:rsidRPr="00C03DA3" w:rsidRDefault="00055146" w:rsidP="00650EB4">
            <w:pPr>
              <w:pStyle w:val="a3"/>
            </w:pPr>
            <w:r w:rsidRPr="00C03DA3">
              <w:t>Alertă de siguranță.</w:t>
            </w:r>
          </w:p>
          <w:p w14:paraId="4850266C" w14:textId="77777777" w:rsidR="00055146" w:rsidRPr="00C03DA3" w:rsidRDefault="00055146" w:rsidP="00650EB4">
            <w:pPr>
              <w:pStyle w:val="a3"/>
            </w:pPr>
            <w:r w:rsidRPr="00C03DA3">
              <w:t>Vă rugăm să utilizați doar accesoriile acceptate de producător.</w:t>
            </w:r>
          </w:p>
        </w:tc>
      </w:tr>
      <w:tr w:rsidR="00055146" w14:paraId="096CD0AC" w14:textId="77777777" w:rsidTr="004D4F72">
        <w:trPr>
          <w:trHeight w:val="359"/>
        </w:trPr>
        <w:tc>
          <w:tcPr>
            <w:tcW w:w="738" w:type="dxa"/>
            <w:vAlign w:val="center"/>
          </w:tcPr>
          <w:p w14:paraId="0FB193CE" w14:textId="77777777" w:rsidR="00055146" w:rsidRDefault="005F568E" w:rsidP="00D5621A">
            <w:pPr>
              <w:widowControl/>
              <w:tabs>
                <w:tab w:val="left" w:pos="284"/>
              </w:tabs>
              <w:contextualSpacing/>
              <w:jc w:val="center"/>
              <w:rPr>
                <w:rFonts w:ascii="Arial" w:hAnsi="Arial" w:cs="Arial"/>
                <w:color w:val="595858"/>
                <w:sz w:val="14"/>
                <w:szCs w:val="14"/>
              </w:rPr>
            </w:pPr>
            <w:r>
              <w:rPr>
                <w:noProof/>
                <w:position w:val="-10"/>
              </w:rPr>
              <w:pict w14:anchorId="50F0DE9F">
                <v:shape id="_x0000_i1030" type="#_x0000_t75" style="width:15.8pt;height:15.8pt">
                  <v:imagedata r:id="rId17" o:title="安规图标-04"/>
                </v:shape>
              </w:pict>
            </w:r>
          </w:p>
        </w:tc>
        <w:tc>
          <w:tcPr>
            <w:tcW w:w="4365" w:type="dxa"/>
            <w:vAlign w:val="center"/>
          </w:tcPr>
          <w:p w14:paraId="2A7FF1D2" w14:textId="77777777" w:rsidR="00055146" w:rsidRPr="00C03DA3" w:rsidRDefault="00055146" w:rsidP="00650EB4">
            <w:pPr>
              <w:pStyle w:val="a3"/>
            </w:pPr>
            <w:r w:rsidRPr="00C03DA3">
              <w:t>Purtați ochelari de protecție, protecție auditivă și mască de praf.</w:t>
            </w:r>
          </w:p>
        </w:tc>
      </w:tr>
      <w:tr w:rsidR="00055146" w14:paraId="0B49E81D" w14:textId="77777777" w:rsidTr="004D4F72">
        <w:trPr>
          <w:trHeight w:val="832"/>
        </w:trPr>
        <w:tc>
          <w:tcPr>
            <w:tcW w:w="738" w:type="dxa"/>
            <w:vAlign w:val="center"/>
          </w:tcPr>
          <w:p w14:paraId="2E8DFF9F" w14:textId="77777777" w:rsidR="00055146" w:rsidRDefault="005F568E" w:rsidP="00D5621A">
            <w:pPr>
              <w:widowControl/>
              <w:tabs>
                <w:tab w:val="left" w:pos="284"/>
              </w:tabs>
              <w:contextualSpacing/>
              <w:jc w:val="center"/>
              <w:rPr>
                <w:rFonts w:ascii="Arial" w:hAnsi="Arial" w:cs="Arial"/>
                <w:color w:val="595858"/>
                <w:sz w:val="14"/>
                <w:szCs w:val="14"/>
              </w:rPr>
            </w:pPr>
            <w:r>
              <w:rPr>
                <w:rFonts w:ascii="Arial" w:hAnsi="Arial" w:cs="Arial"/>
                <w:color w:val="595858"/>
                <w:sz w:val="14"/>
                <w:szCs w:val="14"/>
              </w:rPr>
              <w:pict w14:anchorId="439963EF">
                <v:shape id="_x0000_i1031" type="#_x0000_t75" style="width:15.8pt;height:22.15pt">
                  <v:imagedata r:id="rId18" o:title="安规图标-05"/>
                </v:shape>
              </w:pict>
            </w:r>
          </w:p>
        </w:tc>
        <w:tc>
          <w:tcPr>
            <w:tcW w:w="4365" w:type="dxa"/>
            <w:vAlign w:val="center"/>
          </w:tcPr>
          <w:p w14:paraId="189445E4" w14:textId="77777777" w:rsidR="00055146" w:rsidRPr="00C03DA3" w:rsidRDefault="00055146" w:rsidP="00650EB4">
            <w:pPr>
              <w:pStyle w:val="a3"/>
            </w:pPr>
            <w:r w:rsidRPr="00C03DA3">
              <w:t xml:space="preserve">Produsele electrice uzate nu trebuie eliminate împreună cu gunoiul menajer </w:t>
            </w:r>
            <w:r>
              <w:rPr>
                <w:rFonts w:hint="eastAsia"/>
              </w:rPr>
              <w:t xml:space="preserve">. </w:t>
            </w:r>
            <w:r>
              <w:t>Vă rugăm să reciclați acolo unde există facilități. Consultați autoritățile locale sau distribuitorul pentru sfaturi privind reciclarea.</w:t>
            </w:r>
          </w:p>
        </w:tc>
      </w:tr>
    </w:tbl>
    <w:p w14:paraId="2D5A616D" w14:textId="77777777" w:rsidR="00055146" w:rsidRPr="00CB4147" w:rsidRDefault="00055146" w:rsidP="00D5621A">
      <w:pPr>
        <w:pStyle w:val="a0"/>
        <w:ind w:left="0" w:firstLine="0"/>
      </w:pPr>
    </w:p>
    <w:p w14:paraId="7F58519C" w14:textId="77777777" w:rsidR="00055146" w:rsidRDefault="00055146" w:rsidP="00517043">
      <w:pPr>
        <w:pStyle w:val="a0"/>
        <w:ind w:left="0" w:firstLine="0"/>
      </w:pPr>
    </w:p>
    <w:p w14:paraId="7A3FC4A8" w14:textId="77777777" w:rsidR="00047320" w:rsidRDefault="00047320" w:rsidP="00517043">
      <w:pPr>
        <w:pStyle w:val="a0"/>
        <w:ind w:left="0" w:firstLine="0"/>
      </w:pPr>
    </w:p>
    <w:p w14:paraId="7B684BF3" w14:textId="77777777" w:rsidR="00047320" w:rsidRDefault="00047320" w:rsidP="00517043">
      <w:pPr>
        <w:pStyle w:val="a0"/>
        <w:ind w:left="0" w:firstLine="0"/>
      </w:pPr>
    </w:p>
    <w:p w14:paraId="237F85B8" w14:textId="77777777" w:rsidR="00047320" w:rsidRDefault="00047320" w:rsidP="00517043">
      <w:pPr>
        <w:pStyle w:val="a0"/>
        <w:ind w:left="0" w:firstLine="0"/>
      </w:pPr>
    </w:p>
    <w:p w14:paraId="6E39AF98" w14:textId="77777777" w:rsidR="00047320" w:rsidRDefault="00047320" w:rsidP="00517043">
      <w:pPr>
        <w:pStyle w:val="a0"/>
        <w:ind w:left="0" w:firstLine="0"/>
      </w:pPr>
    </w:p>
    <w:p w14:paraId="36124C8F" w14:textId="77777777" w:rsidR="00047320" w:rsidRDefault="00047320" w:rsidP="00517043">
      <w:pPr>
        <w:pStyle w:val="a0"/>
        <w:ind w:left="0" w:firstLine="0"/>
      </w:pPr>
    </w:p>
    <w:p w14:paraId="770FEAFA" w14:textId="77777777" w:rsidR="00047320" w:rsidRDefault="00047320" w:rsidP="00517043">
      <w:pPr>
        <w:pStyle w:val="a0"/>
        <w:ind w:left="0" w:firstLine="0"/>
      </w:pPr>
    </w:p>
    <w:p w14:paraId="38B681A4" w14:textId="4BAEF400" w:rsidR="00055146" w:rsidRDefault="00055146">
      <w:pPr>
        <w:widowControl/>
        <w:jc w:val="left"/>
        <w:rPr>
          <w:rFonts w:ascii="Arial" w:hAnsi="Arial" w:cs="Arial"/>
          <w:color w:val="595858"/>
          <w:sz w:val="14"/>
          <w:szCs w:val="14"/>
        </w:rPr>
      </w:pPr>
    </w:p>
    <w:p w14:paraId="11D39332" w14:textId="7CC2ADEB" w:rsidR="004F131D" w:rsidRDefault="004F131D">
      <w:pPr>
        <w:widowControl/>
        <w:jc w:val="left"/>
        <w:rPr>
          <w:rFonts w:ascii="Arial" w:hAnsi="Arial" w:cs="Arial"/>
          <w:color w:val="595858"/>
          <w:sz w:val="14"/>
          <w:szCs w:val="14"/>
        </w:rPr>
      </w:pPr>
    </w:p>
    <w:p w14:paraId="5396F885" w14:textId="61C8F2BC" w:rsidR="004F131D" w:rsidRDefault="004F131D">
      <w:pPr>
        <w:widowControl/>
        <w:jc w:val="left"/>
        <w:rPr>
          <w:rFonts w:ascii="Arial" w:hAnsi="Arial" w:cs="Arial"/>
          <w:color w:val="595858"/>
          <w:sz w:val="14"/>
          <w:szCs w:val="14"/>
        </w:rPr>
      </w:pPr>
    </w:p>
    <w:p w14:paraId="75151021" w14:textId="77777777" w:rsidR="004F131D" w:rsidRDefault="004F131D">
      <w:pPr>
        <w:widowControl/>
        <w:jc w:val="left"/>
        <w:rPr>
          <w:rFonts w:ascii="Arial" w:hAnsi="Arial" w:cs="Arial"/>
          <w:color w:val="595858"/>
          <w:sz w:val="14"/>
          <w:szCs w:val="14"/>
        </w:rPr>
      </w:pPr>
    </w:p>
    <w:p w14:paraId="01475A08" w14:textId="4AA0BCE6" w:rsidR="009B3502" w:rsidRPr="009B3502" w:rsidRDefault="00055146" w:rsidP="009B3502">
      <w:pPr>
        <w:pStyle w:val="1"/>
        <w:spacing w:after="62"/>
      </w:pPr>
      <w:r w:rsidRPr="00F2589C">
        <w:lastRenderedPageBreak/>
        <w:t>AVERTISMENT DE SIGURANȚĂ SUPLIMENTAR</w:t>
      </w:r>
    </w:p>
    <w:p w14:paraId="29558B46" w14:textId="77777777" w:rsidR="009B3502" w:rsidRPr="009B3502" w:rsidRDefault="009B3502" w:rsidP="009B3502">
      <w:pPr>
        <w:pStyle w:val="-"/>
        <w:ind w:left="189"/>
        <w:rPr>
          <w:b/>
        </w:rPr>
      </w:pPr>
      <w:r w:rsidRPr="009B3502">
        <w:rPr>
          <w:b/>
        </w:rPr>
        <w:t xml:space="preserve">1)  Purtați echipament de protecție pentru urechi. Expunerea îndelungată la zgomot poate cauza pierderea auzului.  </w:t>
      </w:r>
    </w:p>
    <w:p w14:paraId="51CCBD8F" w14:textId="77777777" w:rsidR="009B3502" w:rsidRPr="009B3502" w:rsidRDefault="009B3502" w:rsidP="009B3502">
      <w:pPr>
        <w:pStyle w:val="-"/>
        <w:ind w:left="189"/>
        <w:rPr>
          <w:b/>
        </w:rPr>
      </w:pPr>
    </w:p>
    <w:p w14:paraId="3690FDE7" w14:textId="77777777" w:rsidR="009B3502" w:rsidRPr="009B3502" w:rsidRDefault="009B3502" w:rsidP="009B3502">
      <w:pPr>
        <w:pStyle w:val="-"/>
        <w:ind w:left="189"/>
        <w:rPr>
          <w:b/>
        </w:rPr>
      </w:pPr>
      <w:r w:rsidRPr="009B3502">
        <w:rPr>
          <w:b/>
        </w:rPr>
        <w:t xml:space="preserve">2)  Folosiți mânerul (sau mânerele) auxiliare, dacă sunt furnizate împreună cu unealta. Pierderea controlului asupra sculei poate duce la vătămări corporale.  </w:t>
      </w:r>
    </w:p>
    <w:p w14:paraId="7369506B" w14:textId="77777777" w:rsidR="009B3502" w:rsidRPr="009B3502" w:rsidRDefault="009B3502" w:rsidP="009B3502">
      <w:pPr>
        <w:pStyle w:val="-"/>
        <w:ind w:left="189"/>
        <w:rPr>
          <w:b/>
        </w:rPr>
      </w:pPr>
    </w:p>
    <w:p w14:paraId="2A3F2058" w14:textId="77777777" w:rsidR="009B3502" w:rsidRPr="009B3502" w:rsidRDefault="009B3502" w:rsidP="009B3502">
      <w:pPr>
        <w:pStyle w:val="-"/>
        <w:ind w:left="189"/>
        <w:rPr>
          <w:b/>
        </w:rPr>
      </w:pPr>
      <w:r w:rsidRPr="009B3502">
        <w:rPr>
          <w:b/>
        </w:rPr>
        <w:t xml:space="preserve">3)  Țineți unealta doar de suprafețele de prindere izolate atunci când efectuați operațiuni în care accesoriul sau șurubul ar putea intra în contact cu cabluri ascunse ori cu propriul cablu de alimentare. Contactul cu un fir sub tensiune poate pune sub tensiune părțile metalice expuse ale sculei electrice și poate provoca electrocutarea operatorului.  </w:t>
      </w:r>
    </w:p>
    <w:p w14:paraId="52C89307" w14:textId="77777777" w:rsidR="009B3502" w:rsidRPr="009B3502" w:rsidRDefault="009B3502" w:rsidP="009B3502">
      <w:pPr>
        <w:pStyle w:val="-"/>
        <w:ind w:left="189"/>
        <w:rPr>
          <w:b/>
        </w:rPr>
      </w:pPr>
    </w:p>
    <w:p w14:paraId="73BD632F" w14:textId="77777777" w:rsidR="009B3502" w:rsidRPr="009B3502" w:rsidRDefault="009B3502" w:rsidP="009B3502">
      <w:pPr>
        <w:pStyle w:val="-"/>
        <w:ind w:left="189"/>
        <w:rPr>
          <w:b/>
        </w:rPr>
      </w:pPr>
      <w:r w:rsidRPr="009B3502">
        <w:rPr>
          <w:b/>
        </w:rPr>
        <w:t xml:space="preserve">4)  Folosiți detectoare adecvate pentru a verifica existența liniilor de utilități ascunse în zona de lucru sau apelați la compania locală de utilități pentru asistență. Contactul cu linii electrice poate duce la incendiu sau electrocutare, deteriorarea unei conducte de gaz poate provoca explozie, iar perforarea unei conducte de apă poate cauza daune materiale sau risc de electrocutare.  </w:t>
      </w:r>
    </w:p>
    <w:p w14:paraId="4392F4A4" w14:textId="77777777" w:rsidR="009B3502" w:rsidRPr="009B3502" w:rsidRDefault="009B3502" w:rsidP="009B3502">
      <w:pPr>
        <w:pStyle w:val="-"/>
        <w:ind w:left="189"/>
        <w:rPr>
          <w:b/>
        </w:rPr>
      </w:pPr>
    </w:p>
    <w:p w14:paraId="77C00713" w14:textId="77777777" w:rsidR="009B3502" w:rsidRPr="009B3502" w:rsidRDefault="009B3502" w:rsidP="009B3502">
      <w:pPr>
        <w:pStyle w:val="-"/>
        <w:ind w:left="189"/>
        <w:rPr>
          <w:b/>
        </w:rPr>
      </w:pPr>
      <w:r w:rsidRPr="009B3502">
        <w:rPr>
          <w:b/>
        </w:rPr>
        <w:t xml:space="preserve">5)  Țineți unealta electrică ferm cu ambele mâini și mențineți o poziție stabilă în timpul lucrului. Controlul cu ambele mâini asigură o utilizare mai sigură și mai precisă a sculei.  </w:t>
      </w:r>
    </w:p>
    <w:p w14:paraId="1CDC5964" w14:textId="77777777" w:rsidR="009B3502" w:rsidRPr="009B3502" w:rsidRDefault="009B3502" w:rsidP="009B3502">
      <w:pPr>
        <w:pStyle w:val="-"/>
        <w:ind w:left="189"/>
        <w:rPr>
          <w:b/>
        </w:rPr>
      </w:pPr>
    </w:p>
    <w:p w14:paraId="4C5E23F9" w14:textId="77777777" w:rsidR="009B3502" w:rsidRPr="009B3502" w:rsidRDefault="009B3502" w:rsidP="009B3502">
      <w:pPr>
        <w:pStyle w:val="-"/>
        <w:ind w:left="189"/>
        <w:rPr>
          <w:b/>
        </w:rPr>
      </w:pPr>
      <w:r w:rsidRPr="009B3502">
        <w:rPr>
          <w:b/>
        </w:rPr>
        <w:t xml:space="preserve">6)  Fixați piesa de lucru. O piesă prinsă într-o menghină sau într-un dispozitiv de strângere este mult mai sigură decât una ținută manual.  </w:t>
      </w:r>
    </w:p>
    <w:p w14:paraId="5296EEB5" w14:textId="77777777" w:rsidR="009B3502" w:rsidRPr="009B3502" w:rsidRDefault="009B3502" w:rsidP="009B3502">
      <w:pPr>
        <w:pStyle w:val="-"/>
        <w:ind w:left="189"/>
        <w:rPr>
          <w:b/>
        </w:rPr>
      </w:pPr>
    </w:p>
    <w:p w14:paraId="03507B23" w14:textId="77777777" w:rsidR="009B3502" w:rsidRPr="009B3502" w:rsidRDefault="009B3502" w:rsidP="009B3502">
      <w:pPr>
        <w:pStyle w:val="-"/>
        <w:ind w:left="189"/>
        <w:rPr>
          <w:b/>
        </w:rPr>
      </w:pPr>
      <w:r w:rsidRPr="009B3502">
        <w:rPr>
          <w:b/>
        </w:rPr>
        <w:t>7)  Așteptați întotdeauna ca unealta să se oprească complet înainte de a o așeza jos. Accesoriul se poate bloca și poate provoca pierderea controlului asupra sculei electrice.</w:t>
      </w:r>
    </w:p>
    <w:p w14:paraId="419097FA" w14:textId="77777777" w:rsidR="009B3502" w:rsidRPr="009B3502" w:rsidRDefault="009B3502" w:rsidP="009B3502">
      <w:pPr>
        <w:pStyle w:val="-"/>
        <w:pBdr>
          <w:bottom w:val="single" w:sz="6" w:space="1" w:color="auto"/>
        </w:pBdr>
        <w:ind w:left="189"/>
        <w:rPr>
          <w:b/>
        </w:rPr>
      </w:pPr>
    </w:p>
    <w:p w14:paraId="0AB641D2" w14:textId="77777777" w:rsidR="009B3502" w:rsidRDefault="009B3502" w:rsidP="009B3502">
      <w:pPr>
        <w:pStyle w:val="-"/>
        <w:ind w:left="189"/>
        <w:rPr>
          <w:b/>
        </w:rPr>
      </w:pPr>
    </w:p>
    <w:p w14:paraId="7F4BF1C2" w14:textId="77777777" w:rsidR="009B3502" w:rsidRDefault="009B3502" w:rsidP="009B3502">
      <w:pPr>
        <w:pStyle w:val="-"/>
        <w:ind w:left="189"/>
        <w:rPr>
          <w:b/>
        </w:rPr>
      </w:pPr>
    </w:p>
    <w:p w14:paraId="0B1E8295" w14:textId="77777777" w:rsidR="009B3502" w:rsidRPr="009B3502" w:rsidRDefault="009B3502" w:rsidP="009B3502">
      <w:pPr>
        <w:pStyle w:val="-"/>
        <w:ind w:left="189"/>
        <w:rPr>
          <w:b/>
        </w:rPr>
      </w:pPr>
    </w:p>
    <w:p w14:paraId="541E7FCC" w14:textId="77777777" w:rsidR="009B3502" w:rsidRPr="009B3502" w:rsidRDefault="009B3502" w:rsidP="009B3502">
      <w:pPr>
        <w:pStyle w:val="-"/>
        <w:ind w:left="189"/>
        <w:rPr>
          <w:b/>
        </w:rPr>
      </w:pPr>
      <w:r w:rsidRPr="009B3502">
        <w:rPr>
          <w:b/>
        </w:rPr>
        <w:lastRenderedPageBreak/>
        <w:t>AMBREIAJ DE SIGURANȚĂ</w:t>
      </w:r>
    </w:p>
    <w:p w14:paraId="311998EA" w14:textId="77777777" w:rsidR="009B3502" w:rsidRPr="009B3502" w:rsidRDefault="009B3502" w:rsidP="009B3502">
      <w:pPr>
        <w:pStyle w:val="-"/>
        <w:ind w:left="189"/>
        <w:rPr>
          <w:b/>
        </w:rPr>
      </w:pPr>
    </w:p>
    <w:p w14:paraId="2471ABF4" w14:textId="3E0C20C0" w:rsidR="00055146" w:rsidRDefault="009B3502" w:rsidP="009B3502">
      <w:pPr>
        <w:pStyle w:val="-"/>
        <w:ind w:left="189"/>
      </w:pPr>
      <w:r w:rsidRPr="009B3502">
        <w:rPr>
          <w:b/>
        </w:rPr>
        <w:t>Dacă accesoriul uneltei se blochează sau se înțepenește, acționarea către axul burghiului este întreruptă automat. Din cauza forțelor de reacție generate, țineți întotdeauna unealta ferm cu ambele mâini și mențineți o poziți</w:t>
      </w:r>
    </w:p>
    <w:p w14:paraId="5AD2C8E1" w14:textId="77777777" w:rsidR="009B3502" w:rsidRDefault="009B3502" w:rsidP="005E60D2">
      <w:pPr>
        <w:pStyle w:val="-"/>
        <w:ind w:left="189"/>
      </w:pPr>
    </w:p>
    <w:p w14:paraId="0E440031" w14:textId="77777777" w:rsidR="009B3502" w:rsidRDefault="009B3502" w:rsidP="005E60D2">
      <w:pPr>
        <w:pStyle w:val="-"/>
        <w:ind w:left="189"/>
      </w:pPr>
    </w:p>
    <w:p w14:paraId="55C98D68" w14:textId="77777777" w:rsidR="009B3502" w:rsidRPr="005E60D2" w:rsidRDefault="009B3502" w:rsidP="005E60D2">
      <w:pPr>
        <w:pStyle w:val="-"/>
        <w:ind w:left="189"/>
      </w:pPr>
    </w:p>
    <w:p w14:paraId="37DE6597" w14:textId="2B3012BB" w:rsidR="00055146" w:rsidRPr="007008F0" w:rsidRDefault="00055146" w:rsidP="006941DD">
      <w:pPr>
        <w:pStyle w:val="1"/>
        <w:spacing w:after="62"/>
      </w:pPr>
      <w:r w:rsidRPr="006941DD">
        <w:t>UTILIZAR</w:t>
      </w:r>
      <w:r w:rsidR="009B3502">
        <w:t>E</w:t>
      </w:r>
    </w:p>
    <w:p w14:paraId="69EC234D" w14:textId="77777777" w:rsidR="00055146" w:rsidRDefault="00055146" w:rsidP="005E60D2">
      <w:pPr>
        <w:pStyle w:val="-"/>
      </w:pPr>
      <w:r w:rsidRPr="005E60D2">
        <w:t>Mașina este destinată găuririi cu percuție în beton, cărămidă și piatră, precum și pentru lucrări ușoare de dăltuire. De asemenea, este potrivită pentru găurirea fără impact în lemn, metal, ceramică și plastic. Mașinile cu control electronic și rotație dreapta/stânga sunt potrivite și pentru înșurubare.</w:t>
      </w:r>
      <w:r>
        <w:rPr>
          <w:rFonts w:hint="eastAsia"/>
        </w:rPr>
        <w:t xml:space="preserve"> </w:t>
      </w:r>
      <w:r w:rsidRPr="005E60D2">
        <w:t>condus.</w:t>
      </w:r>
    </w:p>
    <w:p w14:paraId="0B70893A" w14:textId="77777777" w:rsidR="009B3502" w:rsidRDefault="009B3502" w:rsidP="005E60D2">
      <w:pPr>
        <w:pStyle w:val="-"/>
      </w:pPr>
    </w:p>
    <w:p w14:paraId="6C31224F" w14:textId="77777777" w:rsidR="009B3502" w:rsidRDefault="009B3502" w:rsidP="005E60D2">
      <w:pPr>
        <w:pStyle w:val="-"/>
      </w:pPr>
    </w:p>
    <w:p w14:paraId="38E64841" w14:textId="77777777" w:rsidR="009B3502" w:rsidRDefault="009B3502" w:rsidP="005E60D2">
      <w:pPr>
        <w:pStyle w:val="-"/>
      </w:pPr>
    </w:p>
    <w:p w14:paraId="35C4AA87" w14:textId="77777777" w:rsidR="009B3502" w:rsidRDefault="009B3502" w:rsidP="005E60D2">
      <w:pPr>
        <w:pStyle w:val="-"/>
      </w:pPr>
    </w:p>
    <w:p w14:paraId="1CDA3C00" w14:textId="77777777" w:rsidR="009B3502" w:rsidRDefault="009B3502" w:rsidP="005E60D2">
      <w:pPr>
        <w:pStyle w:val="-"/>
      </w:pPr>
    </w:p>
    <w:p w14:paraId="5F9387B5" w14:textId="77777777" w:rsidR="009B3502" w:rsidRDefault="009B3502" w:rsidP="005E60D2">
      <w:pPr>
        <w:pStyle w:val="-"/>
      </w:pPr>
    </w:p>
    <w:p w14:paraId="1A57DC44" w14:textId="77777777" w:rsidR="009B3502" w:rsidRDefault="009B3502" w:rsidP="005E60D2">
      <w:pPr>
        <w:pStyle w:val="-"/>
      </w:pPr>
    </w:p>
    <w:p w14:paraId="0C13DED0" w14:textId="77777777" w:rsidR="009B3502" w:rsidRDefault="009B3502" w:rsidP="005E60D2">
      <w:pPr>
        <w:pStyle w:val="-"/>
      </w:pPr>
    </w:p>
    <w:p w14:paraId="46441A8C" w14:textId="77777777" w:rsidR="009B3502" w:rsidRDefault="009B3502" w:rsidP="005E60D2">
      <w:pPr>
        <w:pStyle w:val="-"/>
      </w:pPr>
    </w:p>
    <w:p w14:paraId="51F930B4" w14:textId="77777777" w:rsidR="009B3502" w:rsidRDefault="009B3502" w:rsidP="005E60D2">
      <w:pPr>
        <w:pStyle w:val="-"/>
      </w:pPr>
    </w:p>
    <w:p w14:paraId="0671C60F" w14:textId="77777777" w:rsidR="009B3502" w:rsidRDefault="009B3502" w:rsidP="005E60D2">
      <w:pPr>
        <w:pStyle w:val="-"/>
      </w:pPr>
    </w:p>
    <w:p w14:paraId="6FA53A6C" w14:textId="77777777" w:rsidR="009B3502" w:rsidRDefault="009B3502" w:rsidP="005E60D2">
      <w:pPr>
        <w:pStyle w:val="-"/>
      </w:pPr>
    </w:p>
    <w:p w14:paraId="33698101" w14:textId="77777777" w:rsidR="009B3502" w:rsidRDefault="009B3502" w:rsidP="005E60D2">
      <w:pPr>
        <w:pStyle w:val="-"/>
      </w:pPr>
    </w:p>
    <w:p w14:paraId="5E903DAC" w14:textId="77777777" w:rsidR="009B3502" w:rsidRDefault="009B3502" w:rsidP="005E60D2">
      <w:pPr>
        <w:pStyle w:val="-"/>
      </w:pPr>
    </w:p>
    <w:p w14:paraId="75AE29DA" w14:textId="77777777" w:rsidR="009B3502" w:rsidRDefault="009B3502" w:rsidP="005E60D2">
      <w:pPr>
        <w:pStyle w:val="-"/>
      </w:pPr>
    </w:p>
    <w:p w14:paraId="52AB2FB7" w14:textId="77777777" w:rsidR="009B3502" w:rsidRDefault="009B3502" w:rsidP="005E60D2">
      <w:pPr>
        <w:pStyle w:val="-"/>
      </w:pPr>
    </w:p>
    <w:p w14:paraId="4FAC3FC7" w14:textId="77777777" w:rsidR="009B3502" w:rsidRDefault="009B3502" w:rsidP="005E60D2">
      <w:pPr>
        <w:pStyle w:val="-"/>
      </w:pPr>
    </w:p>
    <w:p w14:paraId="099B745D" w14:textId="77777777" w:rsidR="009B3502" w:rsidRDefault="009B3502" w:rsidP="005E60D2">
      <w:pPr>
        <w:pStyle w:val="-"/>
      </w:pPr>
    </w:p>
    <w:p w14:paraId="427494DA" w14:textId="77777777" w:rsidR="009B3502" w:rsidRDefault="009B3502" w:rsidP="005E60D2">
      <w:pPr>
        <w:pStyle w:val="-"/>
      </w:pPr>
    </w:p>
    <w:p w14:paraId="6427F236" w14:textId="77777777" w:rsidR="009B3502" w:rsidRDefault="009B3502" w:rsidP="005E60D2">
      <w:pPr>
        <w:pStyle w:val="-"/>
      </w:pPr>
    </w:p>
    <w:p w14:paraId="3F24AB0B" w14:textId="77777777" w:rsidR="009B3502" w:rsidRPr="005E60D2" w:rsidRDefault="009B3502" w:rsidP="005E60D2">
      <w:pPr>
        <w:pStyle w:val="-"/>
      </w:pPr>
    </w:p>
    <w:p w14:paraId="3184F1E1" w14:textId="77777777" w:rsidR="00055146" w:rsidRPr="002C144F" w:rsidRDefault="00055146" w:rsidP="007F55C5">
      <w:pPr>
        <w:pStyle w:val="1"/>
        <w:spacing w:after="62"/>
        <w:rPr>
          <w:spacing w:val="-10"/>
        </w:rPr>
      </w:pPr>
      <w:r w:rsidRPr="00A671C1">
        <w:lastRenderedPageBreak/>
        <w:t>Specificații</w:t>
      </w:r>
    </w:p>
    <w:p w14:paraId="54400F5E" w14:textId="77777777" w:rsidR="00055146" w:rsidRDefault="00055146" w:rsidP="007F55C5">
      <w:pPr>
        <w:pStyle w:val="-"/>
      </w:pPr>
      <w:r>
        <w:rPr>
          <w:noProof/>
        </w:rPr>
        <w:drawing>
          <wp:anchor distT="0" distB="0" distL="114300" distR="114300" simplePos="0" relativeHeight="251634688" behindDoc="0" locked="0" layoutInCell="1" allowOverlap="1" wp14:anchorId="6E9BB06C" wp14:editId="51B2A025">
            <wp:simplePos x="0" y="0"/>
            <wp:positionH relativeFrom="page">
              <wp:posOffset>803275</wp:posOffset>
            </wp:positionH>
            <wp:positionV relativeFrom="paragraph">
              <wp:posOffset>5715</wp:posOffset>
            </wp:positionV>
            <wp:extent cx="2105660" cy="1582420"/>
            <wp:effectExtent l="0" t="0" r="8890" b="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xqc8929\AppData\Local\Microsoft\Windows\INetCache\Content.Word\线稿图-02.jp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2105660" cy="15824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9A5FB1" w14:textId="77777777" w:rsidR="00055146" w:rsidRDefault="00055146" w:rsidP="007F55C5">
      <w:pPr>
        <w:pStyle w:val="-"/>
      </w:pPr>
      <w:r>
        <w:rPr>
          <w:noProof/>
        </w:rPr>
        <mc:AlternateContent>
          <mc:Choice Requires="wps">
            <w:drawing>
              <wp:anchor distT="0" distB="0" distL="114300" distR="114300" simplePos="0" relativeHeight="251643904" behindDoc="0" locked="0" layoutInCell="1" allowOverlap="1" wp14:anchorId="606679E2" wp14:editId="40C4BE7E">
                <wp:simplePos x="0" y="0"/>
                <wp:positionH relativeFrom="margin">
                  <wp:posOffset>2900680</wp:posOffset>
                </wp:positionH>
                <wp:positionV relativeFrom="paragraph">
                  <wp:posOffset>106218</wp:posOffset>
                </wp:positionV>
                <wp:extent cx="193040" cy="200025"/>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93040" cy="200025"/>
                        </a:xfrm>
                        <a:prstGeom prst="rect">
                          <a:avLst/>
                        </a:prstGeom>
                        <a:noFill/>
                        <a:ln w="6350">
                          <a:noFill/>
                        </a:ln>
                      </wps:spPr>
                      <wps:txbx>
                        <w:txbxContent>
                          <w:p w14:paraId="1F07146C" w14:textId="77777777" w:rsidR="00055146" w:rsidRPr="00D3280E" w:rsidRDefault="00055146" w:rsidP="007F55C5">
                            <w:pPr>
                              <w:spacing w:line="160" w:lineRule="exact"/>
                              <w:rPr>
                                <w:rFonts w:ascii="Arial" w:hAnsi="Arial" w:cs="Arial"/>
                                <w:color w:val="595858"/>
                                <w:sz w:val="14"/>
                                <w:szCs w:val="14"/>
                              </w:rPr>
                            </w:pPr>
                            <w:r>
                              <w:rPr>
                                <w:rFonts w:ascii="Arial" w:hAnsi="Arial" w:cs="Arial" w:hint="eastAsia"/>
                                <w:color w:val="595858"/>
                                <w:sz w:val="14"/>
                                <w:szCs w:val="14"/>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6679E2" id="文本框 19" o:spid="_x0000_s1028" type="#_x0000_t202" style="position:absolute;left:0;text-align:left;margin-left:228.4pt;margin-top:8.35pt;width:15.2pt;height:15.75pt;z-index:251643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" filled="f" stroked="f" strokeweight=".5pt">
                <v:textbox>
                  <w:txbxContent>
                    <w:p w14:paraId="1F07146C" w14:textId="77777777" w:rsidR="00055146" w:rsidRPr="00D3280E" w:rsidRDefault="00055146" w:rsidP="007F55C5">
                      <w:pPr>
                        <w:spacing w:line="160" w:lineRule="exact"/>
                        <w:rPr>
                          <w:rFonts w:ascii="Arial" w:hAnsi="Arial" w:cs="Arial"/>
                          <w:color w:val="595858"/>
                          <w:sz w:val="14"/>
                          <w:szCs w:val="14"/>
                        </w:rPr>
                      </w:pPr>
                      <w:r>
                        <w:rPr>
                          <w:rFonts w:ascii="Arial" w:hAnsi="Arial" w:cs="Arial" w:hint="eastAsia"/>
                          <w:color w:val="595858"/>
                          <w:sz w:val="14"/>
                          <w:szCs w:val="14"/>
                        </w:rPr>
                        <w:t>6</w:t>
                      </w:r>
                    </w:p>
                  </w:txbxContent>
                </v:textbox>
                <w10:wrap anchorx="margin"/>
              </v:shape>
            </w:pict>
          </mc:Fallback>
        </mc:AlternateContent>
      </w:r>
      <w:r>
        <w:rPr>
          <w:noProof/>
        </w:rPr>
        <mc:AlternateContent>
          <mc:Choice Requires="wps">
            <w:drawing>
              <wp:anchor distT="0" distB="0" distL="114300" distR="114300" simplePos="0" relativeHeight="251640832" behindDoc="0" locked="0" layoutInCell="1" allowOverlap="1" wp14:anchorId="0DBAD613" wp14:editId="0CA7E26C">
                <wp:simplePos x="0" y="0"/>
                <wp:positionH relativeFrom="margin">
                  <wp:posOffset>147320</wp:posOffset>
                </wp:positionH>
                <wp:positionV relativeFrom="paragraph">
                  <wp:posOffset>76200</wp:posOffset>
                </wp:positionV>
                <wp:extent cx="193040" cy="200025"/>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93040" cy="200025"/>
                        </a:xfrm>
                        <a:prstGeom prst="rect">
                          <a:avLst/>
                        </a:prstGeom>
                        <a:noFill/>
                        <a:ln w="6350">
                          <a:noFill/>
                        </a:ln>
                      </wps:spPr>
                      <wps:txbx>
                        <w:txbxContent>
                          <w:p w14:paraId="40E98143" w14:textId="77777777" w:rsidR="00055146" w:rsidRPr="00D3280E" w:rsidRDefault="00055146" w:rsidP="007F55C5">
                            <w:pPr>
                              <w:spacing w:line="160" w:lineRule="exact"/>
                              <w:rPr>
                                <w:rFonts w:ascii="Arial" w:hAnsi="Arial" w:cs="Arial"/>
                                <w:color w:val="595858"/>
                                <w:sz w:val="14"/>
                                <w:szCs w:val="14"/>
                              </w:rPr>
                            </w:pPr>
                            <w:r w:rsidRPr="00D3280E">
                              <w:rPr>
                                <w:rFonts w:ascii="Arial" w:hAnsi="Arial" w:cs="Arial"/>
                                <w:color w:val="595858"/>
                                <w:sz w:val="14"/>
                                <w:szCs w:val="14"/>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BAD613" id="文本框 13" o:spid="_x0000_s1029" type="#_x0000_t202" style="position:absolute;left:0;text-align:left;margin-left:11.6pt;margin-top:6pt;width:15.2pt;height:15.75pt;z-index:251640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" filled="f" stroked="f" strokeweight=".5pt">
                <v:textbox>
                  <w:txbxContent>
                    <w:p w14:paraId="40E98143" w14:textId="77777777" w:rsidR="00055146" w:rsidRPr="00D3280E" w:rsidRDefault="00055146" w:rsidP="007F55C5">
                      <w:pPr>
                        <w:spacing w:line="160" w:lineRule="exact"/>
                        <w:rPr>
                          <w:rFonts w:ascii="Arial" w:hAnsi="Arial" w:cs="Arial"/>
                          <w:color w:val="595858"/>
                          <w:sz w:val="14"/>
                          <w:szCs w:val="14"/>
                        </w:rPr>
                      </w:pPr>
                      <w:r w:rsidRPr="00D3280E">
                        <w:rPr>
                          <w:rFonts w:ascii="Arial" w:hAnsi="Arial" w:cs="Arial"/>
                          <w:color w:val="595858"/>
                          <w:sz w:val="14"/>
                          <w:szCs w:val="14"/>
                        </w:rPr>
                        <w:t>1</w:t>
                      </w:r>
                    </w:p>
                  </w:txbxContent>
                </v:textbox>
                <w10:wrap anchorx="margin"/>
              </v:shape>
            </w:pict>
          </mc:Fallback>
        </mc:AlternateContent>
      </w:r>
    </w:p>
    <w:p w14:paraId="1555DB46" w14:textId="77777777" w:rsidR="00055146" w:rsidRDefault="00055146" w:rsidP="007F55C5">
      <w:pPr>
        <w:pStyle w:val="-"/>
      </w:pPr>
      <w:r>
        <w:rPr>
          <w:noProof/>
        </w:rPr>
        <mc:AlternateContent>
          <mc:Choice Requires="wps">
            <w:drawing>
              <wp:anchor distT="0" distB="0" distL="114300" distR="114300" simplePos="0" relativeHeight="251635712" behindDoc="0" locked="0" layoutInCell="1" allowOverlap="1" wp14:anchorId="1F4AA7A6" wp14:editId="4CB67DF0">
                <wp:simplePos x="0" y="0"/>
                <wp:positionH relativeFrom="column">
                  <wp:posOffset>321945</wp:posOffset>
                </wp:positionH>
                <wp:positionV relativeFrom="paragraph">
                  <wp:posOffset>41275</wp:posOffset>
                </wp:positionV>
                <wp:extent cx="276860" cy="0"/>
                <wp:effectExtent l="0" t="0" r="27940" b="19050"/>
                <wp:wrapNone/>
                <wp:docPr id="1" name="直接连接符 1"/>
                <wp:cNvGraphicFramePr/>
                <a:graphic xmlns:a="http://schemas.openxmlformats.org/drawingml/2006/main">
                  <a:graphicData uri="http://schemas.microsoft.com/office/word/2010/wordprocessingShape">
                    <wps:wsp>
                      <wps:cNvCnPr/>
                      <wps:spPr>
                        <a:xfrm flipH="1">
                          <a:off x="0" y="0"/>
                          <a:ext cx="276860" cy="0"/>
                        </a:xfrm>
                        <a:prstGeom prst="line">
                          <a:avLst/>
                        </a:prstGeom>
                        <a:ln w="635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B34761D" id="直接连接符 1" o:spid="_x0000_s1026" style="position:absolute;flip:x;z-index:251635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35pt,3.25pt" to="47.1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" strokecolor="gray [1629]" strokeweight=".5pt">
                <v:stroke joinstyle="miter"/>
              </v:line>
            </w:pict>
          </mc:Fallback>
        </mc:AlternateContent>
      </w:r>
      <w:r>
        <w:rPr>
          <w:noProof/>
        </w:rPr>
        <mc:AlternateContent>
          <mc:Choice Requires="wps">
            <w:drawing>
              <wp:anchor distT="0" distB="0" distL="114300" distR="114300" simplePos="0" relativeHeight="251644928" behindDoc="0" locked="0" layoutInCell="1" allowOverlap="1" wp14:anchorId="52FE76AA" wp14:editId="56CCC13D">
                <wp:simplePos x="0" y="0"/>
                <wp:positionH relativeFrom="margin">
                  <wp:posOffset>2901315</wp:posOffset>
                </wp:positionH>
                <wp:positionV relativeFrom="paragraph">
                  <wp:posOffset>72922</wp:posOffset>
                </wp:positionV>
                <wp:extent cx="193040" cy="200025"/>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93040" cy="200025"/>
                        </a:xfrm>
                        <a:prstGeom prst="rect">
                          <a:avLst/>
                        </a:prstGeom>
                        <a:noFill/>
                        <a:ln w="6350">
                          <a:noFill/>
                        </a:ln>
                      </wps:spPr>
                      <wps:txbx>
                        <w:txbxContent>
                          <w:p w14:paraId="7423041F" w14:textId="77777777" w:rsidR="00055146" w:rsidRPr="00D3280E" w:rsidRDefault="00055146" w:rsidP="007F55C5">
                            <w:pPr>
                              <w:spacing w:line="160" w:lineRule="exact"/>
                              <w:rPr>
                                <w:rFonts w:ascii="Arial" w:hAnsi="Arial" w:cs="Arial"/>
                                <w:color w:val="595858"/>
                                <w:sz w:val="14"/>
                                <w:szCs w:val="14"/>
                              </w:rPr>
                            </w:pPr>
                            <w:r>
                              <w:rPr>
                                <w:rFonts w:ascii="Arial" w:hAnsi="Arial" w:cs="Arial" w:hint="eastAsia"/>
                                <w:color w:val="595858"/>
                                <w:sz w:val="14"/>
                                <w:szCs w:val="14"/>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FE76AA" id="文本框 20" o:spid="_x0000_s1030" type="#_x0000_t202" style="position:absolute;left:0;text-align:left;margin-left:228.45pt;margin-top:5.75pt;width:15.2pt;height:15.75pt;z-index:25164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" filled="f" stroked="f" strokeweight=".5pt">
                <v:textbox>
                  <w:txbxContent>
                    <w:p w14:paraId="7423041F" w14:textId="77777777" w:rsidR="00055146" w:rsidRPr="00D3280E" w:rsidRDefault="00055146" w:rsidP="007F55C5">
                      <w:pPr>
                        <w:spacing w:line="160" w:lineRule="exact"/>
                        <w:rPr>
                          <w:rFonts w:ascii="Arial" w:hAnsi="Arial" w:cs="Arial"/>
                          <w:color w:val="595858"/>
                          <w:sz w:val="14"/>
                          <w:szCs w:val="14"/>
                        </w:rPr>
                      </w:pPr>
                      <w:r>
                        <w:rPr>
                          <w:rFonts w:ascii="Arial" w:hAnsi="Arial" w:cs="Arial" w:hint="eastAsia"/>
                          <w:color w:val="595858"/>
                          <w:sz w:val="14"/>
                          <w:szCs w:val="14"/>
                        </w:rPr>
                        <w:t>7</w:t>
                      </w:r>
                    </w:p>
                  </w:txbxContent>
                </v:textbox>
                <w10:wrap anchorx="margin"/>
              </v:shape>
            </w:pict>
          </mc:Fallback>
        </mc:AlternateContent>
      </w:r>
      <w:r>
        <w:rPr>
          <w:noProof/>
        </w:rPr>
        <mc:AlternateContent>
          <mc:Choice Requires="wps">
            <w:drawing>
              <wp:anchor distT="0" distB="0" distL="114300" distR="114300" simplePos="0" relativeHeight="251638784" behindDoc="0" locked="0" layoutInCell="1" allowOverlap="1" wp14:anchorId="3ABD5B92" wp14:editId="19CECD25">
                <wp:simplePos x="0" y="0"/>
                <wp:positionH relativeFrom="column">
                  <wp:posOffset>2128520</wp:posOffset>
                </wp:positionH>
                <wp:positionV relativeFrom="paragraph">
                  <wp:posOffset>92607</wp:posOffset>
                </wp:positionV>
                <wp:extent cx="791845" cy="0"/>
                <wp:effectExtent l="0" t="0" r="27305" b="19050"/>
                <wp:wrapNone/>
                <wp:docPr id="8" name="直接连接符 8"/>
                <wp:cNvGraphicFramePr/>
                <a:graphic xmlns:a="http://schemas.openxmlformats.org/drawingml/2006/main">
                  <a:graphicData uri="http://schemas.microsoft.com/office/word/2010/wordprocessingShape">
                    <wps:wsp>
                      <wps:cNvCnPr/>
                      <wps:spPr>
                        <a:xfrm flipH="1">
                          <a:off x="0" y="0"/>
                          <a:ext cx="791845" cy="0"/>
                        </a:xfrm>
                        <a:prstGeom prst="line">
                          <a:avLst/>
                        </a:prstGeom>
                        <a:ln w="635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815E48" id="直接连接符 8" o:spid="_x0000_s1026" style="position:absolute;flip:x;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7.6pt,7.3pt" to="229.95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" strokecolor="gray [1629]" strokeweight=".5pt">
                <v:stroke joinstyle="miter"/>
              </v:line>
            </w:pict>
          </mc:Fallback>
        </mc:AlternateContent>
      </w:r>
      <w:r>
        <w:rPr>
          <w:noProof/>
        </w:rPr>
        <mc:AlternateContent>
          <mc:Choice Requires="wps">
            <w:drawing>
              <wp:anchor distT="0" distB="0" distL="114300" distR="114300" simplePos="0" relativeHeight="251641856" behindDoc="0" locked="0" layoutInCell="1" allowOverlap="1" wp14:anchorId="6F0425BE" wp14:editId="1FA5FEF6">
                <wp:simplePos x="0" y="0"/>
                <wp:positionH relativeFrom="margin">
                  <wp:posOffset>151130</wp:posOffset>
                </wp:positionH>
                <wp:positionV relativeFrom="paragraph">
                  <wp:posOffset>42545</wp:posOffset>
                </wp:positionV>
                <wp:extent cx="193040" cy="200025"/>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93040" cy="200025"/>
                        </a:xfrm>
                        <a:prstGeom prst="rect">
                          <a:avLst/>
                        </a:prstGeom>
                        <a:noFill/>
                        <a:ln w="6350">
                          <a:noFill/>
                        </a:ln>
                      </wps:spPr>
                      <wps:txbx>
                        <w:txbxContent>
                          <w:p w14:paraId="1083E981" w14:textId="77777777" w:rsidR="00055146" w:rsidRPr="00D3280E" w:rsidRDefault="00055146" w:rsidP="007F55C5">
                            <w:pPr>
                              <w:spacing w:line="160" w:lineRule="exact"/>
                              <w:rPr>
                                <w:rFonts w:ascii="Arial" w:hAnsi="Arial" w:cs="Arial"/>
                                <w:color w:val="595858"/>
                                <w:sz w:val="14"/>
                                <w:szCs w:val="14"/>
                              </w:rPr>
                            </w:pPr>
                            <w:r>
                              <w:rPr>
                                <w:rFonts w:ascii="Arial" w:hAnsi="Arial" w:cs="Arial"/>
                                <w:color w:val="595858"/>
                                <w:sz w:val="14"/>
                                <w:szCs w:val="14"/>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0425BE" id="文本框 15" o:spid="_x0000_s1031" type="#_x0000_t202" style="position:absolute;left:0;text-align:left;margin-left:11.9pt;margin-top:3.35pt;width:15.2pt;height:15.75pt;z-index:251641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" filled="f" stroked="f" strokeweight=".5pt">
                <v:textbox>
                  <w:txbxContent>
                    <w:p w14:paraId="1083E981" w14:textId="77777777" w:rsidR="00055146" w:rsidRPr="00D3280E" w:rsidRDefault="00055146" w:rsidP="007F55C5">
                      <w:pPr>
                        <w:spacing w:line="160" w:lineRule="exact"/>
                        <w:rPr>
                          <w:rFonts w:ascii="Arial" w:hAnsi="Arial" w:cs="Arial"/>
                          <w:color w:val="595858"/>
                          <w:sz w:val="14"/>
                          <w:szCs w:val="14"/>
                        </w:rPr>
                      </w:pPr>
                      <w:r>
                        <w:rPr>
                          <w:rFonts w:ascii="Arial" w:hAnsi="Arial" w:cs="Arial"/>
                          <w:color w:val="595858"/>
                          <w:sz w:val="14"/>
                          <w:szCs w:val="14"/>
                        </w:rPr>
                        <w:t>2</w:t>
                      </w:r>
                    </w:p>
                  </w:txbxContent>
                </v:textbox>
                <w10:wrap anchorx="margin"/>
              </v:shape>
            </w:pict>
          </mc:Fallback>
        </mc:AlternateContent>
      </w:r>
    </w:p>
    <w:p w14:paraId="19C9DB55" w14:textId="77777777" w:rsidR="00055146" w:rsidRDefault="00055146" w:rsidP="007F55C5">
      <w:pPr>
        <w:pStyle w:val="-"/>
      </w:pPr>
      <w:r>
        <w:rPr>
          <w:noProof/>
        </w:rPr>
        <mc:AlternateContent>
          <mc:Choice Requires="wps">
            <w:drawing>
              <wp:anchor distT="0" distB="0" distL="114300" distR="114300" simplePos="0" relativeHeight="251637760" behindDoc="0" locked="0" layoutInCell="1" allowOverlap="1" wp14:anchorId="747AF294" wp14:editId="7574B849">
                <wp:simplePos x="0" y="0"/>
                <wp:positionH relativeFrom="column">
                  <wp:posOffset>321945</wp:posOffset>
                </wp:positionH>
                <wp:positionV relativeFrom="paragraph">
                  <wp:posOffset>112395</wp:posOffset>
                </wp:positionV>
                <wp:extent cx="403860" cy="0"/>
                <wp:effectExtent l="0" t="0" r="15240" b="19050"/>
                <wp:wrapNone/>
                <wp:docPr id="7" name="直接连接符 7"/>
                <wp:cNvGraphicFramePr/>
                <a:graphic xmlns:a="http://schemas.openxmlformats.org/drawingml/2006/main">
                  <a:graphicData uri="http://schemas.microsoft.com/office/word/2010/wordprocessingShape">
                    <wps:wsp>
                      <wps:cNvCnPr/>
                      <wps:spPr>
                        <a:xfrm flipH="1">
                          <a:off x="0" y="0"/>
                          <a:ext cx="403860" cy="0"/>
                        </a:xfrm>
                        <a:prstGeom prst="line">
                          <a:avLst/>
                        </a:prstGeom>
                        <a:ln w="635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CECE60" id="直接连接符 7" o:spid="_x0000_s1026" style="position:absolute;flip:x;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35pt,8.85pt" to="57.1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" strokecolor="gray [1629]" strokeweight=".5pt">
                <v:stroke joinstyle="miter"/>
              </v:line>
            </w:pict>
          </mc:Fallback>
        </mc:AlternateContent>
      </w:r>
      <w:r>
        <w:rPr>
          <w:noProof/>
        </w:rPr>
        <mc:AlternateContent>
          <mc:Choice Requires="wps">
            <w:drawing>
              <wp:anchor distT="0" distB="0" distL="114300" distR="114300" simplePos="0" relativeHeight="251636736" behindDoc="0" locked="0" layoutInCell="1" allowOverlap="1" wp14:anchorId="73DF992F" wp14:editId="100A47E4">
                <wp:simplePos x="0" y="0"/>
                <wp:positionH relativeFrom="column">
                  <wp:posOffset>321945</wp:posOffset>
                </wp:positionH>
                <wp:positionV relativeFrom="paragraph">
                  <wp:posOffset>9525</wp:posOffset>
                </wp:positionV>
                <wp:extent cx="237490" cy="0"/>
                <wp:effectExtent l="0" t="0" r="10160" b="19050"/>
                <wp:wrapNone/>
                <wp:docPr id="5" name="直接连接符 5"/>
                <wp:cNvGraphicFramePr/>
                <a:graphic xmlns:a="http://schemas.openxmlformats.org/drawingml/2006/main">
                  <a:graphicData uri="http://schemas.microsoft.com/office/word/2010/wordprocessingShape">
                    <wps:wsp>
                      <wps:cNvCnPr/>
                      <wps:spPr>
                        <a:xfrm flipH="1">
                          <a:off x="0" y="0"/>
                          <a:ext cx="237490" cy="0"/>
                        </a:xfrm>
                        <a:prstGeom prst="line">
                          <a:avLst/>
                        </a:prstGeom>
                        <a:ln w="635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188256" id="直接连接符 5" o:spid="_x0000_s1026" style="position:absolute;flip:x;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35pt,.75pt" to="44.0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" strokecolor="gray [1629]" strokeweight=".5pt">
                <v:stroke joinstyle="miter"/>
              </v:line>
            </w:pict>
          </mc:Fallback>
        </mc:AlternateContent>
      </w:r>
      <w:r>
        <w:rPr>
          <w:noProof/>
        </w:rPr>
        <mc:AlternateContent>
          <mc:Choice Requires="wps">
            <w:drawing>
              <wp:anchor distT="0" distB="0" distL="114300" distR="114300" simplePos="0" relativeHeight="251666432" behindDoc="0" locked="0" layoutInCell="1" allowOverlap="1" wp14:anchorId="1F7A41A5" wp14:editId="527D8E4B">
                <wp:simplePos x="0" y="0"/>
                <wp:positionH relativeFrom="margin">
                  <wp:posOffset>2901315</wp:posOffset>
                </wp:positionH>
                <wp:positionV relativeFrom="paragraph">
                  <wp:posOffset>57921</wp:posOffset>
                </wp:positionV>
                <wp:extent cx="193040" cy="200025"/>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93040" cy="200025"/>
                        </a:xfrm>
                        <a:prstGeom prst="rect">
                          <a:avLst/>
                        </a:prstGeom>
                        <a:noFill/>
                        <a:ln w="6350">
                          <a:noFill/>
                        </a:ln>
                      </wps:spPr>
                      <wps:txbx>
                        <w:txbxContent>
                          <w:p w14:paraId="686CB54F" w14:textId="77777777" w:rsidR="00055146" w:rsidRPr="00D3280E" w:rsidRDefault="00055146" w:rsidP="007F55C5">
                            <w:pPr>
                              <w:spacing w:line="160" w:lineRule="exact"/>
                              <w:rPr>
                                <w:rFonts w:ascii="Arial" w:hAnsi="Arial" w:cs="Arial"/>
                                <w:color w:val="595858"/>
                                <w:sz w:val="14"/>
                                <w:szCs w:val="14"/>
                              </w:rPr>
                            </w:pPr>
                            <w:r>
                              <w:rPr>
                                <w:rFonts w:ascii="Arial" w:hAnsi="Arial" w:cs="Arial" w:hint="eastAsia"/>
                                <w:color w:val="595858"/>
                                <w:sz w:val="14"/>
                                <w:szCs w:val="14"/>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7A41A5" id="文本框 29" o:spid="_x0000_s1032" type="#_x0000_t202" style="position:absolute;left:0;text-align:left;margin-left:228.45pt;margin-top:4.55pt;width:15.2pt;height:15.7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" filled="f" stroked="f" strokeweight=".5pt">
                <v:textbox>
                  <w:txbxContent>
                    <w:p w14:paraId="686CB54F" w14:textId="77777777" w:rsidR="00055146" w:rsidRPr="00D3280E" w:rsidRDefault="00055146" w:rsidP="007F55C5">
                      <w:pPr>
                        <w:spacing w:line="160" w:lineRule="exact"/>
                        <w:rPr>
                          <w:rFonts w:ascii="Arial" w:hAnsi="Arial" w:cs="Arial"/>
                          <w:color w:val="595858"/>
                          <w:sz w:val="14"/>
                          <w:szCs w:val="14"/>
                        </w:rPr>
                      </w:pPr>
                      <w:r>
                        <w:rPr>
                          <w:rFonts w:ascii="Arial" w:hAnsi="Arial" w:cs="Arial" w:hint="eastAsia"/>
                          <w:color w:val="595858"/>
                          <w:sz w:val="14"/>
                          <w:szCs w:val="14"/>
                        </w:rPr>
                        <w:t>8</w:t>
                      </w:r>
                    </w:p>
                  </w:txbxContent>
                </v:textbox>
                <w10:wrap anchorx="margin"/>
              </v:shape>
            </w:pict>
          </mc:Fallback>
        </mc:AlternateContent>
      </w:r>
      <w:r>
        <w:rPr>
          <w:noProof/>
        </w:rPr>
        <mc:AlternateContent>
          <mc:Choice Requires="wps">
            <w:drawing>
              <wp:anchor distT="0" distB="0" distL="114300" distR="114300" simplePos="0" relativeHeight="251651072" behindDoc="0" locked="0" layoutInCell="1" allowOverlap="1" wp14:anchorId="7FD485E8" wp14:editId="4E4ABFE1">
                <wp:simplePos x="0" y="0"/>
                <wp:positionH relativeFrom="column">
                  <wp:posOffset>1616644</wp:posOffset>
                </wp:positionH>
                <wp:positionV relativeFrom="paragraph">
                  <wp:posOffset>43815</wp:posOffset>
                </wp:positionV>
                <wp:extent cx="0" cy="715010"/>
                <wp:effectExtent l="0" t="0" r="19050" b="27940"/>
                <wp:wrapNone/>
                <wp:docPr id="18" name="直接连接符 18"/>
                <wp:cNvGraphicFramePr/>
                <a:graphic xmlns:a="http://schemas.openxmlformats.org/drawingml/2006/main">
                  <a:graphicData uri="http://schemas.microsoft.com/office/word/2010/wordprocessingShape">
                    <wps:wsp>
                      <wps:cNvCnPr/>
                      <wps:spPr>
                        <a:xfrm flipV="1">
                          <a:off x="0" y="0"/>
                          <a:ext cx="0" cy="715010"/>
                        </a:xfrm>
                        <a:prstGeom prst="line">
                          <a:avLst/>
                        </a:prstGeom>
                        <a:ln w="635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9C007A" id="直接连接符 18" o:spid="_x0000_s1026" style="position:absolute;flip:y;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7.3pt,3.45pt" to="127.3pt,5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" strokecolor="gray [1629]" strokeweight=".5pt">
                <v:stroke joinstyle="miter"/>
              </v:line>
            </w:pict>
          </mc:Fallback>
        </mc:AlternateContent>
      </w:r>
      <w:r>
        <w:rPr>
          <w:noProof/>
        </w:rPr>
        <mc:AlternateContent>
          <mc:Choice Requires="wps">
            <w:drawing>
              <wp:anchor distT="0" distB="0" distL="114300" distR="114300" simplePos="0" relativeHeight="251639808" behindDoc="0" locked="0" layoutInCell="1" allowOverlap="1" wp14:anchorId="12B5DB2D" wp14:editId="2DA0CB66">
                <wp:simplePos x="0" y="0"/>
                <wp:positionH relativeFrom="column">
                  <wp:posOffset>2423160</wp:posOffset>
                </wp:positionH>
                <wp:positionV relativeFrom="paragraph">
                  <wp:posOffset>43815</wp:posOffset>
                </wp:positionV>
                <wp:extent cx="465455" cy="0"/>
                <wp:effectExtent l="0" t="0" r="10795" b="19050"/>
                <wp:wrapNone/>
                <wp:docPr id="9" name="直接连接符 9"/>
                <wp:cNvGraphicFramePr/>
                <a:graphic xmlns:a="http://schemas.openxmlformats.org/drawingml/2006/main">
                  <a:graphicData uri="http://schemas.microsoft.com/office/word/2010/wordprocessingShape">
                    <wps:wsp>
                      <wps:cNvCnPr/>
                      <wps:spPr>
                        <a:xfrm flipH="1">
                          <a:off x="0" y="0"/>
                          <a:ext cx="465455" cy="0"/>
                        </a:xfrm>
                        <a:prstGeom prst="line">
                          <a:avLst/>
                        </a:prstGeom>
                        <a:ln w="635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CB37B6" id="直接连接符 9" o:spid="_x0000_s1026" style="position:absolute;flip:x;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0.8pt,3.45pt" to="227.4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" strokecolor="gray [1629]" strokeweight=".5pt">
                <v:stroke joinstyle="miter"/>
              </v:line>
            </w:pict>
          </mc:Fallback>
        </mc:AlternateContent>
      </w:r>
      <w:r>
        <w:rPr>
          <w:noProof/>
        </w:rPr>
        <mc:AlternateContent>
          <mc:Choice Requires="wps">
            <w:drawing>
              <wp:anchor distT="0" distB="0" distL="114300" distR="114300" simplePos="0" relativeHeight="251646976" behindDoc="0" locked="0" layoutInCell="1" allowOverlap="1" wp14:anchorId="2FBEEAB1" wp14:editId="054C68B2">
                <wp:simplePos x="0" y="0"/>
                <wp:positionH relativeFrom="margin">
                  <wp:posOffset>152400</wp:posOffset>
                </wp:positionH>
                <wp:positionV relativeFrom="paragraph">
                  <wp:posOffset>104140</wp:posOffset>
                </wp:positionV>
                <wp:extent cx="193040" cy="200025"/>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93040" cy="200025"/>
                        </a:xfrm>
                        <a:prstGeom prst="rect">
                          <a:avLst/>
                        </a:prstGeom>
                        <a:noFill/>
                        <a:ln w="6350">
                          <a:noFill/>
                        </a:ln>
                      </wps:spPr>
                      <wps:txbx>
                        <w:txbxContent>
                          <w:p w14:paraId="6C1414AD" w14:textId="77777777" w:rsidR="00055146" w:rsidRPr="00D3280E" w:rsidRDefault="00055146" w:rsidP="007F55C5">
                            <w:pPr>
                              <w:spacing w:line="160" w:lineRule="exact"/>
                              <w:rPr>
                                <w:rFonts w:ascii="Arial" w:hAnsi="Arial" w:cs="Arial"/>
                                <w:color w:val="595858"/>
                                <w:sz w:val="14"/>
                                <w:szCs w:val="14"/>
                              </w:rPr>
                            </w:pPr>
                            <w:r>
                              <w:rPr>
                                <w:rFonts w:ascii="Arial" w:hAnsi="Arial" w:cs="Arial" w:hint="eastAsia"/>
                                <w:color w:val="595858"/>
                                <w:sz w:val="14"/>
                                <w:szCs w:val="14"/>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BEEAB1" id="文本框 11" o:spid="_x0000_s1033" type="#_x0000_t202" style="position:absolute;left:0;text-align:left;margin-left:12pt;margin-top:8.2pt;width:15.2pt;height:15.75pt;z-index:25164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" filled="f" stroked="f" strokeweight=".5pt">
                <v:textbox>
                  <w:txbxContent>
                    <w:p w14:paraId="6C1414AD" w14:textId="77777777" w:rsidR="00055146" w:rsidRPr="00D3280E" w:rsidRDefault="00055146" w:rsidP="007F55C5">
                      <w:pPr>
                        <w:spacing w:line="160" w:lineRule="exact"/>
                        <w:rPr>
                          <w:rFonts w:ascii="Arial" w:hAnsi="Arial" w:cs="Arial"/>
                          <w:color w:val="595858"/>
                          <w:sz w:val="14"/>
                          <w:szCs w:val="14"/>
                        </w:rPr>
                      </w:pPr>
                      <w:r>
                        <w:rPr>
                          <w:rFonts w:ascii="Arial" w:hAnsi="Arial" w:cs="Arial" w:hint="eastAsia"/>
                          <w:color w:val="595858"/>
                          <w:sz w:val="14"/>
                          <w:szCs w:val="14"/>
                        </w:rPr>
                        <w:t>4</w:t>
                      </w:r>
                    </w:p>
                  </w:txbxContent>
                </v:textbox>
                <w10:wrap anchorx="margin"/>
              </v:shape>
            </w:pict>
          </mc:Fallback>
        </mc:AlternateContent>
      </w:r>
      <w:r>
        <w:rPr>
          <w:noProof/>
        </w:rPr>
        <mc:AlternateContent>
          <mc:Choice Requires="wps">
            <w:drawing>
              <wp:anchor distT="0" distB="0" distL="114300" distR="114300" simplePos="0" relativeHeight="251642880" behindDoc="0" locked="0" layoutInCell="1" allowOverlap="1" wp14:anchorId="54B842BA" wp14:editId="3E32DFE9">
                <wp:simplePos x="0" y="0"/>
                <wp:positionH relativeFrom="margin">
                  <wp:posOffset>152400</wp:posOffset>
                </wp:positionH>
                <wp:positionV relativeFrom="paragraph">
                  <wp:posOffset>8255</wp:posOffset>
                </wp:positionV>
                <wp:extent cx="193040" cy="200025"/>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93040" cy="200025"/>
                        </a:xfrm>
                        <a:prstGeom prst="rect">
                          <a:avLst/>
                        </a:prstGeom>
                        <a:noFill/>
                        <a:ln w="6350">
                          <a:noFill/>
                        </a:ln>
                      </wps:spPr>
                      <wps:txbx>
                        <w:txbxContent>
                          <w:p w14:paraId="56453B5F" w14:textId="77777777" w:rsidR="00055146" w:rsidRPr="00D3280E" w:rsidRDefault="00055146" w:rsidP="007F55C5">
                            <w:pPr>
                              <w:spacing w:line="160" w:lineRule="exact"/>
                              <w:rPr>
                                <w:rFonts w:ascii="Arial" w:hAnsi="Arial" w:cs="Arial"/>
                                <w:color w:val="595858"/>
                                <w:sz w:val="14"/>
                                <w:szCs w:val="14"/>
                              </w:rPr>
                            </w:pPr>
                            <w:r>
                              <w:rPr>
                                <w:rFonts w:ascii="Arial" w:hAnsi="Arial" w:cs="Arial" w:hint="eastAsia"/>
                                <w:color w:val="595858"/>
                                <w:sz w:val="14"/>
                                <w:szCs w:val="14"/>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B842BA" id="文本框 17" o:spid="_x0000_s1034" type="#_x0000_t202" style="position:absolute;left:0;text-align:left;margin-left:12pt;margin-top:.65pt;width:15.2pt;height:15.75pt;z-index:25164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" filled="f" stroked="f" strokeweight=".5pt">
                <v:textbox>
                  <w:txbxContent>
                    <w:p w14:paraId="56453B5F" w14:textId="77777777" w:rsidR="00055146" w:rsidRPr="00D3280E" w:rsidRDefault="00055146" w:rsidP="007F55C5">
                      <w:pPr>
                        <w:spacing w:line="160" w:lineRule="exact"/>
                        <w:rPr>
                          <w:rFonts w:ascii="Arial" w:hAnsi="Arial" w:cs="Arial"/>
                          <w:color w:val="595858"/>
                          <w:sz w:val="14"/>
                          <w:szCs w:val="14"/>
                        </w:rPr>
                      </w:pPr>
                      <w:r>
                        <w:rPr>
                          <w:rFonts w:ascii="Arial" w:hAnsi="Arial" w:cs="Arial" w:hint="eastAsia"/>
                          <w:color w:val="595858"/>
                          <w:sz w:val="14"/>
                          <w:szCs w:val="14"/>
                        </w:rPr>
                        <w:t>3</w:t>
                      </w:r>
                    </w:p>
                  </w:txbxContent>
                </v:textbox>
                <w10:wrap anchorx="margin"/>
              </v:shape>
            </w:pict>
          </mc:Fallback>
        </mc:AlternateContent>
      </w:r>
    </w:p>
    <w:p w14:paraId="6FF0099E" w14:textId="77777777" w:rsidR="00055146" w:rsidRDefault="00055146" w:rsidP="007F55C5">
      <w:pPr>
        <w:pStyle w:val="-"/>
      </w:pPr>
      <w:r>
        <w:rPr>
          <w:noProof/>
        </w:rPr>
        <mc:AlternateContent>
          <mc:Choice Requires="wps">
            <w:drawing>
              <wp:anchor distT="0" distB="0" distL="114300" distR="114300" simplePos="0" relativeHeight="251654144" behindDoc="0" locked="0" layoutInCell="1" allowOverlap="1" wp14:anchorId="4F4DBA1E" wp14:editId="6F8E6829">
                <wp:simplePos x="0" y="0"/>
                <wp:positionH relativeFrom="margin">
                  <wp:posOffset>2901315</wp:posOffset>
                </wp:positionH>
                <wp:positionV relativeFrom="paragraph">
                  <wp:posOffset>81280</wp:posOffset>
                </wp:positionV>
                <wp:extent cx="193040" cy="200025"/>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93040" cy="200025"/>
                        </a:xfrm>
                        <a:prstGeom prst="rect">
                          <a:avLst/>
                        </a:prstGeom>
                        <a:noFill/>
                        <a:ln w="6350">
                          <a:noFill/>
                        </a:ln>
                      </wps:spPr>
                      <wps:txbx>
                        <w:txbxContent>
                          <w:p w14:paraId="56FA410C" w14:textId="77777777" w:rsidR="00055146" w:rsidRPr="00D3280E" w:rsidRDefault="00055146" w:rsidP="007F55C5">
                            <w:pPr>
                              <w:spacing w:line="160" w:lineRule="exact"/>
                              <w:rPr>
                                <w:rFonts w:ascii="Arial" w:hAnsi="Arial" w:cs="Arial"/>
                                <w:color w:val="595858"/>
                                <w:sz w:val="14"/>
                                <w:szCs w:val="14"/>
                              </w:rPr>
                            </w:pPr>
                            <w:r>
                              <w:rPr>
                                <w:rFonts w:ascii="Arial" w:hAnsi="Arial" w:cs="Arial" w:hint="eastAsia"/>
                                <w:color w:val="595858"/>
                                <w:sz w:val="14"/>
                                <w:szCs w:val="14"/>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4DBA1E" id="文本框 23" o:spid="_x0000_s1035" type="#_x0000_t202" style="position:absolute;left:0;text-align:left;margin-left:228.45pt;margin-top:6.4pt;width:15.2pt;height:15.7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" filled="f" stroked="f" strokeweight=".5pt">
                <v:textbox>
                  <w:txbxContent>
                    <w:p w14:paraId="56FA410C" w14:textId="77777777" w:rsidR="00055146" w:rsidRPr="00D3280E" w:rsidRDefault="00055146" w:rsidP="007F55C5">
                      <w:pPr>
                        <w:spacing w:line="160" w:lineRule="exact"/>
                        <w:rPr>
                          <w:rFonts w:ascii="Arial" w:hAnsi="Arial" w:cs="Arial"/>
                          <w:color w:val="595858"/>
                          <w:sz w:val="14"/>
                          <w:szCs w:val="14"/>
                        </w:rPr>
                      </w:pPr>
                      <w:r>
                        <w:rPr>
                          <w:rFonts w:ascii="Arial" w:hAnsi="Arial" w:cs="Arial" w:hint="eastAsia"/>
                          <w:color w:val="595858"/>
                          <w:sz w:val="14"/>
                          <w:szCs w:val="14"/>
                        </w:rPr>
                        <w:t>9</w:t>
                      </w:r>
                    </w:p>
                  </w:txbxContent>
                </v:textbox>
                <w10:wrap anchorx="margin"/>
              </v:shape>
            </w:pict>
          </mc:Fallback>
        </mc:AlternateContent>
      </w:r>
      <w:r>
        <w:rPr>
          <w:noProof/>
        </w:rPr>
        <mc:AlternateContent>
          <mc:Choice Requires="wps">
            <w:drawing>
              <wp:anchor distT="0" distB="0" distL="114300" distR="114300" simplePos="0" relativeHeight="251664384" behindDoc="0" locked="0" layoutInCell="1" allowOverlap="1" wp14:anchorId="7220EC56" wp14:editId="0B38EA47">
                <wp:simplePos x="0" y="0"/>
                <wp:positionH relativeFrom="column">
                  <wp:posOffset>1683220</wp:posOffset>
                </wp:positionH>
                <wp:positionV relativeFrom="paragraph">
                  <wp:posOffset>17633</wp:posOffset>
                </wp:positionV>
                <wp:extent cx="1205267" cy="0"/>
                <wp:effectExtent l="0" t="0" r="13970" b="19050"/>
                <wp:wrapNone/>
                <wp:docPr id="28" name="直接连接符 28"/>
                <wp:cNvGraphicFramePr/>
                <a:graphic xmlns:a="http://schemas.openxmlformats.org/drawingml/2006/main">
                  <a:graphicData uri="http://schemas.microsoft.com/office/word/2010/wordprocessingShape">
                    <wps:wsp>
                      <wps:cNvCnPr/>
                      <wps:spPr>
                        <a:xfrm flipH="1">
                          <a:off x="0" y="0"/>
                          <a:ext cx="1205267" cy="0"/>
                        </a:xfrm>
                        <a:prstGeom prst="line">
                          <a:avLst/>
                        </a:prstGeom>
                        <a:ln w="635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013FA9" id="直接连接符 28" o:spid="_x0000_s1026" style="position:absolute;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2.55pt,1.4pt" to="227.4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" strokecolor="gray [1629]" strokeweight=".5pt">
                <v:stroke joinstyle="miter"/>
              </v:line>
            </w:pict>
          </mc:Fallback>
        </mc:AlternateContent>
      </w:r>
      <w:r>
        <w:rPr>
          <w:noProof/>
        </w:rPr>
        <mc:AlternateContent>
          <mc:Choice Requires="wps">
            <w:drawing>
              <wp:anchor distT="0" distB="0" distL="114300" distR="114300" simplePos="0" relativeHeight="251645952" behindDoc="0" locked="0" layoutInCell="1" allowOverlap="1" wp14:anchorId="45D751FE" wp14:editId="081E165B">
                <wp:simplePos x="0" y="0"/>
                <wp:positionH relativeFrom="column">
                  <wp:posOffset>321945</wp:posOffset>
                </wp:positionH>
                <wp:positionV relativeFrom="paragraph">
                  <wp:posOffset>80164</wp:posOffset>
                </wp:positionV>
                <wp:extent cx="977426" cy="0"/>
                <wp:effectExtent l="0" t="0" r="13335" b="19050"/>
                <wp:wrapNone/>
                <wp:docPr id="10" name="直接连接符 10"/>
                <wp:cNvGraphicFramePr/>
                <a:graphic xmlns:a="http://schemas.openxmlformats.org/drawingml/2006/main">
                  <a:graphicData uri="http://schemas.microsoft.com/office/word/2010/wordprocessingShape">
                    <wps:wsp>
                      <wps:cNvCnPr/>
                      <wps:spPr>
                        <a:xfrm flipH="1">
                          <a:off x="0" y="0"/>
                          <a:ext cx="977426" cy="0"/>
                        </a:xfrm>
                        <a:prstGeom prst="line">
                          <a:avLst/>
                        </a:prstGeom>
                        <a:ln w="635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7D60C0" id="直接连接符 10" o:spid="_x0000_s1026" style="position:absolute;flip:x;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35pt,6.3pt" to="102.3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" strokecolor="gray [1629]" strokeweight=".5pt">
                <v:stroke joinstyle="miter"/>
              </v:line>
            </w:pict>
          </mc:Fallback>
        </mc:AlternateContent>
      </w:r>
    </w:p>
    <w:p w14:paraId="66ADE603" w14:textId="77777777" w:rsidR="00055146" w:rsidRDefault="00055146" w:rsidP="007F55C5">
      <w:pPr>
        <w:pStyle w:val="-"/>
      </w:pPr>
      <w:r>
        <w:rPr>
          <w:noProof/>
        </w:rPr>
        <mc:AlternateContent>
          <mc:Choice Requires="wps">
            <w:drawing>
              <wp:anchor distT="0" distB="0" distL="114300" distR="114300" simplePos="0" relativeHeight="251659264" behindDoc="0" locked="0" layoutInCell="1" allowOverlap="1" wp14:anchorId="48A33423" wp14:editId="63BD1572">
                <wp:simplePos x="0" y="0"/>
                <wp:positionH relativeFrom="margin">
                  <wp:posOffset>2901315</wp:posOffset>
                </wp:positionH>
                <wp:positionV relativeFrom="paragraph">
                  <wp:posOffset>50165</wp:posOffset>
                </wp:positionV>
                <wp:extent cx="316865" cy="200025"/>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316865" cy="200025"/>
                        </a:xfrm>
                        <a:prstGeom prst="rect">
                          <a:avLst/>
                        </a:prstGeom>
                        <a:noFill/>
                        <a:ln w="6350">
                          <a:noFill/>
                        </a:ln>
                      </wps:spPr>
                      <wps:txbx>
                        <w:txbxContent>
                          <w:p w14:paraId="29BB13B9" w14:textId="77777777" w:rsidR="00055146" w:rsidRPr="00D3280E" w:rsidRDefault="00055146" w:rsidP="007F55C5">
                            <w:pPr>
                              <w:spacing w:line="160" w:lineRule="exact"/>
                              <w:rPr>
                                <w:rFonts w:ascii="Arial" w:hAnsi="Arial" w:cs="Arial"/>
                                <w:color w:val="595858"/>
                                <w:sz w:val="14"/>
                                <w:szCs w:val="14"/>
                              </w:rPr>
                            </w:pPr>
                            <w:r>
                              <w:rPr>
                                <w:rFonts w:ascii="Arial" w:hAnsi="Arial" w:cs="Arial" w:hint="eastAsia"/>
                                <w:color w:val="595858"/>
                                <w:sz w:val="14"/>
                                <w:szCs w:val="14"/>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A33423" id="文本框 25" o:spid="_x0000_s1036" type="#_x0000_t202" style="position:absolute;left:0;text-align:left;margin-left:228.45pt;margin-top:3.95pt;width:24.95pt;height:15.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" filled="f" stroked="f" strokeweight=".5pt">
                <v:textbox>
                  <w:txbxContent>
                    <w:p w14:paraId="29BB13B9" w14:textId="77777777" w:rsidR="00055146" w:rsidRPr="00D3280E" w:rsidRDefault="00055146" w:rsidP="007F55C5">
                      <w:pPr>
                        <w:spacing w:line="160" w:lineRule="exact"/>
                        <w:rPr>
                          <w:rFonts w:ascii="Arial" w:hAnsi="Arial" w:cs="Arial"/>
                          <w:color w:val="595858"/>
                          <w:sz w:val="14"/>
                          <w:szCs w:val="14"/>
                        </w:rPr>
                      </w:pPr>
                      <w:r>
                        <w:rPr>
                          <w:rFonts w:ascii="Arial" w:hAnsi="Arial" w:cs="Arial" w:hint="eastAsia"/>
                          <w:color w:val="595858"/>
                          <w:sz w:val="14"/>
                          <w:szCs w:val="14"/>
                        </w:rPr>
                        <w:t>10</w:t>
                      </w:r>
                    </w:p>
                  </w:txbxContent>
                </v:textbox>
                <w10:wrap anchorx="margin"/>
              </v:shape>
            </w:pict>
          </mc:Fallback>
        </mc:AlternateContent>
      </w:r>
      <w:r>
        <w:rPr>
          <w:noProof/>
        </w:rPr>
        <mc:AlternateContent>
          <mc:Choice Requires="wps">
            <w:drawing>
              <wp:anchor distT="0" distB="0" distL="114300" distR="114300" simplePos="0" relativeHeight="251653120" behindDoc="0" locked="0" layoutInCell="1" allowOverlap="1" wp14:anchorId="70B8B1AC" wp14:editId="0F37ED11">
                <wp:simplePos x="0" y="0"/>
                <wp:positionH relativeFrom="column">
                  <wp:posOffset>2507615</wp:posOffset>
                </wp:positionH>
                <wp:positionV relativeFrom="paragraph">
                  <wp:posOffset>69248</wp:posOffset>
                </wp:positionV>
                <wp:extent cx="380365" cy="0"/>
                <wp:effectExtent l="0" t="0" r="19685" b="19050"/>
                <wp:wrapNone/>
                <wp:docPr id="22" name="直接连接符 22"/>
                <wp:cNvGraphicFramePr/>
                <a:graphic xmlns:a="http://schemas.openxmlformats.org/drawingml/2006/main">
                  <a:graphicData uri="http://schemas.microsoft.com/office/word/2010/wordprocessingShape">
                    <wps:wsp>
                      <wps:cNvCnPr/>
                      <wps:spPr>
                        <a:xfrm flipH="1">
                          <a:off x="0" y="0"/>
                          <a:ext cx="380365" cy="0"/>
                        </a:xfrm>
                        <a:prstGeom prst="line">
                          <a:avLst/>
                        </a:prstGeom>
                        <a:ln w="635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0CD1A5" id="直接连接符 22" o:spid="_x0000_s1026" style="position:absolute;flip:x;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7.45pt,5.45pt" to="227.4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" strokecolor="gray [1629]" strokeweight=".5pt">
                <v:stroke joinstyle="miter"/>
              </v:line>
            </w:pict>
          </mc:Fallback>
        </mc:AlternateContent>
      </w:r>
    </w:p>
    <w:p w14:paraId="385DE56B" w14:textId="77777777" w:rsidR="00055146" w:rsidRDefault="00055146" w:rsidP="007F55C5">
      <w:pPr>
        <w:pStyle w:val="-"/>
      </w:pPr>
      <w:r>
        <w:rPr>
          <w:noProof/>
        </w:rPr>
        <mc:AlternateContent>
          <mc:Choice Requires="wps">
            <w:drawing>
              <wp:anchor distT="0" distB="0" distL="114300" distR="114300" simplePos="0" relativeHeight="251656192" behindDoc="0" locked="0" layoutInCell="1" allowOverlap="1" wp14:anchorId="204C06FC" wp14:editId="16941271">
                <wp:simplePos x="0" y="0"/>
                <wp:positionH relativeFrom="column">
                  <wp:posOffset>2364740</wp:posOffset>
                </wp:positionH>
                <wp:positionV relativeFrom="paragraph">
                  <wp:posOffset>18981</wp:posOffset>
                </wp:positionV>
                <wp:extent cx="523240" cy="0"/>
                <wp:effectExtent l="0" t="0" r="10160" b="19050"/>
                <wp:wrapNone/>
                <wp:docPr id="24" name="直接连接符 24"/>
                <wp:cNvGraphicFramePr/>
                <a:graphic xmlns:a="http://schemas.openxmlformats.org/drawingml/2006/main">
                  <a:graphicData uri="http://schemas.microsoft.com/office/word/2010/wordprocessingShape">
                    <wps:wsp>
                      <wps:cNvCnPr/>
                      <wps:spPr>
                        <a:xfrm flipH="1">
                          <a:off x="0" y="0"/>
                          <a:ext cx="523240" cy="0"/>
                        </a:xfrm>
                        <a:prstGeom prst="line">
                          <a:avLst/>
                        </a:prstGeom>
                        <a:ln w="635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1A99E7" id="直接连接符 24" o:spid="_x0000_s1026" style="position:absolute;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6.2pt,1.5pt" to="227.4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" strokecolor="gray [1629]" strokeweight=".5pt">
                <v:stroke joinstyle="miter"/>
              </v:line>
            </w:pict>
          </mc:Fallback>
        </mc:AlternateContent>
      </w:r>
      <w:r>
        <w:rPr>
          <w:noProof/>
        </w:rPr>
        <mc:AlternateContent>
          <mc:Choice Requires="wps">
            <w:drawing>
              <wp:anchor distT="0" distB="0" distL="114300" distR="114300" simplePos="0" relativeHeight="251662336" behindDoc="0" locked="0" layoutInCell="1" allowOverlap="1" wp14:anchorId="73C93F35" wp14:editId="6A9EFDC1">
                <wp:simplePos x="0" y="0"/>
                <wp:positionH relativeFrom="margin">
                  <wp:posOffset>2901315</wp:posOffset>
                </wp:positionH>
                <wp:positionV relativeFrom="paragraph">
                  <wp:posOffset>91051</wp:posOffset>
                </wp:positionV>
                <wp:extent cx="317133" cy="200025"/>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317133" cy="200025"/>
                        </a:xfrm>
                        <a:prstGeom prst="rect">
                          <a:avLst/>
                        </a:prstGeom>
                        <a:noFill/>
                        <a:ln w="6350">
                          <a:noFill/>
                        </a:ln>
                      </wps:spPr>
                      <wps:txbx>
                        <w:txbxContent>
                          <w:p w14:paraId="0B871B8B" w14:textId="77777777" w:rsidR="00055146" w:rsidRPr="00D3280E" w:rsidRDefault="00055146" w:rsidP="007F55C5">
                            <w:pPr>
                              <w:spacing w:line="160" w:lineRule="exact"/>
                              <w:rPr>
                                <w:rFonts w:ascii="Arial" w:hAnsi="Arial" w:cs="Arial"/>
                                <w:color w:val="595858"/>
                                <w:sz w:val="14"/>
                                <w:szCs w:val="14"/>
                              </w:rPr>
                            </w:pPr>
                            <w:r>
                              <w:rPr>
                                <w:rFonts w:ascii="Arial" w:hAnsi="Arial" w:cs="Arial" w:hint="eastAsia"/>
                                <w:color w:val="595858"/>
                                <w:sz w:val="14"/>
                                <w:szCs w:val="14"/>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C93F35" id="文本框 27" o:spid="_x0000_s1037" type="#_x0000_t202" style="position:absolute;left:0;text-align:left;margin-left:228.45pt;margin-top:7.15pt;width:24.95pt;height:15.7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" filled="f" stroked="f" strokeweight=".5pt">
                <v:textbox>
                  <w:txbxContent>
                    <w:p w14:paraId="0B871B8B" w14:textId="77777777" w:rsidR="00055146" w:rsidRPr="00D3280E" w:rsidRDefault="00055146" w:rsidP="007F55C5">
                      <w:pPr>
                        <w:spacing w:line="160" w:lineRule="exact"/>
                        <w:rPr>
                          <w:rFonts w:ascii="Arial" w:hAnsi="Arial" w:cs="Arial"/>
                          <w:color w:val="595858"/>
                          <w:sz w:val="14"/>
                          <w:szCs w:val="14"/>
                        </w:rPr>
                      </w:pPr>
                      <w:r>
                        <w:rPr>
                          <w:rFonts w:ascii="Arial" w:hAnsi="Arial" w:cs="Arial" w:hint="eastAsia"/>
                          <w:color w:val="595858"/>
                          <w:sz w:val="14"/>
                          <w:szCs w:val="14"/>
                        </w:rPr>
                        <w:t>11</w:t>
                      </w:r>
                    </w:p>
                  </w:txbxContent>
                </v:textbox>
                <w10:wrap anchorx="margin"/>
              </v:shape>
            </w:pict>
          </mc:Fallback>
        </mc:AlternateContent>
      </w:r>
    </w:p>
    <w:p w14:paraId="05371C08" w14:textId="77777777" w:rsidR="00055146" w:rsidRDefault="00055146" w:rsidP="007F55C5">
      <w:pPr>
        <w:pStyle w:val="-"/>
      </w:pPr>
      <w:r>
        <w:rPr>
          <w:noProof/>
        </w:rPr>
        <mc:AlternateContent>
          <mc:Choice Requires="wps">
            <w:drawing>
              <wp:anchor distT="0" distB="0" distL="114300" distR="114300" simplePos="0" relativeHeight="251660288" behindDoc="0" locked="0" layoutInCell="1" allowOverlap="1" wp14:anchorId="07900616" wp14:editId="67EC97E5">
                <wp:simplePos x="0" y="0"/>
                <wp:positionH relativeFrom="column">
                  <wp:posOffset>2452267</wp:posOffset>
                </wp:positionH>
                <wp:positionV relativeFrom="paragraph">
                  <wp:posOffset>59477</wp:posOffset>
                </wp:positionV>
                <wp:extent cx="436029" cy="0"/>
                <wp:effectExtent l="0" t="0" r="21590" b="19050"/>
                <wp:wrapNone/>
                <wp:docPr id="26" name="直接连接符 26"/>
                <wp:cNvGraphicFramePr/>
                <a:graphic xmlns:a="http://schemas.openxmlformats.org/drawingml/2006/main">
                  <a:graphicData uri="http://schemas.microsoft.com/office/word/2010/wordprocessingShape">
                    <wps:wsp>
                      <wps:cNvCnPr/>
                      <wps:spPr>
                        <a:xfrm flipH="1">
                          <a:off x="0" y="0"/>
                          <a:ext cx="436029" cy="0"/>
                        </a:xfrm>
                        <a:prstGeom prst="line">
                          <a:avLst/>
                        </a:prstGeom>
                        <a:ln w="635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CBFF34" id="直接连接符 26" o:spid="_x0000_s1026" style="position:absolute;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3.1pt,4.7pt" to="227.4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" strokecolor="gray [1629]" strokeweight=".5pt">
                <v:stroke joinstyle="miter"/>
              </v:line>
            </w:pict>
          </mc:Fallback>
        </mc:AlternateContent>
      </w:r>
      <w:r>
        <w:rPr>
          <w:noProof/>
        </w:rPr>
        <mc:AlternateContent>
          <mc:Choice Requires="wps">
            <w:drawing>
              <wp:anchor distT="0" distB="0" distL="114300" distR="114300" simplePos="0" relativeHeight="251649024" behindDoc="0" locked="0" layoutInCell="1" allowOverlap="1" wp14:anchorId="0FC3B554" wp14:editId="78605607">
                <wp:simplePos x="0" y="0"/>
                <wp:positionH relativeFrom="margin">
                  <wp:posOffset>152400</wp:posOffset>
                </wp:positionH>
                <wp:positionV relativeFrom="paragraph">
                  <wp:posOffset>26912</wp:posOffset>
                </wp:positionV>
                <wp:extent cx="193040" cy="200025"/>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93040" cy="200025"/>
                        </a:xfrm>
                        <a:prstGeom prst="rect">
                          <a:avLst/>
                        </a:prstGeom>
                        <a:noFill/>
                        <a:ln w="6350">
                          <a:noFill/>
                        </a:ln>
                      </wps:spPr>
                      <wps:txbx>
                        <w:txbxContent>
                          <w:p w14:paraId="64951BC9" w14:textId="77777777" w:rsidR="00055146" w:rsidRPr="00D3280E" w:rsidRDefault="00055146" w:rsidP="007F55C5">
                            <w:pPr>
                              <w:spacing w:line="160" w:lineRule="exact"/>
                              <w:rPr>
                                <w:rFonts w:ascii="Arial" w:hAnsi="Arial" w:cs="Arial"/>
                                <w:color w:val="595858"/>
                                <w:sz w:val="14"/>
                                <w:szCs w:val="14"/>
                              </w:rPr>
                            </w:pPr>
                            <w:r>
                              <w:rPr>
                                <w:rFonts w:ascii="Arial" w:hAnsi="Arial" w:cs="Arial" w:hint="eastAsia"/>
                                <w:color w:val="595858"/>
                                <w:sz w:val="14"/>
                                <w:szCs w:val="14"/>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C3B554" id="文本框 14" o:spid="_x0000_s1038" type="#_x0000_t202" style="position:absolute;left:0;text-align:left;margin-left:12pt;margin-top:2.1pt;width:15.2pt;height:15.75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" filled="f" stroked="f" strokeweight=".5pt">
                <v:textbox>
                  <w:txbxContent>
                    <w:p w14:paraId="64951BC9" w14:textId="77777777" w:rsidR="00055146" w:rsidRPr="00D3280E" w:rsidRDefault="00055146" w:rsidP="007F55C5">
                      <w:pPr>
                        <w:spacing w:line="160" w:lineRule="exact"/>
                        <w:rPr>
                          <w:rFonts w:ascii="Arial" w:hAnsi="Arial" w:cs="Arial"/>
                          <w:color w:val="595858"/>
                          <w:sz w:val="14"/>
                          <w:szCs w:val="14"/>
                        </w:rPr>
                      </w:pPr>
                      <w:r>
                        <w:rPr>
                          <w:rFonts w:ascii="Arial" w:hAnsi="Arial" w:cs="Arial" w:hint="eastAsia"/>
                          <w:color w:val="595858"/>
                          <w:sz w:val="14"/>
                          <w:szCs w:val="14"/>
                        </w:rPr>
                        <w:t>5</w:t>
                      </w:r>
                    </w:p>
                  </w:txbxContent>
                </v:textbox>
                <w10:wrap anchorx="margin"/>
              </v:shape>
            </w:pict>
          </mc:Fallback>
        </mc:AlternateContent>
      </w:r>
    </w:p>
    <w:p w14:paraId="2E3B106F" w14:textId="77777777" w:rsidR="00055146" w:rsidRDefault="00055146" w:rsidP="007F55C5">
      <w:pPr>
        <w:pStyle w:val="-"/>
      </w:pPr>
      <w:r>
        <w:rPr>
          <w:noProof/>
        </w:rPr>
        <mc:AlternateContent>
          <mc:Choice Requires="wps">
            <w:drawing>
              <wp:anchor distT="0" distB="0" distL="114300" distR="114300" simplePos="0" relativeHeight="251652096" behindDoc="0" locked="0" layoutInCell="1" allowOverlap="1" wp14:anchorId="1C06E982" wp14:editId="24B0018B">
                <wp:simplePos x="0" y="0"/>
                <wp:positionH relativeFrom="margin">
                  <wp:posOffset>1460640</wp:posOffset>
                </wp:positionH>
                <wp:positionV relativeFrom="paragraph">
                  <wp:posOffset>101600</wp:posOffset>
                </wp:positionV>
                <wp:extent cx="314490" cy="200025"/>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314490" cy="200025"/>
                        </a:xfrm>
                        <a:prstGeom prst="rect">
                          <a:avLst/>
                        </a:prstGeom>
                        <a:noFill/>
                        <a:ln w="6350">
                          <a:noFill/>
                        </a:ln>
                      </wps:spPr>
                      <wps:txbx>
                        <w:txbxContent>
                          <w:p w14:paraId="12387F72" w14:textId="77777777" w:rsidR="00055146" w:rsidRPr="00D3280E" w:rsidRDefault="00055146" w:rsidP="007F55C5">
                            <w:pPr>
                              <w:spacing w:line="160" w:lineRule="exact"/>
                              <w:rPr>
                                <w:rFonts w:ascii="Arial" w:hAnsi="Arial" w:cs="Arial"/>
                                <w:color w:val="595858"/>
                                <w:sz w:val="14"/>
                                <w:szCs w:val="14"/>
                              </w:rPr>
                            </w:pPr>
                            <w:r>
                              <w:rPr>
                                <w:rFonts w:ascii="Arial" w:hAnsi="Arial" w:cs="Arial" w:hint="eastAsia"/>
                                <w:color w:val="595858"/>
                                <w:sz w:val="14"/>
                                <w:szCs w:val="14"/>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06E982" id="文本框 21" o:spid="_x0000_s1039" type="#_x0000_t202" style="position:absolute;left:0;text-align:left;margin-left:115pt;margin-top:8pt;width:24.75pt;height:15.75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" filled="f" stroked="f" strokeweight=".5pt">
                <v:textbox>
                  <w:txbxContent>
                    <w:p w14:paraId="12387F72" w14:textId="77777777" w:rsidR="00055146" w:rsidRPr="00D3280E" w:rsidRDefault="00055146" w:rsidP="007F55C5">
                      <w:pPr>
                        <w:spacing w:line="160" w:lineRule="exact"/>
                        <w:rPr>
                          <w:rFonts w:ascii="Arial" w:hAnsi="Arial" w:cs="Arial"/>
                          <w:color w:val="595858"/>
                          <w:sz w:val="14"/>
                          <w:szCs w:val="14"/>
                        </w:rPr>
                      </w:pPr>
                      <w:r>
                        <w:rPr>
                          <w:rFonts w:ascii="Arial" w:hAnsi="Arial" w:cs="Arial" w:hint="eastAsia"/>
                          <w:color w:val="595858"/>
                          <w:sz w:val="14"/>
                          <w:szCs w:val="14"/>
                        </w:rPr>
                        <w:t>12</w:t>
                      </w:r>
                    </w:p>
                  </w:txbxContent>
                </v:textbox>
                <w10:wrap anchorx="margin"/>
              </v:shape>
            </w:pict>
          </mc:Fallback>
        </mc:AlternateContent>
      </w:r>
      <w:r>
        <w:rPr>
          <w:noProof/>
        </w:rPr>
        <mc:AlternateContent>
          <mc:Choice Requires="wps">
            <w:drawing>
              <wp:anchor distT="0" distB="0" distL="114300" distR="114300" simplePos="0" relativeHeight="251648000" behindDoc="0" locked="0" layoutInCell="1" allowOverlap="1" wp14:anchorId="329C69D8" wp14:editId="5F591AA7">
                <wp:simplePos x="0" y="0"/>
                <wp:positionH relativeFrom="column">
                  <wp:posOffset>321945</wp:posOffset>
                </wp:positionH>
                <wp:positionV relativeFrom="paragraph">
                  <wp:posOffset>3810</wp:posOffset>
                </wp:positionV>
                <wp:extent cx="816610" cy="0"/>
                <wp:effectExtent l="0" t="0" r="21590" b="19050"/>
                <wp:wrapNone/>
                <wp:docPr id="12" name="直接连接符 12"/>
                <wp:cNvGraphicFramePr/>
                <a:graphic xmlns:a="http://schemas.openxmlformats.org/drawingml/2006/main">
                  <a:graphicData uri="http://schemas.microsoft.com/office/word/2010/wordprocessingShape">
                    <wps:wsp>
                      <wps:cNvCnPr/>
                      <wps:spPr>
                        <a:xfrm flipH="1">
                          <a:off x="0" y="0"/>
                          <a:ext cx="816610" cy="0"/>
                        </a:xfrm>
                        <a:prstGeom prst="line">
                          <a:avLst/>
                        </a:prstGeom>
                        <a:ln w="635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CF9027" id="直接连接符 12" o:spid="_x0000_s1026" style="position:absolute;flip:x;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35pt,.3pt" to="89.6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" strokecolor="gray [1629]" strokeweight=".5pt">
                <v:stroke joinstyle="miter"/>
              </v:line>
            </w:pict>
          </mc:Fallback>
        </mc:AlternateContent>
      </w:r>
    </w:p>
    <w:p w14:paraId="2AF24EA3" w14:textId="77777777" w:rsidR="00055146" w:rsidRDefault="00055146" w:rsidP="007F55C5">
      <w:pPr>
        <w:pStyle w:val="-"/>
      </w:pPr>
    </w:p>
    <w:p w14:paraId="2CBF94AA" w14:textId="77777777" w:rsidR="00055146" w:rsidRDefault="00055146" w:rsidP="007F55C5">
      <w:pPr>
        <w:pStyle w:val="-"/>
      </w:pPr>
    </w:p>
    <w:p w14:paraId="4CB7023E" w14:textId="77777777" w:rsidR="00055146" w:rsidRDefault="00055146" w:rsidP="007F55C5">
      <w:pPr>
        <w:pStyle w:val="-"/>
      </w:pPr>
    </w:p>
    <w:p w14:paraId="23DDDF1D" w14:textId="6A47E312" w:rsidR="00055146" w:rsidRDefault="00055146" w:rsidP="007F55C5">
      <w:pPr>
        <w:pStyle w:val="-"/>
      </w:pPr>
    </w:p>
    <w:p w14:paraId="62DF150F" w14:textId="77777777" w:rsidR="004F131D" w:rsidRDefault="004F131D" w:rsidP="007F55C5">
      <w:pPr>
        <w:pStyle w:val="-"/>
      </w:pPr>
    </w:p>
    <w:p w14:paraId="36425F8B" w14:textId="5D1AE538" w:rsidR="004F131D" w:rsidRDefault="004F131D" w:rsidP="007F55C5">
      <w:pPr>
        <w:pStyle w:val="2"/>
      </w:pPr>
      <w:r w:rsidRPr="001F1E2A">
        <w:t>Componente</w:t>
      </w:r>
    </w:p>
    <w:tbl>
      <w:tblPr>
        <w:tblStyle w:val="TableGrid"/>
        <w:tblW w:w="53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6"/>
        <w:gridCol w:w="2807"/>
      </w:tblGrid>
      <w:tr w:rsidR="00E154D9" w14:paraId="3FDCDB87" w14:textId="77777777" w:rsidTr="004F131D">
        <w:trPr>
          <w:trHeight w:val="663"/>
        </w:trPr>
        <w:tc>
          <w:tcPr>
            <w:tcW w:w="2546" w:type="dxa"/>
          </w:tcPr>
          <w:p w14:paraId="40E5347E" w14:textId="6F753540" w:rsidR="00E154D9" w:rsidRPr="004F131D" w:rsidRDefault="00E154D9" w:rsidP="004F131D">
            <w:pPr>
              <w:pStyle w:val="-"/>
              <w:numPr>
                <w:ilvl w:val="0"/>
                <w:numId w:val="19"/>
              </w:numPr>
              <w:ind w:left="284" w:hanging="142"/>
              <w:jc w:val="left"/>
              <w:rPr>
                <w:sz w:val="12"/>
                <w:szCs w:val="12"/>
              </w:rPr>
            </w:pPr>
            <w:r w:rsidRPr="004F131D">
              <w:rPr>
                <w:w w:val="105"/>
                <w:sz w:val="12"/>
                <w:szCs w:val="12"/>
              </w:rPr>
              <w:t>Instrument</w:t>
            </w:r>
            <w:r w:rsidRPr="004F131D">
              <w:rPr>
                <w:spacing w:val="-1"/>
                <w:w w:val="105"/>
                <w:sz w:val="12"/>
                <w:szCs w:val="12"/>
              </w:rPr>
              <w:t xml:space="preserve"> </w:t>
            </w:r>
            <w:r w:rsidRPr="004F131D">
              <w:rPr>
                <w:w w:val="105"/>
                <w:sz w:val="12"/>
                <w:szCs w:val="12"/>
              </w:rPr>
              <w:t>titular</w:t>
            </w:r>
          </w:p>
          <w:p w14:paraId="341BA65B" w14:textId="606CFAA3" w:rsidR="00E154D9" w:rsidRPr="004F131D" w:rsidRDefault="00E154D9" w:rsidP="004F131D">
            <w:pPr>
              <w:pStyle w:val="-"/>
              <w:numPr>
                <w:ilvl w:val="0"/>
                <w:numId w:val="19"/>
              </w:numPr>
              <w:ind w:left="284" w:hanging="142"/>
              <w:jc w:val="left"/>
              <w:rPr>
                <w:sz w:val="12"/>
                <w:szCs w:val="12"/>
              </w:rPr>
            </w:pPr>
            <w:r w:rsidRPr="004F131D">
              <w:rPr>
                <w:w w:val="105"/>
                <w:sz w:val="12"/>
                <w:szCs w:val="12"/>
              </w:rPr>
              <w:t>Protecție împotriva prafului</w:t>
            </w:r>
            <w:r w:rsidRPr="004F131D">
              <w:rPr>
                <w:spacing w:val="-2"/>
                <w:w w:val="105"/>
                <w:sz w:val="12"/>
                <w:szCs w:val="12"/>
              </w:rPr>
              <w:t xml:space="preserve"> </w:t>
            </w:r>
            <w:r w:rsidRPr="004F131D">
              <w:rPr>
                <w:w w:val="105"/>
                <w:sz w:val="12"/>
                <w:szCs w:val="12"/>
              </w:rPr>
              <w:t>capac</w:t>
            </w:r>
          </w:p>
          <w:p w14:paraId="23C9D012" w14:textId="4AB0536D" w:rsidR="00E154D9" w:rsidRPr="004F131D" w:rsidRDefault="00E154D9" w:rsidP="004F131D">
            <w:pPr>
              <w:pStyle w:val="-"/>
              <w:numPr>
                <w:ilvl w:val="0"/>
                <w:numId w:val="19"/>
              </w:numPr>
              <w:ind w:left="284" w:hanging="142"/>
              <w:jc w:val="left"/>
              <w:rPr>
                <w:sz w:val="12"/>
                <w:szCs w:val="12"/>
              </w:rPr>
            </w:pPr>
            <w:r w:rsidRPr="004F131D">
              <w:rPr>
                <w:w w:val="105"/>
                <w:sz w:val="12"/>
                <w:szCs w:val="12"/>
              </w:rPr>
              <w:t>Blocare</w:t>
            </w:r>
            <w:r w:rsidRPr="004F131D">
              <w:rPr>
                <w:spacing w:val="-1"/>
                <w:w w:val="105"/>
                <w:sz w:val="12"/>
                <w:szCs w:val="12"/>
              </w:rPr>
              <w:t xml:space="preserve"> </w:t>
            </w:r>
            <w:r w:rsidRPr="004F131D">
              <w:rPr>
                <w:w w:val="105"/>
                <w:sz w:val="12"/>
                <w:szCs w:val="12"/>
              </w:rPr>
              <w:t>manşon</w:t>
            </w:r>
          </w:p>
          <w:p w14:paraId="1040024E" w14:textId="3FBA7C82" w:rsidR="00E154D9" w:rsidRPr="004F131D" w:rsidRDefault="00E154D9" w:rsidP="004F131D">
            <w:pPr>
              <w:pStyle w:val="-"/>
              <w:numPr>
                <w:ilvl w:val="0"/>
                <w:numId w:val="19"/>
              </w:numPr>
              <w:ind w:left="284" w:hanging="142"/>
              <w:jc w:val="left"/>
              <w:rPr>
                <w:sz w:val="12"/>
                <w:szCs w:val="12"/>
              </w:rPr>
            </w:pPr>
            <w:r w:rsidRPr="004F131D">
              <w:rPr>
                <w:w w:val="105"/>
                <w:sz w:val="12"/>
                <w:szCs w:val="12"/>
              </w:rPr>
              <w:t>Buton pentru opritorul de adâncime</w:t>
            </w:r>
            <w:r w:rsidRPr="004F131D">
              <w:rPr>
                <w:spacing w:val="-4"/>
                <w:w w:val="105"/>
                <w:sz w:val="12"/>
                <w:szCs w:val="12"/>
              </w:rPr>
              <w:t xml:space="preserve"> </w:t>
            </w:r>
            <w:r w:rsidRPr="004F131D">
              <w:rPr>
                <w:w w:val="105"/>
                <w:sz w:val="12"/>
                <w:szCs w:val="12"/>
              </w:rPr>
              <w:t>ajustare</w:t>
            </w:r>
          </w:p>
          <w:p w14:paraId="02A533EB" w14:textId="737C8BAE" w:rsidR="00E154D9" w:rsidRPr="004F131D" w:rsidRDefault="00E154D9" w:rsidP="004F131D">
            <w:pPr>
              <w:pStyle w:val="-"/>
              <w:numPr>
                <w:ilvl w:val="0"/>
                <w:numId w:val="19"/>
              </w:numPr>
              <w:ind w:left="284" w:hanging="142"/>
              <w:jc w:val="left"/>
              <w:rPr>
                <w:sz w:val="12"/>
                <w:szCs w:val="12"/>
              </w:rPr>
            </w:pPr>
            <w:r w:rsidRPr="004F131D">
              <w:rPr>
                <w:w w:val="105"/>
                <w:sz w:val="12"/>
                <w:szCs w:val="12"/>
              </w:rPr>
              <w:t>Auxiliar</w:t>
            </w:r>
            <w:r w:rsidRPr="004F131D">
              <w:rPr>
                <w:spacing w:val="-1"/>
                <w:w w:val="105"/>
                <w:sz w:val="12"/>
                <w:szCs w:val="12"/>
              </w:rPr>
              <w:t xml:space="preserve"> </w:t>
            </w:r>
            <w:r w:rsidRPr="004F131D">
              <w:rPr>
                <w:w w:val="105"/>
                <w:sz w:val="12"/>
                <w:szCs w:val="12"/>
              </w:rPr>
              <w:t>mâner</w:t>
            </w:r>
          </w:p>
          <w:p w14:paraId="5DFC6CBF" w14:textId="7F595994" w:rsidR="00E154D9" w:rsidRPr="004F131D" w:rsidRDefault="00E154D9" w:rsidP="004F131D">
            <w:pPr>
              <w:pStyle w:val="-"/>
              <w:numPr>
                <w:ilvl w:val="0"/>
                <w:numId w:val="19"/>
              </w:numPr>
              <w:ind w:left="284" w:hanging="142"/>
              <w:jc w:val="left"/>
              <w:rPr>
                <w:sz w:val="12"/>
                <w:szCs w:val="12"/>
              </w:rPr>
            </w:pPr>
            <w:r w:rsidRPr="004F131D">
              <w:rPr>
                <w:w w:val="105"/>
                <w:sz w:val="12"/>
                <w:szCs w:val="12"/>
              </w:rPr>
              <w:t>Adâncime</w:t>
            </w:r>
            <w:r w:rsidRPr="004F131D">
              <w:rPr>
                <w:spacing w:val="-1"/>
                <w:w w:val="105"/>
                <w:sz w:val="12"/>
                <w:szCs w:val="12"/>
              </w:rPr>
              <w:t xml:space="preserve"> </w:t>
            </w:r>
            <w:r w:rsidRPr="004F131D">
              <w:rPr>
                <w:w w:val="105"/>
                <w:sz w:val="12"/>
                <w:szCs w:val="12"/>
              </w:rPr>
              <w:t>Stop</w:t>
            </w:r>
          </w:p>
        </w:tc>
        <w:tc>
          <w:tcPr>
            <w:tcW w:w="2807" w:type="dxa"/>
          </w:tcPr>
          <w:p w14:paraId="6526D9E8" w14:textId="4A549D8D" w:rsidR="00E154D9" w:rsidRPr="004F131D" w:rsidRDefault="00E154D9" w:rsidP="004F131D">
            <w:pPr>
              <w:pStyle w:val="-"/>
              <w:numPr>
                <w:ilvl w:val="0"/>
                <w:numId w:val="19"/>
              </w:numPr>
              <w:ind w:left="284" w:hanging="142"/>
              <w:jc w:val="left"/>
              <w:rPr>
                <w:sz w:val="12"/>
                <w:szCs w:val="12"/>
              </w:rPr>
            </w:pPr>
            <w:r w:rsidRPr="004F131D">
              <w:rPr>
                <w:w w:val="105"/>
                <w:sz w:val="12"/>
                <w:szCs w:val="12"/>
              </w:rPr>
              <w:t>Direcția de rotație</w:t>
            </w:r>
            <w:r w:rsidRPr="004F131D">
              <w:rPr>
                <w:spacing w:val="-2"/>
                <w:w w:val="105"/>
                <w:sz w:val="12"/>
                <w:szCs w:val="12"/>
              </w:rPr>
              <w:t xml:space="preserve"> </w:t>
            </w:r>
            <w:r w:rsidRPr="004F131D">
              <w:rPr>
                <w:w w:val="105"/>
                <w:sz w:val="12"/>
                <w:szCs w:val="12"/>
              </w:rPr>
              <w:t>comutator</w:t>
            </w:r>
          </w:p>
          <w:p w14:paraId="1E828781" w14:textId="340D02EE" w:rsidR="00E154D9" w:rsidRPr="004F131D" w:rsidRDefault="00E154D9" w:rsidP="004F131D">
            <w:pPr>
              <w:pStyle w:val="-"/>
              <w:numPr>
                <w:ilvl w:val="0"/>
                <w:numId w:val="19"/>
              </w:numPr>
              <w:ind w:left="284" w:hanging="142"/>
              <w:jc w:val="left"/>
              <w:rPr>
                <w:sz w:val="12"/>
                <w:szCs w:val="12"/>
              </w:rPr>
            </w:pPr>
            <w:r w:rsidRPr="004F131D">
              <w:rPr>
                <w:w w:val="105"/>
                <w:sz w:val="12"/>
                <w:szCs w:val="12"/>
              </w:rPr>
              <w:t>Selector de mod</w:t>
            </w:r>
            <w:r w:rsidRPr="004F131D">
              <w:rPr>
                <w:spacing w:val="-2"/>
                <w:w w:val="105"/>
                <w:sz w:val="12"/>
                <w:szCs w:val="12"/>
              </w:rPr>
              <w:t xml:space="preserve"> </w:t>
            </w:r>
            <w:r w:rsidRPr="004F131D">
              <w:rPr>
                <w:w w:val="105"/>
                <w:sz w:val="12"/>
                <w:szCs w:val="12"/>
              </w:rPr>
              <w:t>comutator</w:t>
            </w:r>
          </w:p>
          <w:p w14:paraId="10951AC3" w14:textId="73CC6559" w:rsidR="00E154D9" w:rsidRPr="004F131D" w:rsidRDefault="00E154D9" w:rsidP="004F131D">
            <w:pPr>
              <w:pStyle w:val="-"/>
              <w:numPr>
                <w:ilvl w:val="0"/>
                <w:numId w:val="19"/>
              </w:numPr>
              <w:ind w:left="284" w:hanging="142"/>
              <w:jc w:val="left"/>
              <w:rPr>
                <w:sz w:val="12"/>
                <w:szCs w:val="12"/>
              </w:rPr>
            </w:pPr>
            <w:r w:rsidRPr="004F131D">
              <w:rPr>
                <w:w w:val="105"/>
                <w:sz w:val="12"/>
                <w:szCs w:val="12"/>
              </w:rPr>
              <w:t xml:space="preserve">Buton de blocare pentru </w:t>
            </w:r>
            <w:r w:rsidRPr="004F131D">
              <w:rPr>
                <w:rFonts w:hint="eastAsia"/>
                <w:w w:val="105"/>
                <w:sz w:val="12"/>
                <w:szCs w:val="12"/>
              </w:rPr>
              <w:t xml:space="preserve">PORNIT </w:t>
            </w:r>
            <w:r w:rsidRPr="004F131D">
              <w:rPr>
                <w:w w:val="105"/>
                <w:sz w:val="12"/>
                <w:szCs w:val="12"/>
              </w:rPr>
              <w:t xml:space="preserve">/ </w:t>
            </w:r>
            <w:r w:rsidRPr="004F131D">
              <w:rPr>
                <w:rFonts w:hint="eastAsia"/>
                <w:w w:val="105"/>
                <w:sz w:val="12"/>
                <w:szCs w:val="12"/>
              </w:rPr>
              <w:t>OPRIT</w:t>
            </w:r>
            <w:r w:rsidRPr="004F131D">
              <w:rPr>
                <w:spacing w:val="-5"/>
                <w:w w:val="105"/>
                <w:sz w:val="12"/>
                <w:szCs w:val="12"/>
              </w:rPr>
              <w:t xml:space="preserve"> </w:t>
            </w:r>
            <w:r w:rsidRPr="004F131D">
              <w:rPr>
                <w:w w:val="105"/>
                <w:sz w:val="12"/>
                <w:szCs w:val="12"/>
              </w:rPr>
              <w:t>comutator</w:t>
            </w:r>
          </w:p>
          <w:p w14:paraId="43305579" w14:textId="49D0D2E6" w:rsidR="00E154D9" w:rsidRPr="004F131D" w:rsidRDefault="00E154D9" w:rsidP="004F131D">
            <w:pPr>
              <w:pStyle w:val="-"/>
              <w:numPr>
                <w:ilvl w:val="0"/>
                <w:numId w:val="19"/>
              </w:numPr>
              <w:ind w:left="284" w:hanging="142"/>
              <w:jc w:val="left"/>
              <w:rPr>
                <w:sz w:val="12"/>
                <w:szCs w:val="12"/>
              </w:rPr>
            </w:pPr>
            <w:r w:rsidRPr="004F131D">
              <w:rPr>
                <w:w w:val="105"/>
                <w:sz w:val="12"/>
                <w:szCs w:val="12"/>
              </w:rPr>
              <w:t xml:space="preserve">PORNIT / </w:t>
            </w:r>
            <w:r w:rsidRPr="004F131D">
              <w:rPr>
                <w:rFonts w:hint="eastAsia"/>
                <w:w w:val="105"/>
                <w:sz w:val="12"/>
                <w:szCs w:val="12"/>
              </w:rPr>
              <w:t>OPRIT</w:t>
            </w:r>
            <w:r w:rsidRPr="004F131D">
              <w:rPr>
                <w:rFonts w:hint="eastAsia"/>
                <w:w w:val="105"/>
                <w:sz w:val="12"/>
                <w:szCs w:val="12"/>
              </w:rPr>
              <w:t>​</w:t>
            </w:r>
            <w:r w:rsidRPr="004F131D">
              <w:rPr>
                <w:spacing w:val="-1"/>
                <w:w w:val="105"/>
                <w:sz w:val="12"/>
                <w:szCs w:val="12"/>
              </w:rPr>
              <w:t xml:space="preserve"> </w:t>
            </w:r>
            <w:r w:rsidRPr="004F131D">
              <w:rPr>
                <w:w w:val="105"/>
                <w:sz w:val="12"/>
                <w:szCs w:val="12"/>
              </w:rPr>
              <w:t>comutator</w:t>
            </w:r>
          </w:p>
          <w:p w14:paraId="304BEA5C" w14:textId="75A0C013" w:rsidR="00E154D9" w:rsidRPr="004F131D" w:rsidRDefault="00E154D9" w:rsidP="004F131D">
            <w:pPr>
              <w:pStyle w:val="-"/>
              <w:numPr>
                <w:ilvl w:val="0"/>
                <w:numId w:val="19"/>
              </w:numPr>
              <w:ind w:left="284" w:hanging="142"/>
              <w:jc w:val="left"/>
              <w:rPr>
                <w:sz w:val="12"/>
                <w:szCs w:val="12"/>
              </w:rPr>
            </w:pPr>
            <w:r w:rsidRPr="004F131D">
              <w:rPr>
                <w:w w:val="105"/>
                <w:sz w:val="12"/>
                <w:szCs w:val="12"/>
              </w:rPr>
              <w:t>Mâner</w:t>
            </w:r>
          </w:p>
          <w:p w14:paraId="1A335F54" w14:textId="15C8140E" w:rsidR="00E154D9" w:rsidRPr="004F131D" w:rsidRDefault="00E154D9" w:rsidP="004F131D">
            <w:pPr>
              <w:pStyle w:val="-"/>
              <w:numPr>
                <w:ilvl w:val="0"/>
                <w:numId w:val="19"/>
              </w:numPr>
              <w:ind w:left="284" w:hanging="142"/>
              <w:jc w:val="left"/>
              <w:rPr>
                <w:sz w:val="12"/>
                <w:szCs w:val="12"/>
              </w:rPr>
            </w:pPr>
            <w:r w:rsidRPr="004F131D">
              <w:rPr>
                <w:w w:val="105"/>
                <w:sz w:val="12"/>
                <w:szCs w:val="12"/>
              </w:rPr>
              <w:t>Buton de eliberare pentru selectorul de mod</w:t>
            </w:r>
            <w:r w:rsidRPr="004F131D">
              <w:rPr>
                <w:spacing w:val="-8"/>
                <w:w w:val="105"/>
                <w:sz w:val="12"/>
                <w:szCs w:val="12"/>
              </w:rPr>
              <w:t xml:space="preserve"> </w:t>
            </w:r>
            <w:r w:rsidRPr="004F131D">
              <w:rPr>
                <w:w w:val="105"/>
                <w:sz w:val="12"/>
                <w:szCs w:val="12"/>
              </w:rPr>
              <w:t>comutator</w:t>
            </w:r>
          </w:p>
        </w:tc>
      </w:tr>
    </w:tbl>
    <w:p w14:paraId="5CD01CD7" w14:textId="77777777" w:rsidR="00055146" w:rsidRPr="00E154D9" w:rsidRDefault="00055146" w:rsidP="004F131D">
      <w:pPr>
        <w:pStyle w:val="-"/>
      </w:pPr>
    </w:p>
    <w:p w14:paraId="36EF400B" w14:textId="77777777" w:rsidR="00055146" w:rsidRDefault="00055146" w:rsidP="004F131D">
      <w:pPr>
        <w:pStyle w:val="-"/>
      </w:pPr>
    </w:p>
    <w:p w14:paraId="1378BAF8" w14:textId="77777777" w:rsidR="00055146" w:rsidRDefault="00055146" w:rsidP="004F131D">
      <w:pPr>
        <w:pStyle w:val="-"/>
      </w:pPr>
    </w:p>
    <w:p w14:paraId="19A96ED3" w14:textId="77777777" w:rsidR="00055146" w:rsidRDefault="00055146" w:rsidP="004F131D">
      <w:pPr>
        <w:pStyle w:val="-"/>
      </w:pPr>
    </w:p>
    <w:p w14:paraId="140D4702" w14:textId="77777777" w:rsidR="00055146" w:rsidRDefault="00055146" w:rsidP="004F131D">
      <w:pPr>
        <w:pStyle w:val="-"/>
      </w:pPr>
    </w:p>
    <w:p w14:paraId="5C69CD99" w14:textId="77777777" w:rsidR="00055146" w:rsidRDefault="00055146" w:rsidP="004F131D">
      <w:pPr>
        <w:pStyle w:val="-"/>
      </w:pPr>
    </w:p>
    <w:p w14:paraId="6201576C" w14:textId="77777777" w:rsidR="00055146" w:rsidRDefault="00055146" w:rsidP="004F131D">
      <w:pPr>
        <w:pStyle w:val="-"/>
      </w:pPr>
    </w:p>
    <w:p w14:paraId="6883B933" w14:textId="77777777" w:rsidR="00055146" w:rsidRDefault="00055146" w:rsidP="004F131D">
      <w:pPr>
        <w:pStyle w:val="-"/>
      </w:pPr>
    </w:p>
    <w:p w14:paraId="2064DA1B" w14:textId="77777777" w:rsidR="00055146" w:rsidRDefault="00055146" w:rsidP="004F131D">
      <w:pPr>
        <w:pStyle w:val="-"/>
      </w:pPr>
    </w:p>
    <w:p w14:paraId="58100BF5" w14:textId="77777777" w:rsidR="00055146" w:rsidRDefault="00055146" w:rsidP="004F131D">
      <w:pPr>
        <w:pStyle w:val="-"/>
      </w:pPr>
    </w:p>
    <w:p w14:paraId="64488249" w14:textId="77777777" w:rsidR="00055146" w:rsidRDefault="00055146" w:rsidP="004F131D">
      <w:pPr>
        <w:pStyle w:val="-"/>
      </w:pPr>
    </w:p>
    <w:p w14:paraId="4CBB0987" w14:textId="77777777" w:rsidR="00055146" w:rsidRPr="00C74368" w:rsidRDefault="00055146" w:rsidP="007F55C5">
      <w:pPr>
        <w:pStyle w:val="2"/>
      </w:pPr>
      <w:r w:rsidRPr="004C0F45">
        <w:lastRenderedPageBreak/>
        <w:t>Specificații tehnice</w:t>
      </w:r>
    </w:p>
    <w:p w14:paraId="3E69662C" w14:textId="77777777" w:rsidR="00055146" w:rsidRPr="004C0F45" w:rsidRDefault="00055146" w:rsidP="00A671C1">
      <w:pPr>
        <w:pStyle w:val="-"/>
      </w:pPr>
    </w:p>
    <w:tbl>
      <w:tblPr>
        <w:tblStyle w:val="TableGrid"/>
        <w:tblW w:w="5106" w:type="dxa"/>
        <w:tblInd w:w="108" w:type="dxa"/>
        <w:tblBorders>
          <w:top w:val="single" w:sz="2" w:space="0" w:color="595858"/>
          <w:left w:val="single" w:sz="2" w:space="0" w:color="595858"/>
          <w:bottom w:val="single" w:sz="2" w:space="0" w:color="595858"/>
          <w:right w:val="single" w:sz="2" w:space="0" w:color="595858"/>
          <w:insideH w:val="single" w:sz="2" w:space="0" w:color="595858"/>
          <w:insideV w:val="single" w:sz="2" w:space="0" w:color="595858"/>
        </w:tblBorders>
        <w:tblLayout w:type="fixed"/>
        <w:tblLook w:val="04A0" w:firstRow="1" w:lastRow="0" w:firstColumn="1" w:lastColumn="0" w:noHBand="0" w:noVBand="1"/>
      </w:tblPr>
      <w:tblGrid>
        <w:gridCol w:w="594"/>
        <w:gridCol w:w="502"/>
        <w:gridCol w:w="1172"/>
        <w:gridCol w:w="1134"/>
        <w:gridCol w:w="851"/>
        <w:gridCol w:w="853"/>
      </w:tblGrid>
      <w:tr w:rsidR="00386A15" w:rsidRPr="00D458AA" w14:paraId="0425D8DB" w14:textId="6B84EB0F" w:rsidTr="004A2CFA">
        <w:trPr>
          <w:trHeight w:val="129"/>
        </w:trPr>
        <w:tc>
          <w:tcPr>
            <w:tcW w:w="1096" w:type="dxa"/>
            <w:gridSpan w:val="2"/>
            <w:vAlign w:val="center"/>
          </w:tcPr>
          <w:p w14:paraId="6C816F90" w14:textId="77777777" w:rsidR="00386A15" w:rsidRPr="004D66C5" w:rsidRDefault="00386A15" w:rsidP="009B3502">
            <w:pPr>
              <w:pStyle w:val="a5"/>
            </w:pPr>
            <w:r w:rsidRPr="00B42EC4">
              <w:t>Nr. model</w:t>
            </w:r>
          </w:p>
        </w:tc>
        <w:tc>
          <w:tcPr>
            <w:tcW w:w="1172" w:type="dxa"/>
            <w:vAlign w:val="center"/>
          </w:tcPr>
          <w:p w14:paraId="3CA1CF63" w14:textId="61A56785" w:rsidR="00386A15" w:rsidRPr="004D66C5" w:rsidRDefault="00386A15" w:rsidP="009B3502">
            <w:pPr>
              <w:pStyle w:val="a5"/>
            </w:pPr>
            <w:r w:rsidRPr="004D66C5">
              <w:t>RGH9028-2</w:t>
            </w:r>
          </w:p>
          <w:p w14:paraId="351D4954" w14:textId="77777777" w:rsidR="00386A15" w:rsidRDefault="00386A15" w:rsidP="009B3502">
            <w:pPr>
              <w:pStyle w:val="a5"/>
            </w:pPr>
            <w:r w:rsidRPr="004D66C5">
              <w:t>RGH9028-26 (ștecher ISRAEL)</w:t>
            </w:r>
          </w:p>
          <w:p w14:paraId="603FAEF7" w14:textId="77777777" w:rsidR="00386A15" w:rsidRDefault="00386A15" w:rsidP="009B3502">
            <w:pPr>
              <w:pStyle w:val="a5"/>
            </w:pPr>
            <w:r w:rsidRPr="004D66C5">
              <w:t>RGH9028-28 (ștecher BS)</w:t>
            </w:r>
          </w:p>
          <w:p w14:paraId="607D36C4" w14:textId="5A4C7C56" w:rsidR="00386A15" w:rsidRDefault="00386A15" w:rsidP="009B3502">
            <w:pPr>
              <w:pStyle w:val="a5"/>
            </w:pPr>
            <w:r w:rsidRPr="004D66C5">
              <w:t>RGH9028-2M RGH9028-24 (priză IRAM)</w:t>
            </w:r>
          </w:p>
          <w:p w14:paraId="269DEE58" w14:textId="35729412" w:rsidR="00386A15" w:rsidRPr="004D66C5" w:rsidRDefault="00386A15" w:rsidP="009B3502">
            <w:pPr>
              <w:pStyle w:val="a5"/>
            </w:pPr>
            <w:r w:rsidRPr="004D66C5">
              <w:t>RGH9028-23 (ștecher BS)</w:t>
            </w:r>
          </w:p>
        </w:tc>
        <w:tc>
          <w:tcPr>
            <w:tcW w:w="1134" w:type="dxa"/>
            <w:vAlign w:val="center"/>
          </w:tcPr>
          <w:p w14:paraId="579EC266" w14:textId="4A78F1AE" w:rsidR="00386A15" w:rsidRDefault="00386A15" w:rsidP="009B3502">
            <w:pPr>
              <w:pStyle w:val="a5"/>
            </w:pPr>
            <w:r w:rsidRPr="004D66C5">
              <w:t>RGH9028-29 (Ștecăr INMENTRO)</w:t>
            </w:r>
          </w:p>
        </w:tc>
        <w:tc>
          <w:tcPr>
            <w:tcW w:w="851" w:type="dxa"/>
            <w:vAlign w:val="center"/>
          </w:tcPr>
          <w:p w14:paraId="13CD7698" w14:textId="205AD4B4" w:rsidR="00386A15" w:rsidRPr="00B21D47" w:rsidRDefault="00386A15" w:rsidP="009B3502">
            <w:pPr>
              <w:pStyle w:val="a5"/>
            </w:pPr>
            <w:r>
              <w:t>URGH9028-2</w:t>
            </w:r>
          </w:p>
        </w:tc>
        <w:tc>
          <w:tcPr>
            <w:tcW w:w="853" w:type="dxa"/>
            <w:vAlign w:val="center"/>
          </w:tcPr>
          <w:p w14:paraId="653A8A58" w14:textId="3CD19B48" w:rsidR="00386A15" w:rsidRDefault="00386A15" w:rsidP="009B3502">
            <w:pPr>
              <w:pStyle w:val="a5"/>
            </w:pPr>
            <w:r>
              <w:t>URGH9028-29 (Ștecăr INMENTRO)</w:t>
            </w:r>
          </w:p>
        </w:tc>
      </w:tr>
      <w:tr w:rsidR="00386A15" w:rsidRPr="00EB11C0" w14:paraId="623474D8" w14:textId="11DA4164" w:rsidTr="004A2CFA">
        <w:trPr>
          <w:trHeight w:val="281"/>
        </w:trPr>
        <w:tc>
          <w:tcPr>
            <w:tcW w:w="1096" w:type="dxa"/>
            <w:gridSpan w:val="2"/>
            <w:vAlign w:val="center"/>
          </w:tcPr>
          <w:p w14:paraId="3AFCE9B4" w14:textId="77777777" w:rsidR="00386A15" w:rsidRDefault="00386A15" w:rsidP="009B3502">
            <w:pPr>
              <w:pStyle w:val="a3"/>
              <w:jc w:val="center"/>
            </w:pPr>
            <w:r>
              <w:rPr>
                <w:b/>
              </w:rPr>
              <w:t>Tensiune nominală</w:t>
            </w:r>
          </w:p>
        </w:tc>
        <w:tc>
          <w:tcPr>
            <w:tcW w:w="1172" w:type="dxa"/>
            <w:vAlign w:val="center"/>
          </w:tcPr>
          <w:p w14:paraId="139E754F" w14:textId="77777777" w:rsidR="00386A15" w:rsidRPr="00B21D47" w:rsidRDefault="00386A15" w:rsidP="009B3502">
            <w:pPr>
              <w:pStyle w:val="a3"/>
              <w:jc w:val="center"/>
            </w:pPr>
            <w:r w:rsidRPr="00B21D47">
              <w:t>220-240V~50/60Hz</w:t>
            </w:r>
          </w:p>
        </w:tc>
        <w:tc>
          <w:tcPr>
            <w:tcW w:w="1134" w:type="dxa"/>
            <w:vAlign w:val="center"/>
          </w:tcPr>
          <w:p w14:paraId="62001B98" w14:textId="320265A0" w:rsidR="00386A15" w:rsidRPr="00B21D47" w:rsidRDefault="00386A15" w:rsidP="009B3502">
            <w:pPr>
              <w:pStyle w:val="a3"/>
              <w:jc w:val="center"/>
            </w:pPr>
            <w:r w:rsidRPr="00B21D47">
              <w:t>220-240V~60Hz</w:t>
            </w:r>
          </w:p>
        </w:tc>
        <w:tc>
          <w:tcPr>
            <w:tcW w:w="851" w:type="dxa"/>
            <w:vAlign w:val="center"/>
          </w:tcPr>
          <w:p w14:paraId="41072626" w14:textId="0094A810" w:rsidR="00386A15" w:rsidRPr="00B21D47" w:rsidRDefault="00386A15" w:rsidP="009B3502">
            <w:pPr>
              <w:pStyle w:val="a3"/>
              <w:jc w:val="center"/>
            </w:pPr>
            <w:r w:rsidRPr="00B21D47">
              <w:t>110-120V~50/60Hz</w:t>
            </w:r>
          </w:p>
        </w:tc>
        <w:tc>
          <w:tcPr>
            <w:tcW w:w="853" w:type="dxa"/>
          </w:tcPr>
          <w:p w14:paraId="7D0B509F" w14:textId="00B9A5FA" w:rsidR="00386A15" w:rsidRPr="00B21D47" w:rsidRDefault="004257FC" w:rsidP="009B3502">
            <w:pPr>
              <w:pStyle w:val="a3"/>
              <w:jc w:val="center"/>
            </w:pPr>
            <w:r>
              <w:t>127V~60Hz</w:t>
            </w:r>
          </w:p>
        </w:tc>
      </w:tr>
      <w:tr w:rsidR="004257FC" w:rsidRPr="00EB11C0" w14:paraId="3582276A" w14:textId="3620E5EA" w:rsidTr="004A2CFA">
        <w:trPr>
          <w:trHeight w:val="232"/>
        </w:trPr>
        <w:tc>
          <w:tcPr>
            <w:tcW w:w="1096" w:type="dxa"/>
            <w:gridSpan w:val="2"/>
            <w:vAlign w:val="center"/>
          </w:tcPr>
          <w:p w14:paraId="1173647A" w14:textId="77777777" w:rsidR="004257FC" w:rsidRDefault="004257FC" w:rsidP="009B3502">
            <w:pPr>
              <w:pStyle w:val="a3"/>
              <w:jc w:val="center"/>
            </w:pPr>
            <w:r w:rsidRPr="00B21D47">
              <w:rPr>
                <w:b/>
              </w:rPr>
              <w:t>Putere nominală de intrare</w:t>
            </w:r>
          </w:p>
        </w:tc>
        <w:tc>
          <w:tcPr>
            <w:tcW w:w="1172" w:type="dxa"/>
            <w:vAlign w:val="center"/>
          </w:tcPr>
          <w:p w14:paraId="12E26647" w14:textId="77777777" w:rsidR="004257FC" w:rsidRPr="00B21D47" w:rsidRDefault="004257FC" w:rsidP="009B3502">
            <w:pPr>
              <w:pStyle w:val="a3"/>
              <w:jc w:val="center"/>
            </w:pPr>
            <w:r w:rsidRPr="00B21D47">
              <w:t>800W</w:t>
            </w:r>
          </w:p>
        </w:tc>
        <w:tc>
          <w:tcPr>
            <w:tcW w:w="1134" w:type="dxa"/>
            <w:vAlign w:val="center"/>
          </w:tcPr>
          <w:p w14:paraId="6BD0EDBF" w14:textId="27170BD3" w:rsidR="004257FC" w:rsidRPr="00B21D47" w:rsidRDefault="004257FC" w:rsidP="009B3502">
            <w:pPr>
              <w:pStyle w:val="a3"/>
              <w:jc w:val="center"/>
            </w:pPr>
            <w:r w:rsidRPr="00B21D47">
              <w:t>800W</w:t>
            </w:r>
          </w:p>
        </w:tc>
        <w:tc>
          <w:tcPr>
            <w:tcW w:w="851" w:type="dxa"/>
            <w:vAlign w:val="center"/>
          </w:tcPr>
          <w:p w14:paraId="127A6FFD" w14:textId="392F6F63" w:rsidR="004257FC" w:rsidRPr="00417C4F" w:rsidRDefault="004257FC" w:rsidP="009B3502">
            <w:pPr>
              <w:pStyle w:val="a3"/>
              <w:jc w:val="center"/>
            </w:pPr>
            <w:r w:rsidRPr="00B21D47">
              <w:t>800W</w:t>
            </w:r>
          </w:p>
        </w:tc>
        <w:tc>
          <w:tcPr>
            <w:tcW w:w="853" w:type="dxa"/>
            <w:vAlign w:val="center"/>
          </w:tcPr>
          <w:p w14:paraId="2721091E" w14:textId="5BACFC5E" w:rsidR="004257FC" w:rsidRPr="00B21D47" w:rsidRDefault="004257FC" w:rsidP="009B3502">
            <w:pPr>
              <w:pStyle w:val="a3"/>
              <w:jc w:val="center"/>
            </w:pPr>
            <w:r w:rsidRPr="00B21D47">
              <w:t>800W</w:t>
            </w:r>
          </w:p>
        </w:tc>
      </w:tr>
      <w:tr w:rsidR="004257FC" w:rsidRPr="00EB11C0" w14:paraId="407F3EF1" w14:textId="396785D6" w:rsidTr="004A2CFA">
        <w:trPr>
          <w:trHeight w:val="232"/>
        </w:trPr>
        <w:tc>
          <w:tcPr>
            <w:tcW w:w="1096" w:type="dxa"/>
            <w:gridSpan w:val="2"/>
            <w:vAlign w:val="center"/>
          </w:tcPr>
          <w:p w14:paraId="5D2EEAF1" w14:textId="77777777" w:rsidR="004257FC" w:rsidRDefault="004257FC" w:rsidP="009B3502">
            <w:pPr>
              <w:pStyle w:val="a3"/>
              <w:jc w:val="center"/>
            </w:pPr>
            <w:r>
              <w:rPr>
                <w:b/>
              </w:rPr>
              <w:t>Viteză fără sarcină</w:t>
            </w:r>
          </w:p>
        </w:tc>
        <w:tc>
          <w:tcPr>
            <w:tcW w:w="1172" w:type="dxa"/>
            <w:vAlign w:val="center"/>
          </w:tcPr>
          <w:p w14:paraId="6BF80CCB" w14:textId="77777777" w:rsidR="004257FC" w:rsidRPr="00B21D47" w:rsidRDefault="004257FC" w:rsidP="009B3502">
            <w:pPr>
              <w:pStyle w:val="a3"/>
              <w:jc w:val="center"/>
            </w:pPr>
            <w:r w:rsidRPr="00B21D47">
              <w:t>0-1100/min</w:t>
            </w:r>
          </w:p>
        </w:tc>
        <w:tc>
          <w:tcPr>
            <w:tcW w:w="1134" w:type="dxa"/>
            <w:vAlign w:val="center"/>
          </w:tcPr>
          <w:p w14:paraId="5E699B6A" w14:textId="0E8C72CD" w:rsidR="004257FC" w:rsidRPr="00B21D47" w:rsidRDefault="004257FC" w:rsidP="009B3502">
            <w:pPr>
              <w:pStyle w:val="a3"/>
              <w:jc w:val="center"/>
            </w:pPr>
            <w:r w:rsidRPr="00B21D47">
              <w:t>0-1100/min</w:t>
            </w:r>
          </w:p>
        </w:tc>
        <w:tc>
          <w:tcPr>
            <w:tcW w:w="851" w:type="dxa"/>
            <w:vAlign w:val="center"/>
          </w:tcPr>
          <w:p w14:paraId="260FC182" w14:textId="493DAED9" w:rsidR="004257FC" w:rsidRPr="00B21D47" w:rsidRDefault="004257FC" w:rsidP="009B3502">
            <w:pPr>
              <w:pStyle w:val="a3"/>
              <w:jc w:val="center"/>
            </w:pPr>
            <w:r w:rsidRPr="00B21D47">
              <w:t>0-1100/min</w:t>
            </w:r>
          </w:p>
        </w:tc>
        <w:tc>
          <w:tcPr>
            <w:tcW w:w="853" w:type="dxa"/>
            <w:vAlign w:val="center"/>
          </w:tcPr>
          <w:p w14:paraId="53863696" w14:textId="165A8A14" w:rsidR="004257FC" w:rsidRPr="00B21D47" w:rsidRDefault="004257FC" w:rsidP="009B3502">
            <w:pPr>
              <w:pStyle w:val="a3"/>
              <w:jc w:val="center"/>
            </w:pPr>
            <w:r w:rsidRPr="00B21D47">
              <w:t>0-1100/min</w:t>
            </w:r>
          </w:p>
        </w:tc>
      </w:tr>
      <w:tr w:rsidR="004257FC" w:rsidRPr="001F1E2A" w14:paraId="5CCD0E09" w14:textId="5EE8FC25" w:rsidTr="004A2CFA">
        <w:trPr>
          <w:trHeight w:val="232"/>
        </w:trPr>
        <w:tc>
          <w:tcPr>
            <w:tcW w:w="1096" w:type="dxa"/>
            <w:gridSpan w:val="2"/>
            <w:vAlign w:val="center"/>
          </w:tcPr>
          <w:p w14:paraId="6C9E73CC" w14:textId="24EB9178" w:rsidR="004257FC" w:rsidRPr="001F1E2A" w:rsidRDefault="004257FC" w:rsidP="009B3502">
            <w:pPr>
              <w:pStyle w:val="a3"/>
              <w:jc w:val="center"/>
            </w:pPr>
            <w:r w:rsidRPr="001F1E2A">
              <w:rPr>
                <w:b/>
                <w:bCs/>
              </w:rPr>
              <w:t xml:space="preserve">Rata </w:t>
            </w:r>
            <w:r w:rsidRPr="001F1E2A">
              <w:rPr>
                <w:b/>
              </w:rPr>
              <w:t>de impact</w:t>
            </w:r>
          </w:p>
        </w:tc>
        <w:tc>
          <w:tcPr>
            <w:tcW w:w="1172" w:type="dxa"/>
            <w:vAlign w:val="center"/>
          </w:tcPr>
          <w:p w14:paraId="15CD478E" w14:textId="77777777" w:rsidR="004257FC" w:rsidRPr="001F1E2A" w:rsidRDefault="004257FC" w:rsidP="009B3502">
            <w:pPr>
              <w:pStyle w:val="a3"/>
              <w:jc w:val="center"/>
            </w:pPr>
            <w:r w:rsidRPr="001F1E2A">
              <w:t>0-4000/min</w:t>
            </w:r>
          </w:p>
        </w:tc>
        <w:tc>
          <w:tcPr>
            <w:tcW w:w="1134" w:type="dxa"/>
            <w:vAlign w:val="center"/>
          </w:tcPr>
          <w:p w14:paraId="76927E14" w14:textId="0DFD1286" w:rsidR="004257FC" w:rsidRPr="001F1E2A" w:rsidRDefault="004257FC" w:rsidP="009B3502">
            <w:pPr>
              <w:pStyle w:val="a3"/>
              <w:jc w:val="center"/>
            </w:pPr>
            <w:r w:rsidRPr="001F1E2A">
              <w:t>0-4000/min</w:t>
            </w:r>
          </w:p>
        </w:tc>
        <w:tc>
          <w:tcPr>
            <w:tcW w:w="851" w:type="dxa"/>
            <w:vAlign w:val="center"/>
          </w:tcPr>
          <w:p w14:paraId="7F3EE288" w14:textId="147C1085" w:rsidR="004257FC" w:rsidRPr="001F1E2A" w:rsidRDefault="004257FC" w:rsidP="009B3502">
            <w:pPr>
              <w:pStyle w:val="a3"/>
              <w:jc w:val="center"/>
            </w:pPr>
            <w:r w:rsidRPr="001F1E2A">
              <w:t>0-4000/min</w:t>
            </w:r>
          </w:p>
        </w:tc>
        <w:tc>
          <w:tcPr>
            <w:tcW w:w="853" w:type="dxa"/>
            <w:vAlign w:val="center"/>
          </w:tcPr>
          <w:p w14:paraId="2B1E079C" w14:textId="2A6FE0A8" w:rsidR="004257FC" w:rsidRPr="001F1E2A" w:rsidRDefault="004257FC" w:rsidP="009B3502">
            <w:pPr>
              <w:pStyle w:val="a3"/>
              <w:jc w:val="center"/>
            </w:pPr>
            <w:r w:rsidRPr="001F1E2A">
              <w:t>0-4000/min</w:t>
            </w:r>
          </w:p>
        </w:tc>
      </w:tr>
      <w:tr w:rsidR="004257FC" w:rsidRPr="001F1E2A" w14:paraId="57444FD7" w14:textId="3A16C24A" w:rsidTr="004A2CFA">
        <w:trPr>
          <w:trHeight w:val="232"/>
        </w:trPr>
        <w:tc>
          <w:tcPr>
            <w:tcW w:w="594" w:type="dxa"/>
            <w:vMerge w:val="restart"/>
            <w:vAlign w:val="center"/>
          </w:tcPr>
          <w:p w14:paraId="41A066B5" w14:textId="77777777" w:rsidR="004257FC" w:rsidRPr="001F1E2A" w:rsidRDefault="004257FC" w:rsidP="009B3502">
            <w:pPr>
              <w:pStyle w:val="a3"/>
              <w:jc w:val="center"/>
              <w:rPr>
                <w:b/>
              </w:rPr>
            </w:pPr>
            <w:r w:rsidRPr="001F1E2A">
              <w:rPr>
                <w:b/>
              </w:rPr>
              <w:t>Capacitate de găurire</w:t>
            </w:r>
          </w:p>
        </w:tc>
        <w:tc>
          <w:tcPr>
            <w:tcW w:w="502" w:type="dxa"/>
            <w:vAlign w:val="center"/>
          </w:tcPr>
          <w:p w14:paraId="4190F5C3" w14:textId="77777777" w:rsidR="004257FC" w:rsidRPr="001F1E2A" w:rsidRDefault="004257FC" w:rsidP="009B3502">
            <w:pPr>
              <w:pStyle w:val="a3"/>
              <w:jc w:val="center"/>
              <w:rPr>
                <w:b/>
              </w:rPr>
            </w:pPr>
            <w:r w:rsidRPr="001F1E2A">
              <w:rPr>
                <w:b/>
              </w:rPr>
              <w:t>Beton</w:t>
            </w:r>
          </w:p>
        </w:tc>
        <w:tc>
          <w:tcPr>
            <w:tcW w:w="1172" w:type="dxa"/>
            <w:vAlign w:val="center"/>
          </w:tcPr>
          <w:p w14:paraId="713102AB" w14:textId="77777777" w:rsidR="004257FC" w:rsidRPr="001F1E2A" w:rsidRDefault="004257FC" w:rsidP="009B3502">
            <w:pPr>
              <w:pStyle w:val="a3"/>
              <w:jc w:val="center"/>
            </w:pPr>
            <w:r w:rsidRPr="001F1E2A">
              <w:t>26 mm</w:t>
            </w:r>
          </w:p>
        </w:tc>
        <w:tc>
          <w:tcPr>
            <w:tcW w:w="1134" w:type="dxa"/>
            <w:vAlign w:val="center"/>
          </w:tcPr>
          <w:p w14:paraId="0F639A7C" w14:textId="48369773" w:rsidR="004257FC" w:rsidRPr="001F1E2A" w:rsidRDefault="004257FC" w:rsidP="009B3502">
            <w:pPr>
              <w:pStyle w:val="a3"/>
              <w:jc w:val="center"/>
            </w:pPr>
            <w:r w:rsidRPr="001F1E2A">
              <w:t>26 mm</w:t>
            </w:r>
          </w:p>
        </w:tc>
        <w:tc>
          <w:tcPr>
            <w:tcW w:w="851" w:type="dxa"/>
            <w:vAlign w:val="center"/>
          </w:tcPr>
          <w:p w14:paraId="0040493E" w14:textId="0A00521B" w:rsidR="004257FC" w:rsidRPr="001F1E2A" w:rsidRDefault="004257FC" w:rsidP="009B3502">
            <w:pPr>
              <w:pStyle w:val="a3"/>
              <w:jc w:val="center"/>
            </w:pPr>
            <w:r w:rsidRPr="001F1E2A">
              <w:rPr>
                <w:rFonts w:hint="eastAsia"/>
              </w:rPr>
              <w:t xml:space="preserve">1 </w:t>
            </w:r>
            <w:r>
              <w:t>˝</w:t>
            </w:r>
          </w:p>
        </w:tc>
        <w:tc>
          <w:tcPr>
            <w:tcW w:w="853" w:type="dxa"/>
            <w:vAlign w:val="center"/>
          </w:tcPr>
          <w:p w14:paraId="162869D3" w14:textId="596EF908" w:rsidR="004257FC" w:rsidRPr="001F1E2A" w:rsidRDefault="004257FC" w:rsidP="009B3502">
            <w:pPr>
              <w:pStyle w:val="a3"/>
              <w:jc w:val="center"/>
            </w:pPr>
            <w:r>
              <w:t>1˝</w:t>
            </w:r>
          </w:p>
        </w:tc>
      </w:tr>
      <w:tr w:rsidR="004257FC" w:rsidRPr="001F1E2A" w14:paraId="3B99CBAE" w14:textId="27708E6F" w:rsidTr="004A2CFA">
        <w:trPr>
          <w:trHeight w:val="232"/>
        </w:trPr>
        <w:tc>
          <w:tcPr>
            <w:tcW w:w="594" w:type="dxa"/>
            <w:vMerge/>
            <w:vAlign w:val="center"/>
          </w:tcPr>
          <w:p w14:paraId="72B7E144" w14:textId="77777777" w:rsidR="004257FC" w:rsidRPr="001F1E2A" w:rsidRDefault="004257FC" w:rsidP="009B3502">
            <w:pPr>
              <w:pStyle w:val="a3"/>
              <w:jc w:val="center"/>
              <w:rPr>
                <w:rFonts w:ascii="Arial Narrow"/>
                <w:color w:val="231F20"/>
              </w:rPr>
            </w:pPr>
          </w:p>
        </w:tc>
        <w:tc>
          <w:tcPr>
            <w:tcW w:w="502" w:type="dxa"/>
            <w:vAlign w:val="center"/>
          </w:tcPr>
          <w:p w14:paraId="1349D8B4" w14:textId="77777777" w:rsidR="004257FC" w:rsidRPr="001F1E2A" w:rsidRDefault="004257FC" w:rsidP="009B3502">
            <w:pPr>
              <w:pStyle w:val="a3"/>
              <w:jc w:val="center"/>
              <w:rPr>
                <w:b/>
              </w:rPr>
            </w:pPr>
            <w:r w:rsidRPr="001F1E2A">
              <w:rPr>
                <w:b/>
              </w:rPr>
              <w:t>Oţel</w:t>
            </w:r>
          </w:p>
        </w:tc>
        <w:tc>
          <w:tcPr>
            <w:tcW w:w="1172" w:type="dxa"/>
            <w:vAlign w:val="center"/>
          </w:tcPr>
          <w:p w14:paraId="130B338E" w14:textId="77777777" w:rsidR="004257FC" w:rsidRPr="001F1E2A" w:rsidRDefault="004257FC" w:rsidP="009B3502">
            <w:pPr>
              <w:pStyle w:val="a3"/>
              <w:jc w:val="center"/>
            </w:pPr>
            <w:r w:rsidRPr="001F1E2A">
              <w:rPr>
                <w:rFonts w:hint="eastAsia"/>
              </w:rPr>
              <w:t>13 mm</w:t>
            </w:r>
          </w:p>
        </w:tc>
        <w:tc>
          <w:tcPr>
            <w:tcW w:w="1134" w:type="dxa"/>
            <w:vAlign w:val="center"/>
          </w:tcPr>
          <w:p w14:paraId="1C258E99" w14:textId="63A3CFE6" w:rsidR="004257FC" w:rsidRPr="001F1E2A" w:rsidRDefault="004257FC" w:rsidP="009B3502">
            <w:pPr>
              <w:pStyle w:val="a3"/>
              <w:jc w:val="center"/>
            </w:pPr>
            <w:r w:rsidRPr="001F1E2A">
              <w:rPr>
                <w:rFonts w:hint="eastAsia"/>
              </w:rPr>
              <w:t>13 mm</w:t>
            </w:r>
          </w:p>
        </w:tc>
        <w:tc>
          <w:tcPr>
            <w:tcW w:w="851" w:type="dxa"/>
            <w:vAlign w:val="center"/>
          </w:tcPr>
          <w:p w14:paraId="2FC590F9" w14:textId="116EE329" w:rsidR="004257FC" w:rsidRPr="001F1E2A" w:rsidRDefault="004257FC" w:rsidP="009B3502">
            <w:pPr>
              <w:pStyle w:val="a3"/>
              <w:jc w:val="center"/>
            </w:pPr>
            <w:r w:rsidRPr="001F1E2A">
              <w:rPr>
                <w:rFonts w:hint="eastAsia"/>
              </w:rPr>
              <w:t xml:space="preserve">1/2 </w:t>
            </w:r>
            <w:r>
              <w:t>˝</w:t>
            </w:r>
          </w:p>
        </w:tc>
        <w:tc>
          <w:tcPr>
            <w:tcW w:w="853" w:type="dxa"/>
            <w:vAlign w:val="center"/>
          </w:tcPr>
          <w:p w14:paraId="2414F671" w14:textId="630CBB19" w:rsidR="004257FC" w:rsidRPr="001F1E2A" w:rsidRDefault="004257FC" w:rsidP="009B3502">
            <w:pPr>
              <w:pStyle w:val="a3"/>
              <w:jc w:val="center"/>
            </w:pPr>
            <w:r w:rsidRPr="001F1E2A">
              <w:rPr>
                <w:rFonts w:hint="eastAsia"/>
              </w:rPr>
              <w:t xml:space="preserve">1/2 </w:t>
            </w:r>
            <w:r>
              <w:t>˝</w:t>
            </w:r>
          </w:p>
        </w:tc>
      </w:tr>
      <w:tr w:rsidR="004257FC" w:rsidRPr="001F1E2A" w14:paraId="36C5B241" w14:textId="533F16C8" w:rsidTr="004A2CFA">
        <w:trPr>
          <w:trHeight w:val="232"/>
        </w:trPr>
        <w:tc>
          <w:tcPr>
            <w:tcW w:w="594" w:type="dxa"/>
            <w:vMerge/>
            <w:vAlign w:val="center"/>
          </w:tcPr>
          <w:p w14:paraId="16279E44" w14:textId="77777777" w:rsidR="004257FC" w:rsidRPr="001F1E2A" w:rsidRDefault="004257FC" w:rsidP="009B3502">
            <w:pPr>
              <w:pStyle w:val="a3"/>
              <w:jc w:val="center"/>
              <w:rPr>
                <w:rFonts w:ascii="Arial Narrow"/>
                <w:color w:val="231F20"/>
              </w:rPr>
            </w:pPr>
          </w:p>
        </w:tc>
        <w:tc>
          <w:tcPr>
            <w:tcW w:w="502" w:type="dxa"/>
            <w:vAlign w:val="center"/>
          </w:tcPr>
          <w:p w14:paraId="08EF5832" w14:textId="77777777" w:rsidR="004257FC" w:rsidRPr="001F1E2A" w:rsidRDefault="004257FC" w:rsidP="009B3502">
            <w:pPr>
              <w:pStyle w:val="a3"/>
              <w:jc w:val="center"/>
              <w:rPr>
                <w:b/>
              </w:rPr>
            </w:pPr>
            <w:r w:rsidRPr="001F1E2A">
              <w:rPr>
                <w:b/>
              </w:rPr>
              <w:t>Lemn</w:t>
            </w:r>
          </w:p>
        </w:tc>
        <w:tc>
          <w:tcPr>
            <w:tcW w:w="1172" w:type="dxa"/>
            <w:vAlign w:val="center"/>
          </w:tcPr>
          <w:p w14:paraId="61172032" w14:textId="77777777" w:rsidR="004257FC" w:rsidRPr="001F1E2A" w:rsidRDefault="004257FC" w:rsidP="009B3502">
            <w:pPr>
              <w:pStyle w:val="a3"/>
              <w:jc w:val="center"/>
            </w:pPr>
            <w:r w:rsidRPr="001F1E2A">
              <w:t>30 mm</w:t>
            </w:r>
          </w:p>
        </w:tc>
        <w:tc>
          <w:tcPr>
            <w:tcW w:w="1134" w:type="dxa"/>
            <w:vAlign w:val="center"/>
          </w:tcPr>
          <w:p w14:paraId="08EAED16" w14:textId="35C6C7DA" w:rsidR="004257FC" w:rsidRPr="001F1E2A" w:rsidRDefault="004257FC" w:rsidP="009B3502">
            <w:pPr>
              <w:pStyle w:val="a3"/>
              <w:jc w:val="center"/>
            </w:pPr>
            <w:r w:rsidRPr="001F1E2A">
              <w:t>30 mm</w:t>
            </w:r>
          </w:p>
        </w:tc>
        <w:tc>
          <w:tcPr>
            <w:tcW w:w="851" w:type="dxa"/>
            <w:vAlign w:val="center"/>
          </w:tcPr>
          <w:p w14:paraId="4F3B1A8B" w14:textId="54CF36AA" w:rsidR="004257FC" w:rsidRPr="001F1E2A" w:rsidRDefault="004257FC" w:rsidP="009B3502">
            <w:pPr>
              <w:pStyle w:val="a3"/>
              <w:jc w:val="center"/>
            </w:pPr>
            <w:r w:rsidRPr="001F1E2A">
              <w:rPr>
                <w:rFonts w:hint="eastAsia"/>
              </w:rPr>
              <w:t xml:space="preserve">1-3/16 </w:t>
            </w:r>
            <w:r>
              <w:t>˝</w:t>
            </w:r>
          </w:p>
        </w:tc>
        <w:tc>
          <w:tcPr>
            <w:tcW w:w="853" w:type="dxa"/>
            <w:vAlign w:val="center"/>
          </w:tcPr>
          <w:p w14:paraId="3659C64E" w14:textId="294A7205" w:rsidR="004257FC" w:rsidRPr="001F1E2A" w:rsidRDefault="004257FC" w:rsidP="009B3502">
            <w:pPr>
              <w:pStyle w:val="a3"/>
              <w:jc w:val="center"/>
            </w:pPr>
            <w:r w:rsidRPr="001F1E2A">
              <w:rPr>
                <w:rFonts w:hint="eastAsia"/>
              </w:rPr>
              <w:t xml:space="preserve">1-3/16 </w:t>
            </w:r>
            <w:r>
              <w:t>˝</w:t>
            </w:r>
          </w:p>
        </w:tc>
      </w:tr>
    </w:tbl>
    <w:p w14:paraId="322ECEAC" w14:textId="77777777" w:rsidR="004F131D" w:rsidRPr="001F1E2A" w:rsidRDefault="004F131D" w:rsidP="004F131D">
      <w:pPr>
        <w:spacing w:line="200" w:lineRule="exact"/>
        <w:rPr>
          <w:rFonts w:ascii="Arial" w:eastAsia="Arial" w:hAnsi="Arial" w:cs="Arial"/>
          <w:bCs/>
          <w:color w:val="58595B"/>
          <w:sz w:val="12"/>
          <w:szCs w:val="16"/>
          <w:lang w:bidi="zh-CN"/>
        </w:rPr>
      </w:pPr>
      <w:r w:rsidRPr="001F1E2A">
        <w:rPr>
          <w:rFonts w:ascii="Arial" w:eastAsia="Arial" w:hAnsi="Arial" w:cs="Arial"/>
          <w:b/>
          <w:color w:val="58595B"/>
          <w:sz w:val="12"/>
          <w:szCs w:val="16"/>
          <w:lang w:bidi="zh-CN"/>
        </w:rPr>
        <w:t xml:space="preserve">Nr. model Notă: </w:t>
      </w:r>
      <w:r w:rsidRPr="001F1E2A">
        <w:rPr>
          <w:rFonts w:ascii="Arial" w:eastAsia="Arial" w:hAnsi="Arial" w:cs="Arial"/>
          <w:bCs/>
          <w:color w:val="58595B"/>
          <w:sz w:val="12"/>
          <w:szCs w:val="16"/>
          <w:lang w:bidi="zh-CN"/>
        </w:rPr>
        <w:t>x (gol , 1, 2, 3, 4, 5, 6, 7, 8, 9, E , S, A, M); y (gol, -1, -2, -3, -4, -5, -6, -7, -8, -9, E, S, A, M)</w:t>
      </w:r>
    </w:p>
    <w:p w14:paraId="48BB6D08" w14:textId="77777777" w:rsidR="004F131D" w:rsidRPr="001F1E2A" w:rsidRDefault="004F131D" w:rsidP="004F131D">
      <w:pPr>
        <w:pStyle w:val="ListParagraph"/>
        <w:numPr>
          <w:ilvl w:val="0"/>
          <w:numId w:val="20"/>
        </w:numPr>
        <w:spacing w:line="200" w:lineRule="exact"/>
        <w:ind w:left="142" w:firstLineChars="0" w:hanging="142"/>
        <w:rPr>
          <w:rFonts w:ascii="Arial" w:eastAsia="Arial" w:hAnsi="Arial" w:cs="Arial"/>
          <w:bCs/>
          <w:color w:val="58595B"/>
          <w:sz w:val="12"/>
          <w:szCs w:val="16"/>
          <w:lang w:bidi="zh-CN"/>
        </w:rPr>
      </w:pPr>
      <w:r w:rsidRPr="001F1E2A">
        <w:rPr>
          <w:rFonts w:ascii="Arial" w:eastAsia="Arial" w:hAnsi="Arial" w:cs="Arial"/>
          <w:bCs/>
          <w:color w:val="58595B"/>
          <w:sz w:val="12"/>
          <w:szCs w:val="16"/>
          <w:lang w:bidi="zh-CN"/>
        </w:rPr>
        <w:t>Datorită programului nostru continuu de cercetare și dezvoltare, specificațiile de aici pot fi modificate fără notificare prealabilă.</w:t>
      </w:r>
    </w:p>
    <w:p w14:paraId="59544918" w14:textId="77777777" w:rsidR="00055146" w:rsidRPr="007E36FA" w:rsidRDefault="00055146" w:rsidP="00B667FE">
      <w:pPr>
        <w:pStyle w:val="a0"/>
        <w:ind w:left="0" w:firstLine="0"/>
      </w:pPr>
    </w:p>
    <w:p w14:paraId="118503A0" w14:textId="77777777" w:rsidR="00055146" w:rsidRDefault="00055146" w:rsidP="00517043">
      <w:pPr>
        <w:pStyle w:val="a0"/>
        <w:ind w:left="0" w:firstLine="0"/>
      </w:pPr>
    </w:p>
    <w:p w14:paraId="36E8C5CD" w14:textId="77777777" w:rsidR="00047320" w:rsidRDefault="00047320" w:rsidP="00517043">
      <w:pPr>
        <w:pStyle w:val="a0"/>
        <w:ind w:left="0" w:firstLine="0"/>
      </w:pPr>
    </w:p>
    <w:p w14:paraId="1AF9178D" w14:textId="77777777" w:rsidR="00047320" w:rsidRDefault="00047320" w:rsidP="00517043">
      <w:pPr>
        <w:pStyle w:val="a0"/>
        <w:ind w:left="0" w:firstLine="0"/>
      </w:pPr>
    </w:p>
    <w:p w14:paraId="61093A09" w14:textId="77777777" w:rsidR="00047320" w:rsidRDefault="00047320" w:rsidP="00517043">
      <w:pPr>
        <w:pStyle w:val="a0"/>
        <w:ind w:left="0" w:firstLine="0"/>
      </w:pPr>
    </w:p>
    <w:p w14:paraId="61A8B60A" w14:textId="77777777" w:rsidR="00047320" w:rsidRDefault="00047320" w:rsidP="00517043">
      <w:pPr>
        <w:pStyle w:val="a0"/>
        <w:ind w:left="0" w:firstLine="0"/>
      </w:pPr>
    </w:p>
    <w:p w14:paraId="2D442702" w14:textId="77777777" w:rsidR="00055146" w:rsidRPr="00B55805" w:rsidRDefault="00055146" w:rsidP="00CC3575">
      <w:pPr>
        <w:pStyle w:val="1"/>
        <w:spacing w:after="62"/>
      </w:pPr>
      <w:r w:rsidRPr="00A540F0">
        <w:lastRenderedPageBreak/>
        <w:t>Imaginea operațiunii</w:t>
      </w:r>
    </w:p>
    <w:p w14:paraId="2A99340C" w14:textId="77777777" w:rsidR="00055146" w:rsidRDefault="00055146" w:rsidP="00DE1BC4">
      <w:pPr>
        <w:tabs>
          <w:tab w:val="left" w:pos="142"/>
        </w:tabs>
        <w:spacing w:after="20" w:line="200" w:lineRule="exact"/>
        <w:rPr>
          <w:rFonts w:ascii="Arial" w:hAnsi="Arial" w:cs="Arial"/>
          <w:bCs/>
          <w:color w:val="595858"/>
          <w:sz w:val="14"/>
          <w:szCs w:val="14"/>
        </w:rPr>
      </w:pPr>
      <w:r>
        <w:rPr>
          <w:noProof/>
        </w:rPr>
        <w:drawing>
          <wp:anchor distT="0" distB="0" distL="114300" distR="114300" simplePos="0" relativeHeight="251669504" behindDoc="0" locked="0" layoutInCell="1" allowOverlap="1" wp14:anchorId="55F92A41" wp14:editId="10BC43CD">
            <wp:simplePos x="0" y="0"/>
            <wp:positionH relativeFrom="column">
              <wp:posOffset>1732915</wp:posOffset>
            </wp:positionH>
            <wp:positionV relativeFrom="paragraph">
              <wp:posOffset>0</wp:posOffset>
            </wp:positionV>
            <wp:extent cx="1508760" cy="1047750"/>
            <wp:effectExtent l="0" t="0" r="0" b="0"/>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1508760" cy="1047750"/>
                    </a:xfrm>
                    <a:prstGeom prst="rect">
                      <a:avLst/>
                    </a:prstGeom>
                  </pic:spPr>
                </pic:pic>
              </a:graphicData>
            </a:graphic>
            <wp14:sizeRelH relativeFrom="margin">
              <wp14:pctWidth>0</wp14:pctWidth>
            </wp14:sizeRelH>
            <wp14:sizeRelV relativeFrom="margin">
              <wp14:pctHeight>0</wp14:pctHeight>
            </wp14:sizeRelV>
          </wp:anchor>
        </w:drawing>
      </w:r>
      <w:r w:rsidRPr="00B55805">
        <w:rPr>
          <w:noProof/>
        </w:rPr>
        <w:drawing>
          <wp:anchor distT="0" distB="0" distL="114300" distR="114300" simplePos="0" relativeHeight="251668480" behindDoc="0" locked="0" layoutInCell="1" allowOverlap="1" wp14:anchorId="1B51FB6C" wp14:editId="6D23C7FE">
            <wp:simplePos x="0" y="0"/>
            <wp:positionH relativeFrom="column">
              <wp:posOffset>-16510</wp:posOffset>
            </wp:positionH>
            <wp:positionV relativeFrom="paragraph">
              <wp:posOffset>2540</wp:posOffset>
            </wp:positionV>
            <wp:extent cx="1508760" cy="1045845"/>
            <wp:effectExtent l="0" t="0" r="0" b="1905"/>
            <wp:wrapNone/>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1508760" cy="1045845"/>
                    </a:xfrm>
                    <a:prstGeom prst="rect">
                      <a:avLst/>
                    </a:prstGeom>
                  </pic:spPr>
                </pic:pic>
              </a:graphicData>
            </a:graphic>
            <wp14:sizeRelH relativeFrom="margin">
              <wp14:pctWidth>0</wp14:pctWidth>
            </wp14:sizeRelH>
            <wp14:sizeRelV relativeFrom="margin">
              <wp14:pctHeight>0</wp14:pctHeight>
            </wp14:sizeRelV>
          </wp:anchor>
        </w:drawing>
      </w:r>
      <w:r w:rsidRPr="00CC3575">
        <w:rPr>
          <w:rFonts w:ascii="Arial" w:hAnsi="Arial" w:cs="Arial"/>
          <w:bCs/>
          <w:noProof/>
          <w:color w:val="595858"/>
          <w:sz w:val="14"/>
          <w:szCs w:val="14"/>
        </w:rPr>
        <mc:AlternateContent>
          <mc:Choice Requires="wps">
            <w:drawing>
              <wp:anchor distT="0" distB="0" distL="114300" distR="114300" simplePos="0" relativeHeight="251667456" behindDoc="0" locked="0" layoutInCell="1" allowOverlap="1" wp14:anchorId="7E801209" wp14:editId="35C8A30C">
                <wp:simplePos x="0" y="0"/>
                <wp:positionH relativeFrom="column">
                  <wp:posOffset>48895</wp:posOffset>
                </wp:positionH>
                <wp:positionV relativeFrom="paragraph">
                  <wp:posOffset>12700</wp:posOffset>
                </wp:positionV>
                <wp:extent cx="123825" cy="182880"/>
                <wp:effectExtent l="0" t="0" r="0" b="0"/>
                <wp:wrapNone/>
                <wp:docPr id="77"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DE7A29" w14:textId="77777777" w:rsidR="00055146" w:rsidRDefault="00055146" w:rsidP="00CC3575">
                            <w:pPr>
                              <w:spacing w:line="360" w:lineRule="auto"/>
                              <w:rPr>
                                <w:b/>
                                <w:sz w:val="24"/>
                              </w:rPr>
                            </w:pPr>
                            <w:r>
                              <w:rPr>
                                <w:b/>
                                <w:color w:val="FFFFFF"/>
                                <w:sz w:val="24"/>
                              </w:rPr>
                              <w:t>A</w:t>
                            </w:r>
                          </w:p>
                        </w:txbxContent>
                      </wps:txbx>
                      <wps:bodyPr rot="0" vert="horz" wrap="square" lIns="0" tIns="0" rIns="0" bIns="0" anchor="t" anchorCtr="0" upright="1">
                        <a:noAutofit/>
                      </wps:bodyPr>
                    </wps:wsp>
                  </a:graphicData>
                </a:graphic>
              </wp:anchor>
            </w:drawing>
          </mc:Choice>
          <mc:Fallback>
            <w:pict>
              <v:shape w14:anchorId="7E801209" id="Text Box 73" o:spid="_x0000_s1040" type="#_x0000_t202" style="position:absolute;left:0;text-align:left;margin-left:3.85pt;margin-top:1pt;width:9.75pt;height:14.4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" filled="f" stroked="f">
                <v:textbox inset="0,0,0,0">
                  <w:txbxContent>
                    <w:p w14:paraId="5CDE7A29" w14:textId="77777777" w:rsidR="00055146" w:rsidRDefault="00055146" w:rsidP="00CC3575">
                      <w:pPr>
                        <w:spacing w:line="360" w:lineRule="auto"/>
                        <w:rPr>
                          <w:b/>
                          <w:sz w:val="24"/>
                        </w:rPr>
                      </w:pPr>
                      <w:r>
                        <w:rPr>
                          <w:b/>
                          <w:color w:val="FFFFFF"/>
                          <w:sz w:val="24"/>
                        </w:rPr>
                        <w:t>A</w:t>
                      </w:r>
                    </w:p>
                  </w:txbxContent>
                </v:textbox>
              </v:shape>
            </w:pict>
          </mc:Fallback>
        </mc:AlternateContent>
      </w:r>
    </w:p>
    <w:p w14:paraId="526E6C4D" w14:textId="77777777" w:rsidR="00055146" w:rsidRDefault="00055146" w:rsidP="00DE1BC4">
      <w:pPr>
        <w:tabs>
          <w:tab w:val="left" w:pos="142"/>
        </w:tabs>
        <w:spacing w:after="20" w:line="200" w:lineRule="exact"/>
        <w:rPr>
          <w:rFonts w:ascii="Arial" w:hAnsi="Arial" w:cs="Arial"/>
          <w:bCs/>
          <w:color w:val="595858"/>
          <w:sz w:val="14"/>
          <w:szCs w:val="14"/>
        </w:rPr>
      </w:pPr>
    </w:p>
    <w:p w14:paraId="713DABCC" w14:textId="77777777" w:rsidR="00055146" w:rsidRDefault="00055146" w:rsidP="00DE1BC4">
      <w:pPr>
        <w:tabs>
          <w:tab w:val="left" w:pos="142"/>
        </w:tabs>
        <w:spacing w:after="20" w:line="200" w:lineRule="exact"/>
        <w:rPr>
          <w:rFonts w:ascii="Arial" w:hAnsi="Arial" w:cs="Arial"/>
          <w:bCs/>
          <w:color w:val="595858"/>
          <w:sz w:val="14"/>
          <w:szCs w:val="14"/>
        </w:rPr>
      </w:pPr>
    </w:p>
    <w:p w14:paraId="65F4AB8A" w14:textId="77777777" w:rsidR="00055146" w:rsidRDefault="00055146" w:rsidP="00DE1BC4">
      <w:pPr>
        <w:tabs>
          <w:tab w:val="left" w:pos="142"/>
        </w:tabs>
        <w:spacing w:after="20" w:line="200" w:lineRule="exact"/>
        <w:rPr>
          <w:rFonts w:ascii="Arial" w:hAnsi="Arial" w:cs="Arial"/>
          <w:bCs/>
          <w:color w:val="595858"/>
          <w:sz w:val="14"/>
          <w:szCs w:val="14"/>
        </w:rPr>
      </w:pPr>
    </w:p>
    <w:p w14:paraId="7665C5D7" w14:textId="77777777" w:rsidR="00055146" w:rsidRDefault="00055146" w:rsidP="00DE1BC4">
      <w:pPr>
        <w:tabs>
          <w:tab w:val="left" w:pos="142"/>
        </w:tabs>
        <w:spacing w:after="20" w:line="200" w:lineRule="exact"/>
        <w:rPr>
          <w:rFonts w:ascii="Arial" w:hAnsi="Arial" w:cs="Arial"/>
          <w:bCs/>
          <w:color w:val="595858"/>
          <w:sz w:val="14"/>
          <w:szCs w:val="14"/>
        </w:rPr>
      </w:pPr>
    </w:p>
    <w:p w14:paraId="3963BAD9" w14:textId="77777777" w:rsidR="00055146" w:rsidRDefault="00055146" w:rsidP="00DE1BC4">
      <w:pPr>
        <w:tabs>
          <w:tab w:val="left" w:pos="142"/>
        </w:tabs>
        <w:spacing w:after="20" w:line="200" w:lineRule="exact"/>
        <w:rPr>
          <w:rFonts w:ascii="Arial" w:hAnsi="Arial" w:cs="Arial"/>
          <w:bCs/>
          <w:color w:val="595858"/>
          <w:sz w:val="14"/>
          <w:szCs w:val="14"/>
        </w:rPr>
      </w:pPr>
    </w:p>
    <w:p w14:paraId="4203E67B" w14:textId="77777777" w:rsidR="00055146" w:rsidRDefault="00055146" w:rsidP="00DE1BC4">
      <w:pPr>
        <w:tabs>
          <w:tab w:val="left" w:pos="142"/>
        </w:tabs>
        <w:spacing w:after="20" w:line="200" w:lineRule="exact"/>
        <w:rPr>
          <w:rFonts w:ascii="Arial" w:hAnsi="Arial" w:cs="Arial"/>
          <w:bCs/>
          <w:color w:val="595858"/>
          <w:sz w:val="14"/>
          <w:szCs w:val="14"/>
        </w:rPr>
      </w:pPr>
    </w:p>
    <w:p w14:paraId="2AADD9BF" w14:textId="77777777" w:rsidR="00055146" w:rsidRDefault="00055146" w:rsidP="00DE1BC4">
      <w:pPr>
        <w:tabs>
          <w:tab w:val="left" w:pos="142"/>
        </w:tabs>
        <w:spacing w:after="20" w:line="200" w:lineRule="exact"/>
        <w:rPr>
          <w:rFonts w:ascii="Arial" w:hAnsi="Arial" w:cs="Arial"/>
          <w:bCs/>
          <w:color w:val="595858"/>
          <w:sz w:val="14"/>
          <w:szCs w:val="14"/>
        </w:rPr>
      </w:pPr>
      <w:r>
        <w:rPr>
          <w:noProof/>
        </w:rPr>
        <w:drawing>
          <wp:anchor distT="0" distB="0" distL="114300" distR="114300" simplePos="0" relativeHeight="251671552" behindDoc="0" locked="0" layoutInCell="1" allowOverlap="1" wp14:anchorId="5B0231B4" wp14:editId="0C5F9C16">
            <wp:simplePos x="0" y="0"/>
            <wp:positionH relativeFrom="column">
              <wp:posOffset>1732915</wp:posOffset>
            </wp:positionH>
            <wp:positionV relativeFrom="paragraph">
              <wp:posOffset>116205</wp:posOffset>
            </wp:positionV>
            <wp:extent cx="1509395" cy="1046480"/>
            <wp:effectExtent l="0" t="0" r="0" b="1270"/>
            <wp:wrapNone/>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509395" cy="104648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0528" behindDoc="0" locked="0" layoutInCell="1" allowOverlap="1" wp14:anchorId="07B5BBB7" wp14:editId="2181D1F0">
            <wp:simplePos x="0" y="0"/>
            <wp:positionH relativeFrom="column">
              <wp:posOffset>-16510</wp:posOffset>
            </wp:positionH>
            <wp:positionV relativeFrom="paragraph">
              <wp:posOffset>117475</wp:posOffset>
            </wp:positionV>
            <wp:extent cx="1509395" cy="1046480"/>
            <wp:effectExtent l="0" t="0" r="0" b="1270"/>
            <wp:wrapNone/>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509395" cy="1046480"/>
                    </a:xfrm>
                    <a:prstGeom prst="rect">
                      <a:avLst/>
                    </a:prstGeom>
                  </pic:spPr>
                </pic:pic>
              </a:graphicData>
            </a:graphic>
            <wp14:sizeRelH relativeFrom="margin">
              <wp14:pctWidth>0</wp14:pctWidth>
            </wp14:sizeRelH>
            <wp14:sizeRelV relativeFrom="margin">
              <wp14:pctHeight>0</wp14:pctHeight>
            </wp14:sizeRelV>
          </wp:anchor>
        </w:drawing>
      </w:r>
    </w:p>
    <w:p w14:paraId="6A873ECA" w14:textId="77777777" w:rsidR="00055146" w:rsidRDefault="00055146" w:rsidP="00DE1BC4">
      <w:pPr>
        <w:tabs>
          <w:tab w:val="left" w:pos="142"/>
        </w:tabs>
        <w:spacing w:after="20" w:line="200" w:lineRule="exact"/>
        <w:rPr>
          <w:rFonts w:ascii="Arial" w:hAnsi="Arial" w:cs="Arial"/>
          <w:bCs/>
          <w:color w:val="595858"/>
          <w:sz w:val="14"/>
          <w:szCs w:val="14"/>
        </w:rPr>
      </w:pPr>
    </w:p>
    <w:p w14:paraId="6180B362" w14:textId="77777777" w:rsidR="00055146" w:rsidRDefault="00055146" w:rsidP="00DE1BC4">
      <w:pPr>
        <w:tabs>
          <w:tab w:val="left" w:pos="142"/>
        </w:tabs>
        <w:spacing w:after="20" w:line="200" w:lineRule="exact"/>
        <w:rPr>
          <w:rFonts w:ascii="Arial" w:hAnsi="Arial" w:cs="Arial"/>
          <w:bCs/>
          <w:color w:val="595858"/>
          <w:sz w:val="14"/>
          <w:szCs w:val="14"/>
        </w:rPr>
      </w:pPr>
    </w:p>
    <w:p w14:paraId="216E94F0" w14:textId="77777777" w:rsidR="00055146" w:rsidRDefault="00055146" w:rsidP="00DE1BC4">
      <w:pPr>
        <w:tabs>
          <w:tab w:val="left" w:pos="142"/>
        </w:tabs>
        <w:spacing w:after="20" w:line="200" w:lineRule="exact"/>
        <w:rPr>
          <w:rFonts w:ascii="Arial" w:hAnsi="Arial" w:cs="Arial"/>
          <w:bCs/>
          <w:color w:val="595858"/>
          <w:sz w:val="14"/>
          <w:szCs w:val="14"/>
        </w:rPr>
      </w:pPr>
    </w:p>
    <w:p w14:paraId="2A5488F7" w14:textId="77777777" w:rsidR="00055146" w:rsidRDefault="00055146" w:rsidP="00DE1BC4">
      <w:pPr>
        <w:tabs>
          <w:tab w:val="left" w:pos="142"/>
        </w:tabs>
        <w:spacing w:after="20" w:line="200" w:lineRule="exact"/>
        <w:rPr>
          <w:rFonts w:ascii="Arial" w:hAnsi="Arial" w:cs="Arial"/>
          <w:bCs/>
          <w:color w:val="595858"/>
          <w:sz w:val="14"/>
          <w:szCs w:val="14"/>
        </w:rPr>
      </w:pPr>
    </w:p>
    <w:p w14:paraId="0817340A" w14:textId="77777777" w:rsidR="00055146" w:rsidRDefault="00055146" w:rsidP="00DE1BC4">
      <w:pPr>
        <w:tabs>
          <w:tab w:val="left" w:pos="142"/>
        </w:tabs>
        <w:spacing w:after="20" w:line="200" w:lineRule="exact"/>
        <w:rPr>
          <w:rFonts w:ascii="Arial" w:hAnsi="Arial" w:cs="Arial"/>
          <w:bCs/>
          <w:color w:val="595858"/>
          <w:sz w:val="14"/>
          <w:szCs w:val="14"/>
        </w:rPr>
      </w:pPr>
    </w:p>
    <w:p w14:paraId="7D3421F8" w14:textId="77777777" w:rsidR="00055146" w:rsidRDefault="00055146" w:rsidP="00DE1BC4">
      <w:pPr>
        <w:tabs>
          <w:tab w:val="left" w:pos="142"/>
        </w:tabs>
        <w:spacing w:after="20" w:line="200" w:lineRule="exact"/>
        <w:rPr>
          <w:rFonts w:ascii="Arial" w:hAnsi="Arial" w:cs="Arial"/>
          <w:bCs/>
          <w:color w:val="595858"/>
          <w:sz w:val="14"/>
          <w:szCs w:val="14"/>
        </w:rPr>
      </w:pPr>
    </w:p>
    <w:p w14:paraId="54082C17" w14:textId="77777777" w:rsidR="00055146" w:rsidRDefault="00055146" w:rsidP="00DE1BC4">
      <w:pPr>
        <w:tabs>
          <w:tab w:val="left" w:pos="142"/>
        </w:tabs>
        <w:spacing w:after="20" w:line="200" w:lineRule="exact"/>
        <w:rPr>
          <w:rFonts w:ascii="Arial" w:hAnsi="Arial" w:cs="Arial"/>
          <w:bCs/>
          <w:color w:val="595858"/>
          <w:sz w:val="14"/>
          <w:szCs w:val="14"/>
        </w:rPr>
      </w:pPr>
    </w:p>
    <w:p w14:paraId="58905814" w14:textId="52F2DBA2" w:rsidR="00055146" w:rsidRDefault="00E469AD" w:rsidP="00DE1BC4">
      <w:pPr>
        <w:tabs>
          <w:tab w:val="left" w:pos="142"/>
        </w:tabs>
        <w:spacing w:after="20" w:line="200" w:lineRule="exact"/>
        <w:rPr>
          <w:rFonts w:ascii="Arial" w:hAnsi="Arial" w:cs="Arial"/>
          <w:bCs/>
          <w:color w:val="595858"/>
          <w:sz w:val="14"/>
          <w:szCs w:val="14"/>
        </w:rPr>
      </w:pPr>
      <w:r>
        <w:rPr>
          <w:noProof/>
        </w:rPr>
        <w:drawing>
          <wp:anchor distT="0" distB="0" distL="114300" distR="114300" simplePos="0" relativeHeight="251677696" behindDoc="0" locked="0" layoutInCell="1" allowOverlap="1" wp14:anchorId="5D78ED58" wp14:editId="2D8300C7">
            <wp:simplePos x="0" y="0"/>
            <wp:positionH relativeFrom="column">
              <wp:posOffset>1732047</wp:posOffset>
            </wp:positionH>
            <wp:positionV relativeFrom="paragraph">
              <wp:posOffset>96775</wp:posOffset>
            </wp:positionV>
            <wp:extent cx="1510664" cy="1046994"/>
            <wp:effectExtent l="0" t="0" r="0" b="1270"/>
            <wp:wrapNone/>
            <wp:docPr id="1245916003" name="图片 1245916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916003" name="图片 1245916003"/>
                    <pic:cNvPicPr/>
                  </pic:nvPicPr>
                  <pic:blipFill>
                    <a:blip r:embed="rId24"/>
                    <a:stretch>
                      <a:fillRect/>
                    </a:stretch>
                  </pic:blipFill>
                  <pic:spPr>
                    <a:xfrm>
                      <a:off x="0" y="0"/>
                      <a:ext cx="1510664" cy="1046994"/>
                    </a:xfrm>
                    <a:prstGeom prst="rect">
                      <a:avLst/>
                    </a:prstGeom>
                  </pic:spPr>
                </pic:pic>
              </a:graphicData>
            </a:graphic>
            <wp14:sizeRelH relativeFrom="margin">
              <wp14:pctWidth>0</wp14:pctWidth>
            </wp14:sizeRelH>
            <wp14:sizeRelV relativeFrom="margin">
              <wp14:pctHeight>0</wp14:pctHeight>
            </wp14:sizeRelV>
          </wp:anchor>
        </w:drawing>
      </w:r>
      <w:r w:rsidR="00055146">
        <w:rPr>
          <w:noProof/>
        </w:rPr>
        <w:drawing>
          <wp:anchor distT="0" distB="0" distL="114300" distR="114300" simplePos="0" relativeHeight="251672576" behindDoc="0" locked="0" layoutInCell="1" allowOverlap="1" wp14:anchorId="2CC14BCC" wp14:editId="4AF3BECD">
            <wp:simplePos x="0" y="0"/>
            <wp:positionH relativeFrom="column">
              <wp:posOffset>-16510</wp:posOffset>
            </wp:positionH>
            <wp:positionV relativeFrom="paragraph">
              <wp:posOffset>95885</wp:posOffset>
            </wp:positionV>
            <wp:extent cx="1510664" cy="1046995"/>
            <wp:effectExtent l="0" t="0" r="0" b="1270"/>
            <wp:wrapNone/>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1510664" cy="1046995"/>
                    </a:xfrm>
                    <a:prstGeom prst="rect">
                      <a:avLst/>
                    </a:prstGeom>
                  </pic:spPr>
                </pic:pic>
              </a:graphicData>
            </a:graphic>
            <wp14:sizeRelH relativeFrom="margin">
              <wp14:pctWidth>0</wp14:pctWidth>
            </wp14:sizeRelH>
            <wp14:sizeRelV relativeFrom="margin">
              <wp14:pctHeight>0</wp14:pctHeight>
            </wp14:sizeRelV>
          </wp:anchor>
        </w:drawing>
      </w:r>
    </w:p>
    <w:p w14:paraId="348FDC6B" w14:textId="6FAC0A97" w:rsidR="00055146" w:rsidRDefault="00055146" w:rsidP="00DE1BC4">
      <w:pPr>
        <w:tabs>
          <w:tab w:val="left" w:pos="142"/>
        </w:tabs>
        <w:spacing w:after="20" w:line="200" w:lineRule="exact"/>
        <w:rPr>
          <w:rFonts w:ascii="Arial" w:hAnsi="Arial" w:cs="Arial"/>
          <w:bCs/>
          <w:color w:val="595858"/>
          <w:sz w:val="14"/>
          <w:szCs w:val="14"/>
        </w:rPr>
      </w:pPr>
    </w:p>
    <w:p w14:paraId="0E07D6F5" w14:textId="7695F3C5" w:rsidR="00055146" w:rsidRDefault="00055146" w:rsidP="00DE1BC4">
      <w:pPr>
        <w:tabs>
          <w:tab w:val="left" w:pos="142"/>
        </w:tabs>
        <w:spacing w:after="20" w:line="200" w:lineRule="exact"/>
        <w:rPr>
          <w:rFonts w:ascii="Arial" w:hAnsi="Arial" w:cs="Arial"/>
          <w:bCs/>
          <w:color w:val="595858"/>
          <w:sz w:val="14"/>
          <w:szCs w:val="14"/>
        </w:rPr>
      </w:pPr>
    </w:p>
    <w:p w14:paraId="5DCE1F90" w14:textId="64274244" w:rsidR="00055146" w:rsidRDefault="00055146" w:rsidP="00DE1BC4">
      <w:pPr>
        <w:tabs>
          <w:tab w:val="left" w:pos="142"/>
        </w:tabs>
        <w:spacing w:after="20" w:line="200" w:lineRule="exact"/>
        <w:rPr>
          <w:rFonts w:ascii="Arial" w:hAnsi="Arial" w:cs="Arial"/>
          <w:bCs/>
          <w:color w:val="595858"/>
          <w:sz w:val="14"/>
          <w:szCs w:val="14"/>
        </w:rPr>
      </w:pPr>
    </w:p>
    <w:p w14:paraId="479DB7BF" w14:textId="0D1C34AE" w:rsidR="00055146" w:rsidRDefault="00055146" w:rsidP="00DE1BC4">
      <w:pPr>
        <w:tabs>
          <w:tab w:val="left" w:pos="142"/>
        </w:tabs>
        <w:spacing w:after="20" w:line="200" w:lineRule="exact"/>
        <w:rPr>
          <w:rFonts w:ascii="Arial" w:hAnsi="Arial" w:cs="Arial"/>
          <w:bCs/>
          <w:color w:val="595858"/>
          <w:sz w:val="14"/>
          <w:szCs w:val="14"/>
        </w:rPr>
      </w:pPr>
    </w:p>
    <w:p w14:paraId="089EEB76" w14:textId="0F0D9FAE" w:rsidR="00055146" w:rsidRDefault="00055146" w:rsidP="00DE1BC4">
      <w:pPr>
        <w:tabs>
          <w:tab w:val="left" w:pos="142"/>
        </w:tabs>
        <w:spacing w:after="20" w:line="200" w:lineRule="exact"/>
        <w:rPr>
          <w:rFonts w:ascii="Arial" w:hAnsi="Arial" w:cs="Arial"/>
          <w:bCs/>
          <w:color w:val="595858"/>
          <w:sz w:val="14"/>
          <w:szCs w:val="14"/>
        </w:rPr>
      </w:pPr>
    </w:p>
    <w:p w14:paraId="53BBD5DF" w14:textId="68EF6D9F" w:rsidR="00055146" w:rsidRDefault="00055146" w:rsidP="00DE1BC4">
      <w:pPr>
        <w:tabs>
          <w:tab w:val="left" w:pos="142"/>
        </w:tabs>
        <w:spacing w:after="20" w:line="200" w:lineRule="exact"/>
        <w:rPr>
          <w:rFonts w:ascii="Arial" w:hAnsi="Arial" w:cs="Arial"/>
          <w:bCs/>
          <w:color w:val="595858"/>
          <w:sz w:val="14"/>
          <w:szCs w:val="14"/>
        </w:rPr>
      </w:pPr>
    </w:p>
    <w:p w14:paraId="6808BB34" w14:textId="5EDB8734" w:rsidR="00055146" w:rsidRDefault="00055146" w:rsidP="00DE1BC4">
      <w:pPr>
        <w:tabs>
          <w:tab w:val="left" w:pos="142"/>
        </w:tabs>
        <w:spacing w:after="20" w:line="200" w:lineRule="exact"/>
        <w:rPr>
          <w:rFonts w:ascii="Arial" w:hAnsi="Arial" w:cs="Arial"/>
          <w:bCs/>
          <w:color w:val="595858"/>
          <w:sz w:val="14"/>
          <w:szCs w:val="14"/>
        </w:rPr>
      </w:pPr>
    </w:p>
    <w:p w14:paraId="368E12A6" w14:textId="3926C89F" w:rsidR="00055146" w:rsidRDefault="00E469AD" w:rsidP="00DE1BC4">
      <w:pPr>
        <w:tabs>
          <w:tab w:val="left" w:pos="142"/>
        </w:tabs>
        <w:spacing w:after="20" w:line="200" w:lineRule="exact"/>
        <w:rPr>
          <w:rFonts w:ascii="Arial" w:hAnsi="Arial" w:cs="Arial"/>
          <w:bCs/>
          <w:color w:val="595858"/>
          <w:sz w:val="14"/>
          <w:szCs w:val="14"/>
        </w:rPr>
      </w:pPr>
      <w:r>
        <w:rPr>
          <w:noProof/>
        </w:rPr>
        <w:drawing>
          <wp:anchor distT="0" distB="0" distL="114300" distR="114300" simplePos="0" relativeHeight="251655168" behindDoc="0" locked="0" layoutInCell="1" allowOverlap="1" wp14:anchorId="1F5A52D6" wp14:editId="453ED592">
            <wp:simplePos x="0" y="0"/>
            <wp:positionH relativeFrom="column">
              <wp:posOffset>-15551</wp:posOffset>
            </wp:positionH>
            <wp:positionV relativeFrom="paragraph">
              <wp:posOffset>73631</wp:posOffset>
            </wp:positionV>
            <wp:extent cx="1510664" cy="1046994"/>
            <wp:effectExtent l="0" t="0" r="0" b="1270"/>
            <wp:wrapNone/>
            <wp:docPr id="517363799" name="图片 517363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363799" name="图片 517363799"/>
                    <pic:cNvPicPr/>
                  </pic:nvPicPr>
                  <pic:blipFill>
                    <a:blip r:embed="rId26"/>
                    <a:stretch>
                      <a:fillRect/>
                    </a:stretch>
                  </pic:blipFill>
                  <pic:spPr>
                    <a:xfrm>
                      <a:off x="0" y="0"/>
                      <a:ext cx="1510664" cy="1046994"/>
                    </a:xfrm>
                    <a:prstGeom prst="rect">
                      <a:avLst/>
                    </a:prstGeom>
                  </pic:spPr>
                </pic:pic>
              </a:graphicData>
            </a:graphic>
            <wp14:sizeRelH relativeFrom="margin">
              <wp14:pctWidth>0</wp14:pctWidth>
            </wp14:sizeRelH>
            <wp14:sizeRelV relativeFrom="margin">
              <wp14:pctHeight>0</wp14:pctHeight>
            </wp14:sizeRelV>
          </wp:anchor>
        </w:drawing>
      </w:r>
    </w:p>
    <w:p w14:paraId="23AFB611" w14:textId="77777777" w:rsidR="00BC1CC3" w:rsidRDefault="00BC1CC3" w:rsidP="00DE1BC4">
      <w:pPr>
        <w:tabs>
          <w:tab w:val="left" w:pos="142"/>
        </w:tabs>
        <w:spacing w:after="20" w:line="200" w:lineRule="exact"/>
        <w:rPr>
          <w:rFonts w:ascii="Arial" w:hAnsi="Arial" w:cs="Arial"/>
          <w:bCs/>
          <w:color w:val="595858"/>
          <w:sz w:val="14"/>
          <w:szCs w:val="14"/>
        </w:rPr>
      </w:pPr>
    </w:p>
    <w:p w14:paraId="3CBC5190" w14:textId="77777777" w:rsidR="00BC1CC3" w:rsidRDefault="00BC1CC3" w:rsidP="00DE1BC4">
      <w:pPr>
        <w:tabs>
          <w:tab w:val="left" w:pos="142"/>
        </w:tabs>
        <w:spacing w:after="20" w:line="200" w:lineRule="exact"/>
        <w:rPr>
          <w:rFonts w:ascii="Arial" w:hAnsi="Arial" w:cs="Arial"/>
          <w:bCs/>
          <w:color w:val="595858"/>
          <w:sz w:val="14"/>
          <w:szCs w:val="14"/>
        </w:rPr>
      </w:pPr>
    </w:p>
    <w:p w14:paraId="38E4C09A" w14:textId="77777777" w:rsidR="00BC1CC3" w:rsidRDefault="00BC1CC3" w:rsidP="00DE1BC4">
      <w:pPr>
        <w:tabs>
          <w:tab w:val="left" w:pos="142"/>
        </w:tabs>
        <w:spacing w:after="20" w:line="200" w:lineRule="exact"/>
        <w:rPr>
          <w:rFonts w:ascii="Arial" w:hAnsi="Arial" w:cs="Arial"/>
          <w:bCs/>
          <w:color w:val="595858"/>
          <w:sz w:val="14"/>
          <w:szCs w:val="14"/>
        </w:rPr>
      </w:pPr>
    </w:p>
    <w:p w14:paraId="167F2F33" w14:textId="77777777" w:rsidR="00BC1CC3" w:rsidRDefault="00BC1CC3" w:rsidP="00DE1BC4">
      <w:pPr>
        <w:tabs>
          <w:tab w:val="left" w:pos="142"/>
        </w:tabs>
        <w:spacing w:after="20" w:line="200" w:lineRule="exact"/>
        <w:rPr>
          <w:rFonts w:ascii="Arial" w:hAnsi="Arial" w:cs="Arial"/>
          <w:bCs/>
          <w:color w:val="595858"/>
          <w:sz w:val="14"/>
          <w:szCs w:val="14"/>
        </w:rPr>
      </w:pPr>
    </w:p>
    <w:p w14:paraId="17DECDBA" w14:textId="77777777" w:rsidR="00BC1CC3" w:rsidRDefault="00BC1CC3" w:rsidP="00DE1BC4">
      <w:pPr>
        <w:tabs>
          <w:tab w:val="left" w:pos="142"/>
        </w:tabs>
        <w:spacing w:after="20" w:line="200" w:lineRule="exact"/>
        <w:rPr>
          <w:rFonts w:ascii="Arial" w:hAnsi="Arial" w:cs="Arial"/>
          <w:bCs/>
          <w:color w:val="595858"/>
          <w:sz w:val="14"/>
          <w:szCs w:val="14"/>
        </w:rPr>
      </w:pPr>
    </w:p>
    <w:p w14:paraId="036E2FD8" w14:textId="77777777" w:rsidR="00055146" w:rsidRDefault="00055146" w:rsidP="00DE1BC4">
      <w:pPr>
        <w:tabs>
          <w:tab w:val="left" w:pos="142"/>
        </w:tabs>
        <w:spacing w:after="20" w:line="200" w:lineRule="exact"/>
        <w:rPr>
          <w:rFonts w:ascii="Arial" w:hAnsi="Arial" w:cs="Arial"/>
          <w:bCs/>
          <w:color w:val="595858"/>
          <w:sz w:val="14"/>
          <w:szCs w:val="14"/>
        </w:rPr>
      </w:pPr>
    </w:p>
    <w:p w14:paraId="55A0D6E8" w14:textId="77777777" w:rsidR="00055146" w:rsidRDefault="00055146" w:rsidP="00DE1BC4">
      <w:pPr>
        <w:tabs>
          <w:tab w:val="left" w:pos="142"/>
        </w:tabs>
        <w:spacing w:after="20" w:line="200" w:lineRule="exact"/>
        <w:rPr>
          <w:rFonts w:ascii="Arial" w:hAnsi="Arial" w:cs="Arial"/>
          <w:bCs/>
          <w:color w:val="595858"/>
          <w:sz w:val="14"/>
          <w:szCs w:val="14"/>
        </w:rPr>
      </w:pPr>
    </w:p>
    <w:p w14:paraId="1661639E" w14:textId="77777777" w:rsidR="00055146" w:rsidRPr="008332D6" w:rsidRDefault="00055146" w:rsidP="005E1C4F">
      <w:pPr>
        <w:pStyle w:val="1"/>
        <w:spacing w:after="62"/>
      </w:pPr>
      <w:r w:rsidRPr="008332D6">
        <w:lastRenderedPageBreak/>
        <w:t>DESCRIEREA FUNCȚIEI</w:t>
      </w:r>
    </w:p>
    <w:p w14:paraId="31375601" w14:textId="1BE30925" w:rsidR="00055146" w:rsidRDefault="00055146" w:rsidP="00CC3575">
      <w:pPr>
        <w:spacing w:line="200" w:lineRule="exact"/>
        <w:rPr>
          <w:rFonts w:ascii="Arial" w:hAnsi="Arial" w:cs="Arial"/>
          <w:b/>
          <w:bCs/>
          <w:color w:val="595858"/>
          <w:sz w:val="14"/>
          <w:szCs w:val="14"/>
        </w:rPr>
      </w:pPr>
      <w:r w:rsidRPr="001F1E2A">
        <w:rPr>
          <w:rFonts w:ascii="Segoe UI Symbol" w:eastAsia="Arial" w:hAnsi="Segoe UI Symbol" w:cs="Segoe UI Symbol"/>
          <w:b/>
          <w:color w:val="58595B"/>
          <w:kern w:val="0"/>
          <w:sz w:val="18"/>
          <w:lang w:bidi="zh-CN"/>
        </w:rPr>
        <w:t>⚠</w:t>
      </w:r>
      <w:r w:rsidRPr="001F1E2A">
        <w:rPr>
          <w:rFonts w:ascii="Segoe UI Symbol" w:eastAsia="Arial" w:hAnsi="Segoe UI Symbol" w:cs="Segoe UI Symbol"/>
          <w:b/>
          <w:color w:val="58595B"/>
          <w:kern w:val="0"/>
          <w:sz w:val="14"/>
          <w:lang w:bidi="zh-CN"/>
        </w:rPr>
        <w:t xml:space="preserve"> </w:t>
      </w:r>
      <w:r w:rsidR="004F131D" w:rsidRPr="001F1E2A">
        <w:rPr>
          <w:rFonts w:ascii="Arial" w:hAnsi="Arial" w:cs="Arial"/>
          <w:b/>
          <w:bCs/>
          <w:color w:val="595858"/>
          <w:sz w:val="14"/>
          <w:szCs w:val="14"/>
        </w:rPr>
        <w:t>ATENŢIE!</w:t>
      </w:r>
    </w:p>
    <w:p w14:paraId="32EB2148" w14:textId="77777777" w:rsidR="00055146" w:rsidRPr="005E1C4F" w:rsidRDefault="00055146" w:rsidP="005E1C4F">
      <w:pPr>
        <w:pStyle w:val="-"/>
        <w:rPr>
          <w:b/>
        </w:rPr>
      </w:pPr>
      <w:r w:rsidRPr="005E1C4F">
        <w:rPr>
          <w:b/>
        </w:rPr>
        <w:t>Înainte de a efectua orice lucrare asupra mașinii, scoateți ștecherul de la rețea.</w:t>
      </w:r>
    </w:p>
    <w:p w14:paraId="0168947D" w14:textId="77777777" w:rsidR="00055146" w:rsidRDefault="00055146" w:rsidP="00D60FB7">
      <w:pPr>
        <w:pStyle w:val="-"/>
        <w:rPr>
          <w:b/>
        </w:rPr>
      </w:pPr>
    </w:p>
    <w:p w14:paraId="24151DE8" w14:textId="71FB8202" w:rsidR="00055146" w:rsidRPr="005E1C4F" w:rsidRDefault="00055146" w:rsidP="005E1C4F">
      <w:pPr>
        <w:pStyle w:val="a0"/>
        <w:rPr>
          <w:b/>
        </w:rPr>
      </w:pPr>
      <w:r w:rsidRPr="005E1C4F">
        <w:rPr>
          <w:rFonts w:hint="eastAsia"/>
          <w:b/>
        </w:rPr>
        <w:t xml:space="preserve">Mâner </w:t>
      </w:r>
      <w:r w:rsidRPr="005E1C4F">
        <w:rPr>
          <w:b/>
        </w:rPr>
        <w:t>auxiliar (vezi Figura A)</w:t>
      </w:r>
    </w:p>
    <w:p w14:paraId="59292459" w14:textId="77777777" w:rsidR="00055146" w:rsidRPr="005E1C4F" w:rsidRDefault="00055146" w:rsidP="005E1C4F">
      <w:pPr>
        <w:pStyle w:val="-"/>
      </w:pPr>
      <w:r w:rsidRPr="005E1C4F">
        <w:t>Operați mașina numai cu mânerul auxiliar.</w:t>
      </w:r>
    </w:p>
    <w:p w14:paraId="1A645239" w14:textId="77777777" w:rsidR="00055146" w:rsidRPr="005E1C4F" w:rsidRDefault="00055146" w:rsidP="005E1C4F">
      <w:pPr>
        <w:pStyle w:val="-"/>
      </w:pPr>
      <w:r w:rsidRPr="005E1C4F">
        <w:t>Schimbarea poziției mânerului auxiliar</w:t>
      </w:r>
    </w:p>
    <w:p w14:paraId="15B31573" w14:textId="77777777" w:rsidR="00055146" w:rsidRDefault="00055146" w:rsidP="005E1C4F">
      <w:pPr>
        <w:pStyle w:val="-"/>
      </w:pPr>
      <w:r>
        <w:rPr>
          <w:w w:val="105"/>
        </w:rPr>
        <w:t>Cel/Cea/Cei/Cele</w:t>
      </w:r>
      <w:r>
        <w:rPr>
          <w:spacing w:val="-10"/>
          <w:w w:val="105"/>
        </w:rPr>
        <w:t xml:space="preserve"> </w:t>
      </w:r>
      <w:r>
        <w:rPr>
          <w:w w:val="105"/>
        </w:rPr>
        <w:t>auxiliar</w:t>
      </w:r>
      <w:r>
        <w:rPr>
          <w:spacing w:val="-10"/>
          <w:w w:val="105"/>
        </w:rPr>
        <w:t xml:space="preserve"> </w:t>
      </w:r>
      <w:r>
        <w:rPr>
          <w:w w:val="105"/>
        </w:rPr>
        <w:t>mâner</w:t>
      </w:r>
      <w:r>
        <w:rPr>
          <w:rFonts w:hint="eastAsia"/>
          <w:spacing w:val="-8"/>
          <w:w w:val="105"/>
        </w:rPr>
        <w:t xml:space="preserve"> </w:t>
      </w:r>
      <w:r>
        <w:rPr>
          <w:w w:val="105"/>
        </w:rPr>
        <w:t>poate</w:t>
      </w:r>
      <w:r>
        <w:rPr>
          <w:spacing w:val="-10"/>
          <w:w w:val="105"/>
        </w:rPr>
        <w:t xml:space="preserve"> </w:t>
      </w:r>
      <w:r>
        <w:rPr>
          <w:w w:val="105"/>
        </w:rPr>
        <w:t>fi</w:t>
      </w:r>
      <w:r>
        <w:rPr>
          <w:spacing w:val="-9"/>
          <w:w w:val="105"/>
        </w:rPr>
        <w:t xml:space="preserve"> </w:t>
      </w:r>
      <w:r>
        <w:rPr>
          <w:w w:val="105"/>
        </w:rPr>
        <w:t>set</w:t>
      </w:r>
      <w:r>
        <w:rPr>
          <w:spacing w:val="-10"/>
          <w:w w:val="105"/>
        </w:rPr>
        <w:t xml:space="preserve"> </w:t>
      </w:r>
      <w:r>
        <w:rPr>
          <w:w w:val="105"/>
        </w:rPr>
        <w:t>la</w:t>
      </w:r>
      <w:r>
        <w:rPr>
          <w:spacing w:val="-9"/>
          <w:w w:val="105"/>
        </w:rPr>
        <w:t xml:space="preserve"> </w:t>
      </w:r>
      <w:r>
        <w:rPr>
          <w:w w:val="105"/>
        </w:rPr>
        <w:t>orice</w:t>
      </w:r>
      <w:r>
        <w:rPr>
          <w:spacing w:val="-10"/>
          <w:w w:val="105"/>
        </w:rPr>
        <w:t xml:space="preserve"> </w:t>
      </w:r>
      <w:r>
        <w:rPr>
          <w:w w:val="105"/>
        </w:rPr>
        <w:t>poziţie</w:t>
      </w:r>
      <w:r>
        <w:rPr>
          <w:spacing w:val="-9"/>
          <w:w w:val="105"/>
        </w:rPr>
        <w:t xml:space="preserve"> </w:t>
      </w:r>
      <w:r>
        <w:rPr>
          <w:w w:val="105"/>
        </w:rPr>
        <w:t>pentru</w:t>
      </w:r>
      <w:r>
        <w:rPr>
          <w:spacing w:val="-10"/>
          <w:w w:val="105"/>
        </w:rPr>
        <w:t xml:space="preserve"> </w:t>
      </w:r>
      <w:r>
        <w:rPr>
          <w:w w:val="105"/>
        </w:rPr>
        <w:t>o</w:t>
      </w:r>
      <w:r>
        <w:rPr>
          <w:spacing w:val="-9"/>
          <w:w w:val="105"/>
        </w:rPr>
        <w:t xml:space="preserve"> </w:t>
      </w:r>
      <w:r>
        <w:rPr>
          <w:w w:val="105"/>
        </w:rPr>
        <w:t>muncă sigură și fără oboseală</w:t>
      </w:r>
      <w:r>
        <w:rPr>
          <w:spacing w:val="-8"/>
          <w:w w:val="105"/>
        </w:rPr>
        <w:t xml:space="preserve"> </w:t>
      </w:r>
      <w:r>
        <w:rPr>
          <w:w w:val="105"/>
        </w:rPr>
        <w:t>postură.</w:t>
      </w:r>
    </w:p>
    <w:p w14:paraId="124A8DDC" w14:textId="77777777" w:rsidR="00055146" w:rsidRDefault="00055146" w:rsidP="005E1C4F">
      <w:pPr>
        <w:pStyle w:val="-"/>
      </w:pPr>
      <w:r>
        <w:rPr>
          <w:w w:val="105"/>
        </w:rPr>
        <w:t>Rotiți partea inferioară a mânerului auxiliar</w:t>
      </w:r>
      <w:r>
        <w:rPr>
          <w:rFonts w:hint="eastAsia"/>
          <w:w w:val="105"/>
        </w:rPr>
        <w:t xml:space="preserve"> </w:t>
      </w:r>
      <w:r>
        <w:rPr>
          <w:w w:val="105"/>
        </w:rPr>
        <w:t>în sens invers acelor de ceasornic și rotiți mânerul auxiliar în poziția dorită. Apoi, strângeți din nou partea inferioară a mânerului auxiliar rotind-o în sensul acelor de ceasornic.</w:t>
      </w:r>
    </w:p>
    <w:p w14:paraId="5130E36C" w14:textId="77777777" w:rsidR="00055146" w:rsidRDefault="00055146" w:rsidP="005E1C4F">
      <w:pPr>
        <w:pStyle w:val="-"/>
      </w:pPr>
      <w:r>
        <w:rPr>
          <w:w w:val="105"/>
        </w:rPr>
        <w:t>Plată</w:t>
      </w:r>
      <w:r>
        <w:rPr>
          <w:spacing w:val="-10"/>
          <w:w w:val="105"/>
        </w:rPr>
        <w:t xml:space="preserve"> </w:t>
      </w:r>
      <w:r>
        <w:rPr>
          <w:w w:val="105"/>
        </w:rPr>
        <w:t>Atenţie</w:t>
      </w:r>
      <w:r>
        <w:rPr>
          <w:spacing w:val="-11"/>
          <w:w w:val="105"/>
        </w:rPr>
        <w:t xml:space="preserve"> </w:t>
      </w:r>
      <w:r>
        <w:rPr>
          <w:w w:val="105"/>
        </w:rPr>
        <w:t>că</w:t>
      </w:r>
      <w:r>
        <w:rPr>
          <w:spacing w:val="-10"/>
          <w:w w:val="105"/>
        </w:rPr>
        <w:t xml:space="preserve"> </w:t>
      </w:r>
      <w:r>
        <w:rPr>
          <w:w w:val="105"/>
        </w:rPr>
        <w:t>cel/cea/cei/cele</w:t>
      </w:r>
      <w:r>
        <w:rPr>
          <w:spacing w:val="-11"/>
          <w:w w:val="105"/>
        </w:rPr>
        <w:t xml:space="preserve"> </w:t>
      </w:r>
      <w:r>
        <w:rPr>
          <w:w w:val="105"/>
        </w:rPr>
        <w:t>prindere</w:t>
      </w:r>
      <w:r>
        <w:rPr>
          <w:spacing w:val="3"/>
          <w:w w:val="105"/>
        </w:rPr>
        <w:t xml:space="preserve"> </w:t>
      </w:r>
      <w:r>
        <w:rPr>
          <w:w w:val="105"/>
        </w:rPr>
        <w:t>bandă</w:t>
      </w:r>
      <w:r>
        <w:rPr>
          <w:spacing w:val="-10"/>
          <w:w w:val="105"/>
        </w:rPr>
        <w:t xml:space="preserve"> </w:t>
      </w:r>
      <w:r>
        <w:rPr>
          <w:w w:val="105"/>
        </w:rPr>
        <w:t>de</w:t>
      </w:r>
      <w:r>
        <w:rPr>
          <w:spacing w:val="-11"/>
          <w:w w:val="105"/>
        </w:rPr>
        <w:t xml:space="preserve"> </w:t>
      </w:r>
      <w:r>
        <w:rPr>
          <w:w w:val="105"/>
        </w:rPr>
        <w:t>cel/cea/cei/cele</w:t>
      </w:r>
      <w:r>
        <w:rPr>
          <w:spacing w:val="-10"/>
          <w:w w:val="105"/>
        </w:rPr>
        <w:t xml:space="preserve"> </w:t>
      </w:r>
      <w:r>
        <w:rPr>
          <w:w w:val="105"/>
        </w:rPr>
        <w:t>auxiliar</w:t>
      </w:r>
      <w:r>
        <w:rPr>
          <w:spacing w:val="-11"/>
          <w:w w:val="105"/>
        </w:rPr>
        <w:t xml:space="preserve"> </w:t>
      </w:r>
      <w:r>
        <w:rPr>
          <w:w w:val="105"/>
        </w:rPr>
        <w:t>mâner</w:t>
      </w:r>
      <w:r>
        <w:rPr>
          <w:spacing w:val="-12"/>
          <w:w w:val="105"/>
        </w:rPr>
        <w:t xml:space="preserve"> </w:t>
      </w:r>
      <w:r>
        <w:rPr>
          <w:w w:val="105"/>
        </w:rPr>
        <w:t>este</w:t>
      </w:r>
      <w:r>
        <w:rPr>
          <w:spacing w:val="-11"/>
          <w:w w:val="105"/>
        </w:rPr>
        <w:t xml:space="preserve"> </w:t>
      </w:r>
      <w:r>
        <w:rPr>
          <w:w w:val="105"/>
        </w:rPr>
        <w:t>poziționat</w:t>
      </w:r>
      <w:r>
        <w:rPr>
          <w:spacing w:val="-11"/>
          <w:w w:val="105"/>
        </w:rPr>
        <w:t xml:space="preserve"> </w:t>
      </w:r>
      <w:r>
        <w:rPr>
          <w:w w:val="105"/>
        </w:rPr>
        <w:t>în</w:t>
      </w:r>
      <w:r>
        <w:rPr>
          <w:spacing w:val="-11"/>
          <w:w w:val="105"/>
        </w:rPr>
        <w:t xml:space="preserve"> </w:t>
      </w:r>
      <w:r>
        <w:rPr>
          <w:w w:val="105"/>
        </w:rPr>
        <w:t>cel/cea/cei/cele</w:t>
      </w:r>
      <w:r>
        <w:rPr>
          <w:spacing w:val="-11"/>
          <w:w w:val="105"/>
        </w:rPr>
        <w:t xml:space="preserve"> </w:t>
      </w:r>
      <w:r>
        <w:rPr>
          <w:w w:val="105"/>
        </w:rPr>
        <w:t>canelură</w:t>
      </w:r>
      <w:r>
        <w:rPr>
          <w:spacing w:val="-11"/>
          <w:w w:val="105"/>
        </w:rPr>
        <w:t xml:space="preserve"> </w:t>
      </w:r>
      <w:r>
        <w:rPr>
          <w:w w:val="105"/>
        </w:rPr>
        <w:t>pe</w:t>
      </w:r>
      <w:r>
        <w:rPr>
          <w:spacing w:val="-11"/>
          <w:w w:val="105"/>
        </w:rPr>
        <w:t xml:space="preserve"> </w:t>
      </w:r>
      <w:r>
        <w:rPr>
          <w:w w:val="105"/>
        </w:rPr>
        <w:t>cel/cea/cei/cele</w:t>
      </w:r>
      <w:r>
        <w:rPr>
          <w:spacing w:val="-11"/>
          <w:w w:val="105"/>
        </w:rPr>
        <w:t xml:space="preserve"> </w:t>
      </w:r>
      <w:r>
        <w:rPr>
          <w:w w:val="105"/>
        </w:rPr>
        <w:t>locuințe</w:t>
      </w:r>
      <w:r>
        <w:rPr>
          <w:spacing w:val="-11"/>
          <w:w w:val="105"/>
        </w:rPr>
        <w:t xml:space="preserve"> </w:t>
      </w:r>
      <w:r>
        <w:rPr>
          <w:w w:val="105"/>
        </w:rPr>
        <w:t>ca</w:t>
      </w:r>
      <w:r>
        <w:rPr>
          <w:spacing w:val="-11"/>
          <w:w w:val="105"/>
        </w:rPr>
        <w:t xml:space="preserve"> </w:t>
      </w:r>
      <w:r>
        <w:rPr>
          <w:w w:val="105"/>
        </w:rPr>
        <w:t>destinat pentru.</w:t>
      </w:r>
    </w:p>
    <w:p w14:paraId="5B919068" w14:textId="77777777" w:rsidR="00055146" w:rsidRDefault="00055146" w:rsidP="005E1C4F">
      <w:pPr>
        <w:pStyle w:val="-"/>
      </w:pPr>
    </w:p>
    <w:p w14:paraId="7A5DCE61" w14:textId="106790C0" w:rsidR="00055146" w:rsidRPr="005E1C4F" w:rsidRDefault="00055146" w:rsidP="005E1C4F">
      <w:pPr>
        <w:pStyle w:val="-"/>
        <w:rPr>
          <w:sz w:val="18"/>
        </w:rPr>
      </w:pPr>
      <w:r w:rsidRPr="005E1C4F">
        <w:rPr>
          <w:b/>
        </w:rPr>
        <w:t xml:space="preserve">Reglarea </w:t>
      </w:r>
      <w:r>
        <w:rPr>
          <w:rFonts w:hint="eastAsia"/>
          <w:b/>
        </w:rPr>
        <w:t xml:space="preserve">adâncimii de </w:t>
      </w:r>
      <w:r w:rsidRPr="005E1C4F">
        <w:rPr>
          <w:b/>
        </w:rPr>
        <w:t>găurire​</w:t>
      </w:r>
      <w:r>
        <w:rPr>
          <w:rFonts w:hint="eastAsia"/>
          <w:b/>
        </w:rPr>
        <w:t xml:space="preserve"> </w:t>
      </w:r>
      <w:r w:rsidRPr="005E1C4F">
        <w:rPr>
          <w:b/>
        </w:rPr>
        <w:t xml:space="preserve">(vezi Figura </w:t>
      </w:r>
      <w:r>
        <w:rPr>
          <w:rFonts w:hint="eastAsia"/>
          <w:b/>
        </w:rPr>
        <w:t xml:space="preserve">B </w:t>
      </w:r>
      <w:r w:rsidRPr="005E1C4F">
        <w:rPr>
          <w:b/>
        </w:rPr>
        <w:t>)</w:t>
      </w:r>
    </w:p>
    <w:p w14:paraId="7BC34EF4" w14:textId="77777777" w:rsidR="00055146" w:rsidRPr="005E1C4F" w:rsidRDefault="00055146" w:rsidP="005E1C4F">
      <w:pPr>
        <w:pStyle w:val="-"/>
      </w:pPr>
      <w:r>
        <w:rPr>
          <w:w w:val="105"/>
        </w:rPr>
        <w:t xml:space="preserve">Adâncimea de găurire necesară poate fi setată cu ajutorul opritorului de adâncime </w:t>
      </w:r>
      <w:r>
        <w:rPr>
          <w:rFonts w:ascii="Arial Narrow"/>
          <w:w w:val="105"/>
          <w:sz w:val="16"/>
        </w:rPr>
        <w:t>.</w:t>
      </w:r>
    </w:p>
    <w:p w14:paraId="0EB8E041" w14:textId="77777777" w:rsidR="00055146" w:rsidRDefault="00055146" w:rsidP="005E1C4F">
      <w:pPr>
        <w:pStyle w:val="-"/>
      </w:pPr>
      <w:r>
        <w:rPr>
          <w:w w:val="105"/>
        </w:rPr>
        <w:t>Apăsați butonul pentru reglarea opritorului de adâncime și introduceți opritorul de adâncime în mânerul auxiliar.</w:t>
      </w:r>
    </w:p>
    <w:p w14:paraId="657FC998" w14:textId="77777777" w:rsidR="00055146" w:rsidRDefault="00055146" w:rsidP="005E1C4F">
      <w:pPr>
        <w:pStyle w:val="-"/>
      </w:pPr>
      <w:r>
        <w:rPr>
          <w:w w:val="105"/>
        </w:rPr>
        <w:t>Cel/Cea/Cei/Cele</w:t>
      </w:r>
      <w:r>
        <w:rPr>
          <w:spacing w:val="-11"/>
          <w:w w:val="105"/>
        </w:rPr>
        <w:t xml:space="preserve"> </w:t>
      </w:r>
      <w:r>
        <w:rPr>
          <w:w w:val="105"/>
        </w:rPr>
        <w:t>zimțat</w:t>
      </w:r>
      <w:r>
        <w:rPr>
          <w:spacing w:val="-11"/>
          <w:w w:val="105"/>
        </w:rPr>
        <w:t xml:space="preserve"> </w:t>
      </w:r>
      <w:r>
        <w:rPr>
          <w:w w:val="105"/>
        </w:rPr>
        <w:t>suprafaţă</w:t>
      </w:r>
      <w:r>
        <w:rPr>
          <w:spacing w:val="-11"/>
          <w:w w:val="105"/>
        </w:rPr>
        <w:t xml:space="preserve"> </w:t>
      </w:r>
      <w:r>
        <w:rPr>
          <w:w w:val="105"/>
        </w:rPr>
        <w:t>de</w:t>
      </w:r>
      <w:r>
        <w:rPr>
          <w:spacing w:val="-11"/>
          <w:w w:val="105"/>
        </w:rPr>
        <w:t xml:space="preserve"> </w:t>
      </w:r>
      <w:r>
        <w:rPr>
          <w:w w:val="105"/>
        </w:rPr>
        <w:t>cel/cea/cei/cele</w:t>
      </w:r>
      <w:r>
        <w:rPr>
          <w:spacing w:val="-11"/>
          <w:w w:val="105"/>
        </w:rPr>
        <w:t xml:space="preserve"> </w:t>
      </w:r>
      <w:r>
        <w:rPr>
          <w:w w:val="105"/>
        </w:rPr>
        <w:t>adâncime</w:t>
      </w:r>
      <w:r>
        <w:rPr>
          <w:spacing w:val="-11"/>
          <w:w w:val="105"/>
        </w:rPr>
        <w:t xml:space="preserve"> </w:t>
      </w:r>
      <w:r>
        <w:rPr>
          <w:w w:val="105"/>
        </w:rPr>
        <w:t>Stop</w:t>
      </w:r>
      <w:r>
        <w:rPr>
          <w:spacing w:val="-35"/>
          <w:w w:val="105"/>
        </w:rPr>
        <w:t xml:space="preserve"> </w:t>
      </w:r>
      <w:r>
        <w:rPr>
          <w:w w:val="105"/>
        </w:rPr>
        <w:t>necesitate</w:t>
      </w:r>
      <w:r>
        <w:rPr>
          <w:spacing w:val="-11"/>
          <w:w w:val="105"/>
        </w:rPr>
        <w:t xml:space="preserve"> </w:t>
      </w:r>
      <w:r>
        <w:rPr>
          <w:w w:val="105"/>
        </w:rPr>
        <w:t>faţă</w:t>
      </w:r>
      <w:r>
        <w:rPr>
          <w:spacing w:val="-11"/>
          <w:w w:val="105"/>
        </w:rPr>
        <w:t xml:space="preserve"> </w:t>
      </w:r>
      <w:r>
        <w:rPr>
          <w:w w:val="105"/>
        </w:rPr>
        <w:t>în jos.</w:t>
      </w:r>
    </w:p>
    <w:p w14:paraId="7265BDF5" w14:textId="77777777" w:rsidR="00055146" w:rsidRDefault="00055146" w:rsidP="005E1C4F">
      <w:pPr>
        <w:pStyle w:val="-"/>
      </w:pPr>
      <w:r>
        <w:rPr>
          <w:w w:val="105"/>
        </w:rPr>
        <w:t>Introduce</w:t>
      </w:r>
      <w:r>
        <w:rPr>
          <w:spacing w:val="-9"/>
          <w:w w:val="105"/>
        </w:rPr>
        <w:t xml:space="preserve"> </w:t>
      </w:r>
      <w:r>
        <w:rPr>
          <w:w w:val="105"/>
        </w:rPr>
        <w:t>cel/cea/cei/cele</w:t>
      </w:r>
      <w:r>
        <w:rPr>
          <w:spacing w:val="-9"/>
          <w:w w:val="105"/>
        </w:rPr>
        <w:t xml:space="preserve"> </w:t>
      </w:r>
      <w:r>
        <w:rPr>
          <w:w w:val="105"/>
        </w:rPr>
        <w:t>foraj</w:t>
      </w:r>
      <w:r>
        <w:rPr>
          <w:spacing w:val="-9"/>
          <w:w w:val="105"/>
        </w:rPr>
        <w:t xml:space="preserve"> </w:t>
      </w:r>
      <w:r>
        <w:rPr>
          <w:w w:val="105"/>
        </w:rPr>
        <w:t>instrument</w:t>
      </w:r>
      <w:r>
        <w:rPr>
          <w:spacing w:val="-9"/>
          <w:w w:val="105"/>
        </w:rPr>
        <w:t xml:space="preserve"> </w:t>
      </w:r>
      <w:r>
        <w:rPr>
          <w:w w:val="105"/>
        </w:rPr>
        <w:t>la</w:t>
      </w:r>
      <w:r>
        <w:rPr>
          <w:spacing w:val="-9"/>
          <w:w w:val="105"/>
        </w:rPr>
        <w:t xml:space="preserve"> </w:t>
      </w:r>
      <w:r>
        <w:rPr>
          <w:w w:val="105"/>
        </w:rPr>
        <w:t>cel/cea/cei/cele</w:t>
      </w:r>
      <w:r>
        <w:rPr>
          <w:spacing w:val="-9"/>
          <w:w w:val="105"/>
        </w:rPr>
        <w:t xml:space="preserve"> </w:t>
      </w:r>
      <w:r>
        <w:rPr>
          <w:w w:val="105"/>
        </w:rPr>
        <w:t>Stop</w:t>
      </w:r>
      <w:r>
        <w:rPr>
          <w:spacing w:val="-9"/>
          <w:w w:val="105"/>
        </w:rPr>
        <w:t xml:space="preserve"> </w:t>
      </w:r>
      <w:r>
        <w:rPr>
          <w:w w:val="105"/>
        </w:rPr>
        <w:t>în</w:t>
      </w:r>
      <w:r>
        <w:rPr>
          <w:spacing w:val="-9"/>
          <w:w w:val="105"/>
        </w:rPr>
        <w:t xml:space="preserve"> </w:t>
      </w:r>
      <w:r>
        <w:rPr>
          <w:w w:val="105"/>
        </w:rPr>
        <w:t>cel/cea/cei/cele</w:t>
      </w:r>
      <w:r>
        <w:rPr>
          <w:spacing w:val="-9"/>
          <w:w w:val="105"/>
        </w:rPr>
        <w:t xml:space="preserve"> </w:t>
      </w:r>
      <w:r>
        <w:rPr>
          <w:w w:val="105"/>
        </w:rPr>
        <w:t>instrument</w:t>
      </w:r>
      <w:r>
        <w:rPr>
          <w:spacing w:val="-9"/>
          <w:w w:val="105"/>
        </w:rPr>
        <w:t xml:space="preserve"> </w:t>
      </w:r>
      <w:r>
        <w:rPr>
          <w:w w:val="105"/>
        </w:rPr>
        <w:t>titular.</w:t>
      </w:r>
      <w:r>
        <w:rPr>
          <w:rFonts w:hint="eastAsia"/>
          <w:w w:val="105"/>
        </w:rPr>
        <w:t xml:space="preserve"> </w:t>
      </w:r>
      <w:r>
        <w:rPr>
          <w:w w:val="105"/>
        </w:rPr>
        <w:t>Altfel,</w:t>
      </w:r>
      <w:r>
        <w:rPr>
          <w:spacing w:val="-12"/>
          <w:w w:val="105"/>
        </w:rPr>
        <w:t xml:space="preserve"> </w:t>
      </w:r>
      <w:r>
        <w:rPr>
          <w:w w:val="105"/>
        </w:rPr>
        <w:t>cel/cea/cei/cele</w:t>
      </w:r>
      <w:r>
        <w:rPr>
          <w:spacing w:val="-12"/>
          <w:w w:val="105"/>
        </w:rPr>
        <w:t xml:space="preserve"> </w:t>
      </w:r>
      <w:r>
        <w:rPr>
          <w:w w:val="105"/>
        </w:rPr>
        <w:t>mobilitate</w:t>
      </w:r>
      <w:r>
        <w:rPr>
          <w:spacing w:val="-11"/>
          <w:w w:val="105"/>
        </w:rPr>
        <w:t xml:space="preserve"> </w:t>
      </w:r>
      <w:r>
        <w:rPr>
          <w:w w:val="105"/>
        </w:rPr>
        <w:t>de</w:t>
      </w:r>
      <w:r>
        <w:rPr>
          <w:spacing w:val="-12"/>
          <w:w w:val="105"/>
        </w:rPr>
        <w:t xml:space="preserve"> </w:t>
      </w:r>
      <w:r>
        <w:rPr>
          <w:w w:val="105"/>
        </w:rPr>
        <w:t>cel/cea/cei/cele</w:t>
      </w:r>
      <w:r>
        <w:rPr>
          <w:spacing w:val="-11"/>
          <w:w w:val="105"/>
        </w:rPr>
        <w:t xml:space="preserve"> </w:t>
      </w:r>
      <w:r>
        <w:rPr>
          <w:w w:val="105"/>
        </w:rPr>
        <w:t>foraj</w:t>
      </w:r>
      <w:r>
        <w:rPr>
          <w:spacing w:val="-12"/>
          <w:w w:val="105"/>
        </w:rPr>
        <w:t xml:space="preserve"> </w:t>
      </w:r>
      <w:r>
        <w:rPr>
          <w:w w:val="105"/>
        </w:rPr>
        <w:t>instrument</w:t>
      </w:r>
      <w:r>
        <w:rPr>
          <w:spacing w:val="-11"/>
          <w:w w:val="105"/>
        </w:rPr>
        <w:t xml:space="preserve"> </w:t>
      </w:r>
      <w:r>
        <w:rPr>
          <w:w w:val="105"/>
        </w:rPr>
        <w:t>poate</w:t>
      </w:r>
      <w:r>
        <w:rPr>
          <w:spacing w:val="-12"/>
          <w:w w:val="105"/>
        </w:rPr>
        <w:t xml:space="preserve"> </w:t>
      </w:r>
      <w:r>
        <w:rPr>
          <w:w w:val="105"/>
        </w:rPr>
        <w:t>duce</w:t>
      </w:r>
      <w:r>
        <w:rPr>
          <w:spacing w:val="-11"/>
          <w:w w:val="105"/>
        </w:rPr>
        <w:t xml:space="preserve"> </w:t>
      </w:r>
      <w:r>
        <w:rPr>
          <w:w w:val="105"/>
        </w:rPr>
        <w:t>din cauza reglării incorecte a forajului</w:t>
      </w:r>
      <w:r>
        <w:rPr>
          <w:spacing w:val="-24"/>
          <w:w w:val="105"/>
        </w:rPr>
        <w:t xml:space="preserve"> </w:t>
      </w:r>
      <w:r>
        <w:rPr>
          <w:w w:val="105"/>
        </w:rPr>
        <w:t>adâncime.</w:t>
      </w:r>
    </w:p>
    <w:p w14:paraId="443555DE" w14:textId="77777777" w:rsidR="00055146" w:rsidRDefault="00055146" w:rsidP="005E1C4F">
      <w:pPr>
        <w:pStyle w:val="-"/>
        <w:rPr>
          <w:w w:val="105"/>
        </w:rPr>
      </w:pPr>
      <w:r>
        <w:rPr>
          <w:w w:val="105"/>
        </w:rPr>
        <w:t>Trage</w:t>
      </w:r>
      <w:r>
        <w:rPr>
          <w:spacing w:val="-11"/>
          <w:w w:val="105"/>
        </w:rPr>
        <w:t xml:space="preserve"> </w:t>
      </w:r>
      <w:r>
        <w:rPr>
          <w:w w:val="105"/>
        </w:rPr>
        <w:t>afară</w:t>
      </w:r>
      <w:r>
        <w:rPr>
          <w:spacing w:val="-10"/>
          <w:w w:val="105"/>
        </w:rPr>
        <w:t xml:space="preserve"> </w:t>
      </w:r>
      <w:r>
        <w:rPr>
          <w:w w:val="105"/>
        </w:rPr>
        <w:t>cel/cea/cei/cele</w:t>
      </w:r>
      <w:r>
        <w:rPr>
          <w:spacing w:val="-11"/>
          <w:w w:val="105"/>
        </w:rPr>
        <w:t xml:space="preserve"> </w:t>
      </w:r>
      <w:r>
        <w:rPr>
          <w:w w:val="105"/>
        </w:rPr>
        <w:t>adâncime</w:t>
      </w:r>
      <w:r>
        <w:rPr>
          <w:spacing w:val="-10"/>
          <w:w w:val="105"/>
        </w:rPr>
        <w:t xml:space="preserve"> </w:t>
      </w:r>
      <w:r>
        <w:rPr>
          <w:w w:val="105"/>
        </w:rPr>
        <w:t>Stop</w:t>
      </w:r>
      <w:r>
        <w:rPr>
          <w:spacing w:val="-10"/>
          <w:w w:val="105"/>
        </w:rPr>
        <w:t xml:space="preserve"> </w:t>
      </w:r>
      <w:r>
        <w:rPr>
          <w:w w:val="105"/>
        </w:rPr>
        <w:t>până</w:t>
      </w:r>
      <w:r>
        <w:rPr>
          <w:spacing w:val="-11"/>
          <w:w w:val="105"/>
        </w:rPr>
        <w:t xml:space="preserve"> </w:t>
      </w:r>
      <w:r>
        <w:rPr>
          <w:w w:val="105"/>
        </w:rPr>
        <w:t>cel/cea/cei/cele</w:t>
      </w:r>
      <w:r>
        <w:rPr>
          <w:spacing w:val="-10"/>
          <w:w w:val="105"/>
        </w:rPr>
        <w:t xml:space="preserve"> </w:t>
      </w:r>
      <w:r>
        <w:rPr>
          <w:w w:val="105"/>
        </w:rPr>
        <w:t>distanţă</w:t>
      </w:r>
      <w:r>
        <w:rPr>
          <w:spacing w:val="-11"/>
          <w:w w:val="105"/>
        </w:rPr>
        <w:t xml:space="preserve"> </w:t>
      </w:r>
      <w:r>
        <w:rPr>
          <w:w w:val="105"/>
        </w:rPr>
        <w:t>între</w:t>
      </w:r>
      <w:r>
        <w:rPr>
          <w:spacing w:val="-10"/>
          <w:w w:val="105"/>
        </w:rPr>
        <w:t xml:space="preserve"> </w:t>
      </w:r>
      <w:r>
        <w:rPr>
          <w:w w:val="105"/>
        </w:rPr>
        <w:t>cel/cea/cei/cele</w:t>
      </w:r>
      <w:r>
        <w:rPr>
          <w:spacing w:val="-10"/>
          <w:w w:val="105"/>
        </w:rPr>
        <w:t xml:space="preserve"> </w:t>
      </w:r>
      <w:r>
        <w:rPr>
          <w:w w:val="105"/>
        </w:rPr>
        <w:t>sfat</w:t>
      </w:r>
      <w:r>
        <w:rPr>
          <w:spacing w:val="-11"/>
          <w:w w:val="105"/>
        </w:rPr>
        <w:t xml:space="preserve"> </w:t>
      </w:r>
      <w:r>
        <w:rPr>
          <w:w w:val="105"/>
        </w:rPr>
        <w:t>a burghiului și vârful opritorului de adâncime corespund cu adâncimea de găurire dorită.</w:t>
      </w:r>
    </w:p>
    <w:p w14:paraId="4D2BF4D9" w14:textId="77777777" w:rsidR="00055146" w:rsidRDefault="00055146" w:rsidP="005E1C4F">
      <w:pPr>
        <w:pStyle w:val="-"/>
        <w:rPr>
          <w:w w:val="105"/>
        </w:rPr>
      </w:pPr>
    </w:p>
    <w:p w14:paraId="2A5D0273" w14:textId="77777777" w:rsidR="00055146" w:rsidRDefault="00055146" w:rsidP="005E1C4F">
      <w:pPr>
        <w:pStyle w:val="-"/>
        <w:rPr>
          <w:w w:val="105"/>
        </w:rPr>
      </w:pPr>
    </w:p>
    <w:p w14:paraId="4D33B28B" w14:textId="77777777" w:rsidR="00055146" w:rsidRDefault="00055146" w:rsidP="005E1C4F">
      <w:pPr>
        <w:pStyle w:val="-"/>
        <w:rPr>
          <w:w w:val="105"/>
        </w:rPr>
      </w:pPr>
    </w:p>
    <w:p w14:paraId="15EF5D3D" w14:textId="77777777" w:rsidR="00055146" w:rsidRDefault="00055146" w:rsidP="005E1C4F">
      <w:pPr>
        <w:pStyle w:val="-"/>
      </w:pPr>
    </w:p>
    <w:p w14:paraId="1AD89C5E" w14:textId="77777777" w:rsidR="00055146" w:rsidRDefault="00055146" w:rsidP="005E1C4F">
      <w:pPr>
        <w:pStyle w:val="1"/>
        <w:spacing w:after="62"/>
      </w:pPr>
      <w:r>
        <w:lastRenderedPageBreak/>
        <w:t>Operațiune</w:t>
      </w:r>
    </w:p>
    <w:p w14:paraId="02F38643" w14:textId="32C6379F" w:rsidR="00055146" w:rsidRPr="001F1E2A" w:rsidRDefault="00055146" w:rsidP="005E1C4F">
      <w:pPr>
        <w:spacing w:line="200" w:lineRule="exact"/>
        <w:rPr>
          <w:rFonts w:ascii="Arial" w:hAnsi="Arial" w:cs="Arial"/>
          <w:b/>
          <w:bCs/>
          <w:color w:val="595858"/>
          <w:sz w:val="14"/>
          <w:szCs w:val="14"/>
          <w:lang w:val="ru-RU"/>
        </w:rPr>
      </w:pPr>
      <w:r w:rsidRPr="001F1E2A">
        <w:rPr>
          <w:rFonts w:ascii="Segoe UI Symbol" w:eastAsia="Arial" w:hAnsi="Segoe UI Symbol" w:cs="Segoe UI Symbol"/>
          <w:b/>
          <w:color w:val="58595B"/>
          <w:kern w:val="0"/>
          <w:sz w:val="18"/>
          <w:lang w:bidi="zh-CN"/>
        </w:rPr>
        <w:t>⚠</w:t>
      </w:r>
      <w:r w:rsidRPr="001F1E2A">
        <w:rPr>
          <w:rFonts w:ascii="Segoe UI Symbol" w:eastAsia="Arial" w:hAnsi="Segoe UI Symbol" w:cs="Segoe UI Symbol"/>
          <w:b/>
          <w:color w:val="58595B"/>
          <w:kern w:val="0"/>
          <w:sz w:val="14"/>
          <w:lang w:bidi="zh-CN"/>
        </w:rPr>
        <w:t xml:space="preserve"> </w:t>
      </w:r>
      <w:r w:rsidR="004F131D" w:rsidRPr="001F1E2A">
        <w:rPr>
          <w:rFonts w:ascii="Arial" w:hAnsi="Arial" w:cs="Arial"/>
          <w:b/>
          <w:bCs/>
          <w:color w:val="595858"/>
          <w:sz w:val="14"/>
          <w:szCs w:val="14"/>
        </w:rPr>
        <w:t xml:space="preserve">ATENȚIE </w:t>
      </w:r>
      <w:r w:rsidR="0012702E" w:rsidRPr="001F1E2A">
        <w:rPr>
          <w:rFonts w:ascii="Arial" w:hAnsi="Arial" w:cs="Arial"/>
          <w:b/>
          <w:bCs/>
          <w:color w:val="595858"/>
          <w:sz w:val="14"/>
          <w:szCs w:val="14"/>
          <w:lang w:val="ru-RU"/>
        </w:rPr>
        <w:t>!</w:t>
      </w:r>
    </w:p>
    <w:p w14:paraId="53727016" w14:textId="77777777" w:rsidR="00055146" w:rsidRPr="001F1E2A" w:rsidRDefault="00055146" w:rsidP="005E1C4F">
      <w:pPr>
        <w:pStyle w:val="-"/>
        <w:rPr>
          <w:b/>
        </w:rPr>
      </w:pPr>
      <w:r w:rsidRPr="001F1E2A">
        <w:rPr>
          <w:b/>
        </w:rPr>
        <w:t>Respectați tensiunea corectă a rețelei! Tensiunea sursei de alimentare trebuie să corespundă cu tensiunea specificată pe plăcuța de identificare a mașinii.</w:t>
      </w:r>
    </w:p>
    <w:p w14:paraId="6842DB3A" w14:textId="77777777" w:rsidR="00055146" w:rsidRPr="001F1E2A" w:rsidRDefault="00055146" w:rsidP="005E1C4F">
      <w:pPr>
        <w:pStyle w:val="-"/>
        <w:rPr>
          <w:b/>
        </w:rPr>
      </w:pPr>
    </w:p>
    <w:p w14:paraId="67E12BBD" w14:textId="68C7DBB6" w:rsidR="00055146" w:rsidRPr="001F1E2A" w:rsidRDefault="00055146" w:rsidP="00CC3678">
      <w:pPr>
        <w:pStyle w:val="-"/>
        <w:rPr>
          <w:rStyle w:val="src"/>
        </w:rPr>
      </w:pPr>
      <w:r w:rsidRPr="001F1E2A">
        <w:rPr>
          <w:b/>
        </w:rPr>
        <w:t xml:space="preserve">Setarea modului </w:t>
      </w:r>
      <w:r w:rsidRPr="001F1E2A">
        <w:rPr>
          <w:rFonts w:hint="eastAsia"/>
          <w:b/>
        </w:rPr>
        <w:t>de func</w:t>
      </w:r>
      <w:r w:rsidRPr="001F1E2A">
        <w:rPr>
          <w:rFonts w:hint="eastAsia"/>
          <w:b/>
        </w:rPr>
        <w:t>ț</w:t>
      </w:r>
      <w:r w:rsidRPr="001F1E2A">
        <w:rPr>
          <w:rFonts w:hint="eastAsia"/>
          <w:b/>
        </w:rPr>
        <w:t xml:space="preserve">ionare </w:t>
      </w:r>
      <w:r w:rsidRPr="001F1E2A">
        <w:rPr>
          <w:b/>
        </w:rPr>
        <w:t xml:space="preserve">( vezi Figura </w:t>
      </w:r>
      <w:r w:rsidRPr="001F1E2A">
        <w:rPr>
          <w:rFonts w:hint="eastAsia"/>
          <w:b/>
        </w:rPr>
        <w:t xml:space="preserve">C </w:t>
      </w:r>
      <w:r w:rsidRPr="001F1E2A">
        <w:rPr>
          <w:b/>
        </w:rPr>
        <w:t>)</w:t>
      </w:r>
    </w:p>
    <w:p w14:paraId="4457F289" w14:textId="77777777" w:rsidR="00055146" w:rsidRPr="001F1E2A" w:rsidRDefault="00055146" w:rsidP="00CC3678">
      <w:pPr>
        <w:pStyle w:val="-"/>
      </w:pPr>
      <w:r w:rsidRPr="001F1E2A">
        <w:rPr>
          <w:rStyle w:val="src"/>
        </w:rPr>
        <w:t xml:space="preserve">Cu comutatorul selector de mod. Se selectează modul de funcționare al mașinii </w:t>
      </w:r>
      <w:r w:rsidRPr="001F1E2A">
        <w:rPr>
          <w:rStyle w:val="src"/>
          <w:rFonts w:hint="eastAsia"/>
        </w:rPr>
        <w:t>.</w:t>
      </w:r>
    </w:p>
    <w:p w14:paraId="7D005BCA" w14:textId="77777777" w:rsidR="00055146" w:rsidRPr="001F1E2A" w:rsidRDefault="00055146" w:rsidP="00CC3678">
      <w:pPr>
        <w:pStyle w:val="-"/>
      </w:pPr>
      <w:r w:rsidRPr="001F1E2A">
        <w:rPr>
          <w:rStyle w:val="src"/>
        </w:rPr>
        <w:t>Pentru a schimba modul de funcționare, apăsați butonul de eliberare</w:t>
      </w:r>
      <w:r w:rsidRPr="001F1E2A">
        <w:rPr>
          <w:rStyle w:val="src"/>
          <w:rFonts w:hint="eastAsia"/>
        </w:rPr>
        <w:t xml:space="preserve"> </w:t>
      </w:r>
      <w:r w:rsidRPr="001F1E2A">
        <w:rPr>
          <w:rStyle w:val="src"/>
        </w:rPr>
        <w:t>și rotiți comutatorul selectorului de mod în poziția dorită până când se aude că se blochează.</w:t>
      </w:r>
    </w:p>
    <w:p w14:paraId="41447C65" w14:textId="77777777" w:rsidR="0012702E" w:rsidRPr="001F1E2A" w:rsidRDefault="0012702E" w:rsidP="0012702E">
      <w:pPr>
        <w:spacing w:line="200" w:lineRule="exact"/>
        <w:rPr>
          <w:rFonts w:ascii="Arial" w:hAnsi="Arial" w:cs="Arial"/>
          <w:b/>
          <w:bCs/>
          <w:color w:val="595858"/>
          <w:sz w:val="14"/>
          <w:szCs w:val="14"/>
        </w:rPr>
      </w:pPr>
      <w:r w:rsidRPr="001F1E2A">
        <w:rPr>
          <w:rFonts w:ascii="Segoe UI Symbol" w:eastAsia="Arial" w:hAnsi="Segoe UI Symbol" w:cs="Segoe UI Symbol"/>
          <w:b/>
          <w:color w:val="58595B"/>
          <w:kern w:val="0"/>
          <w:sz w:val="18"/>
          <w:lang w:bidi="zh-CN"/>
        </w:rPr>
        <w:t>⚠</w:t>
      </w:r>
      <w:r w:rsidRPr="001F1E2A">
        <w:rPr>
          <w:rFonts w:ascii="Segoe UI Symbol" w:eastAsia="Arial" w:hAnsi="Segoe UI Symbol" w:cs="Segoe UI Symbol"/>
          <w:b/>
          <w:color w:val="58595B"/>
          <w:kern w:val="0"/>
          <w:sz w:val="14"/>
          <w:lang w:bidi="zh-CN"/>
        </w:rPr>
        <w:t xml:space="preserve"> </w:t>
      </w:r>
      <w:r w:rsidRPr="001F1E2A">
        <w:rPr>
          <w:rFonts w:ascii="Arial" w:hAnsi="Arial" w:cs="Arial"/>
          <w:b/>
          <w:bCs/>
          <w:color w:val="595858"/>
          <w:sz w:val="14"/>
          <w:szCs w:val="14"/>
        </w:rPr>
        <w:t>ATENŢIE!</w:t>
      </w:r>
    </w:p>
    <w:p w14:paraId="33AF6EE4" w14:textId="77777777" w:rsidR="00055146" w:rsidRPr="001F1E2A" w:rsidRDefault="00055146" w:rsidP="005E1C4F">
      <w:pPr>
        <w:pStyle w:val="-"/>
        <w:rPr>
          <w:rStyle w:val="src"/>
          <w:b/>
        </w:rPr>
      </w:pPr>
      <w:r w:rsidRPr="001F1E2A">
        <w:rPr>
          <w:rStyle w:val="src"/>
          <w:b/>
        </w:rPr>
        <w:t>Schimbați modul de funcționare numai când mașina este oprită!</w:t>
      </w:r>
    </w:p>
    <w:p w14:paraId="6C3E012F" w14:textId="77777777" w:rsidR="00055146" w:rsidRPr="001F1E2A" w:rsidRDefault="00055146" w:rsidP="005E1C4F">
      <w:pPr>
        <w:pStyle w:val="-"/>
        <w:rPr>
          <w:rStyle w:val="src"/>
          <w:b/>
        </w:rPr>
      </w:pPr>
      <w:r w:rsidRPr="001F1E2A">
        <w:rPr>
          <w:rStyle w:val="src"/>
          <w:b/>
        </w:rPr>
        <w:t>Altfel, mașina se poate deteriora.</w:t>
      </w:r>
    </w:p>
    <w:p w14:paraId="21C0588B" w14:textId="77777777" w:rsidR="00055146" w:rsidRPr="001F1E2A" w:rsidRDefault="00055146" w:rsidP="005E1C4F">
      <w:pPr>
        <w:pStyle w:val="-"/>
        <w:rPr>
          <w:rStyle w:val="src"/>
          <w:b/>
        </w:rPr>
      </w:pPr>
      <w:r w:rsidRPr="001F1E2A">
        <w:rPr>
          <w:rFonts w:hint="eastAsia"/>
          <w:b/>
          <w:noProof/>
        </w:rPr>
        <w:drawing>
          <wp:anchor distT="0" distB="0" distL="114300" distR="114300" simplePos="0" relativeHeight="251673600" behindDoc="0" locked="0" layoutInCell="1" allowOverlap="1" wp14:anchorId="34FCABFD" wp14:editId="03EB8AE7">
            <wp:simplePos x="0" y="0"/>
            <wp:positionH relativeFrom="column">
              <wp:posOffset>-1270</wp:posOffset>
            </wp:positionH>
            <wp:positionV relativeFrom="paragraph">
              <wp:posOffset>46990</wp:posOffset>
            </wp:positionV>
            <wp:extent cx="360045" cy="323850"/>
            <wp:effectExtent l="0" t="0" r="1905" b="0"/>
            <wp:wrapSquare wrapText="bothSides"/>
            <wp:docPr id="65" name="图片 65" descr="C:\Users\yjjy0094\AppData\Local\Microsoft\Windows\INetCache\Content.Word\未标题-4_画板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yjjy0094\AppData\Local\Microsoft\Windows\INetCache\Content.Word\未标题-4_画板 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0045" cy="323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1198B2" w14:textId="77777777" w:rsidR="00055146" w:rsidRPr="001F1E2A" w:rsidRDefault="00055146" w:rsidP="00E82886">
      <w:pPr>
        <w:pStyle w:val="-"/>
      </w:pPr>
      <w:r w:rsidRPr="001F1E2A">
        <w:t>Poziție pentru găurire cu percuție în beton sau piatră</w:t>
      </w:r>
    </w:p>
    <w:p w14:paraId="1D1BDA74" w14:textId="77777777" w:rsidR="00055146" w:rsidRPr="001F1E2A" w:rsidRDefault="00055146" w:rsidP="005E1C4F">
      <w:pPr>
        <w:pStyle w:val="-"/>
        <w:rPr>
          <w:rStyle w:val="src"/>
          <w:b/>
        </w:rPr>
      </w:pPr>
    </w:p>
    <w:p w14:paraId="50985C4C" w14:textId="77777777" w:rsidR="00055146" w:rsidRPr="001F1E2A" w:rsidRDefault="00055146" w:rsidP="00E82886">
      <w:pPr>
        <w:pStyle w:val="-"/>
        <w:rPr>
          <w:rStyle w:val="src"/>
          <w:b/>
        </w:rPr>
      </w:pPr>
      <w:r w:rsidRPr="001F1E2A">
        <w:rPr>
          <w:rFonts w:hint="eastAsia"/>
          <w:b/>
          <w:noProof/>
        </w:rPr>
        <w:drawing>
          <wp:anchor distT="0" distB="0" distL="114300" distR="114300" simplePos="0" relativeHeight="251674624" behindDoc="0" locked="0" layoutInCell="1" allowOverlap="1" wp14:anchorId="4080E229" wp14:editId="7E3C7DE1">
            <wp:simplePos x="0" y="0"/>
            <wp:positionH relativeFrom="column">
              <wp:posOffset>-2540</wp:posOffset>
            </wp:positionH>
            <wp:positionV relativeFrom="paragraph">
              <wp:posOffset>78740</wp:posOffset>
            </wp:positionV>
            <wp:extent cx="360045" cy="314960"/>
            <wp:effectExtent l="0" t="0" r="1905" b="8890"/>
            <wp:wrapSquare wrapText="bothSides"/>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yjjy0094\AppData\Local\Microsoft\Windows\INetCache\Content.Word\未标题-4_画板 1.jpg"/>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360045" cy="314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19A661" w14:textId="77777777" w:rsidR="00055146" w:rsidRPr="001F1E2A" w:rsidRDefault="00055146" w:rsidP="0029639C">
      <w:pPr>
        <w:pStyle w:val="-"/>
        <w:rPr>
          <w:rStyle w:val="src"/>
        </w:rPr>
      </w:pPr>
      <w:r w:rsidRPr="001F1E2A">
        <w:t>Poziție pentru găurire fără impact în lemn, metal, ceramică și plastic, precum și pentru înșurubare</w:t>
      </w:r>
    </w:p>
    <w:p w14:paraId="731097C0" w14:textId="77777777" w:rsidR="00055146" w:rsidRPr="001F1E2A" w:rsidRDefault="00055146" w:rsidP="005E1C4F">
      <w:pPr>
        <w:pStyle w:val="-"/>
        <w:rPr>
          <w:rStyle w:val="src"/>
          <w:b/>
        </w:rPr>
      </w:pPr>
      <w:r w:rsidRPr="001F1E2A">
        <w:rPr>
          <w:rFonts w:hint="eastAsia"/>
          <w:b/>
          <w:noProof/>
        </w:rPr>
        <w:drawing>
          <wp:anchor distT="0" distB="0" distL="114300" distR="114300" simplePos="0" relativeHeight="251675648" behindDoc="0" locked="0" layoutInCell="1" allowOverlap="1" wp14:anchorId="2E9AA147" wp14:editId="71B62941">
            <wp:simplePos x="0" y="0"/>
            <wp:positionH relativeFrom="column">
              <wp:posOffset>-478155</wp:posOffset>
            </wp:positionH>
            <wp:positionV relativeFrom="paragraph">
              <wp:posOffset>121285</wp:posOffset>
            </wp:positionV>
            <wp:extent cx="360045" cy="311785"/>
            <wp:effectExtent l="0" t="0" r="1905" b="0"/>
            <wp:wrapSquare wrapText="bothSides"/>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yjjy0094\AppData\Local\Microsoft\Windows\INetCache\Content.Word\未标题-4_画板 1.jpg"/>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360045" cy="3117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9A89A6" w14:textId="77777777" w:rsidR="00055146" w:rsidRPr="001F1E2A" w:rsidRDefault="00055146" w:rsidP="0029639C">
      <w:pPr>
        <w:pStyle w:val="-"/>
      </w:pPr>
      <w:r w:rsidRPr="001F1E2A">
        <w:t>Poziție Vario-Lock pentru reglarea poziției de dăltuire</w:t>
      </w:r>
    </w:p>
    <w:p w14:paraId="699F9851" w14:textId="77777777" w:rsidR="00055146" w:rsidRPr="001F1E2A" w:rsidRDefault="00055146" w:rsidP="0029639C">
      <w:pPr>
        <w:pStyle w:val="-"/>
      </w:pPr>
      <w:r w:rsidRPr="001F1E2A">
        <w:t>Comutatorul selector de mod 8 nu se blochează în această poziție</w:t>
      </w:r>
    </w:p>
    <w:p w14:paraId="2AA354A9" w14:textId="77777777" w:rsidR="00055146" w:rsidRPr="001F1E2A" w:rsidRDefault="00055146" w:rsidP="0029639C">
      <w:pPr>
        <w:pStyle w:val="-"/>
        <w:rPr>
          <w:rStyle w:val="src"/>
        </w:rPr>
      </w:pPr>
    </w:p>
    <w:p w14:paraId="56F3AD30" w14:textId="77777777" w:rsidR="00055146" w:rsidRPr="001F1E2A" w:rsidRDefault="00055146" w:rsidP="0029639C">
      <w:pPr>
        <w:pStyle w:val="-"/>
        <w:rPr>
          <w:rStyle w:val="src"/>
        </w:rPr>
      </w:pPr>
      <w:r w:rsidRPr="001F1E2A">
        <w:rPr>
          <w:rFonts w:hint="eastAsia"/>
          <w:b/>
          <w:noProof/>
        </w:rPr>
        <w:drawing>
          <wp:anchor distT="0" distB="0" distL="114300" distR="114300" simplePos="0" relativeHeight="251676672" behindDoc="0" locked="0" layoutInCell="1" allowOverlap="1" wp14:anchorId="4D5BB7B7" wp14:editId="7459A104">
            <wp:simplePos x="0" y="0"/>
            <wp:positionH relativeFrom="column">
              <wp:posOffset>8890</wp:posOffset>
            </wp:positionH>
            <wp:positionV relativeFrom="paragraph">
              <wp:posOffset>35560</wp:posOffset>
            </wp:positionV>
            <wp:extent cx="347980" cy="323215"/>
            <wp:effectExtent l="0" t="0" r="0" b="635"/>
            <wp:wrapSquare wrapText="bothSides"/>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yjjy0094\AppData\Local\Microsoft\Windows\INetCache\Content.Word\未标题-4_画板 1.jpg"/>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347980" cy="3232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47E373" w14:textId="77777777" w:rsidR="00055146" w:rsidRPr="001F1E2A" w:rsidRDefault="00055146" w:rsidP="0029639C">
      <w:pPr>
        <w:pStyle w:val="-"/>
        <w:rPr>
          <w:rStyle w:val="src"/>
        </w:rPr>
      </w:pPr>
      <w:r w:rsidRPr="001F1E2A">
        <w:t>Poziție pentru dăltuire</w:t>
      </w:r>
    </w:p>
    <w:p w14:paraId="29EDAAE4" w14:textId="77777777" w:rsidR="00055146" w:rsidRPr="001F1E2A" w:rsidRDefault="00055146" w:rsidP="005E1C4F">
      <w:pPr>
        <w:pStyle w:val="-"/>
        <w:rPr>
          <w:rStyle w:val="src"/>
          <w:b/>
        </w:rPr>
      </w:pPr>
    </w:p>
    <w:p w14:paraId="1DC1A6D3" w14:textId="77777777" w:rsidR="00055146" w:rsidRPr="001F1E2A" w:rsidRDefault="00055146" w:rsidP="00CC3678">
      <w:pPr>
        <w:pStyle w:val="-"/>
      </w:pPr>
    </w:p>
    <w:p w14:paraId="2929B6C2" w14:textId="77777777" w:rsidR="00055146" w:rsidRPr="001F1E2A" w:rsidRDefault="00055146" w:rsidP="00CC3678">
      <w:pPr>
        <w:pStyle w:val="-"/>
      </w:pPr>
      <w:r w:rsidRPr="001F1E2A">
        <w:rPr>
          <w:rStyle w:val="src"/>
          <w:b/>
        </w:rPr>
        <w:t xml:space="preserve">Inversarea </w:t>
      </w:r>
      <w:r w:rsidRPr="001F1E2A">
        <w:rPr>
          <w:rStyle w:val="src"/>
          <w:rFonts w:hint="eastAsia"/>
          <w:b/>
        </w:rPr>
        <w:t>direc</w:t>
      </w:r>
      <w:r w:rsidRPr="001F1E2A">
        <w:rPr>
          <w:rStyle w:val="src"/>
          <w:rFonts w:hint="eastAsia"/>
          <w:b/>
        </w:rPr>
        <w:t>ț</w:t>
      </w:r>
      <w:r w:rsidRPr="001F1E2A">
        <w:rPr>
          <w:rStyle w:val="src"/>
          <w:rFonts w:hint="eastAsia"/>
          <w:b/>
        </w:rPr>
        <w:t xml:space="preserve">iei de </w:t>
      </w:r>
      <w:r w:rsidRPr="001F1E2A">
        <w:rPr>
          <w:rStyle w:val="src"/>
          <w:b/>
        </w:rPr>
        <w:t>rotație​</w:t>
      </w:r>
    </w:p>
    <w:p w14:paraId="4054FC9B" w14:textId="77777777" w:rsidR="00055146" w:rsidRPr="001F1E2A" w:rsidRDefault="00055146" w:rsidP="00CC3678">
      <w:pPr>
        <w:pStyle w:val="-"/>
      </w:pPr>
      <w:r w:rsidRPr="001F1E2A">
        <w:rPr>
          <w:rStyle w:val="src"/>
        </w:rPr>
        <w:t>Comutatorul de direcție de rotație este utilizat pentru a inversa direcția de rotație a mașinii.</w:t>
      </w:r>
      <w:r w:rsidRPr="001F1E2A">
        <w:rPr>
          <w:rStyle w:val="apple-converted-space"/>
          <w:rFonts w:hint="eastAsia"/>
        </w:rPr>
        <w:t xml:space="preserve"> </w:t>
      </w:r>
      <w:r w:rsidRPr="001F1E2A">
        <w:rPr>
          <w:rStyle w:val="src"/>
        </w:rPr>
        <w:t xml:space="preserve">Totuși, acest lucru nu este posibil cu comutatorul O </w:t>
      </w:r>
      <w:r w:rsidRPr="001F1E2A">
        <w:rPr>
          <w:rStyle w:val="src"/>
          <w:rFonts w:hint="eastAsia"/>
        </w:rPr>
        <w:t xml:space="preserve">N </w:t>
      </w:r>
      <w:r w:rsidRPr="001F1E2A">
        <w:rPr>
          <w:rStyle w:val="src"/>
        </w:rPr>
        <w:t xml:space="preserve">/ O </w:t>
      </w:r>
      <w:r w:rsidRPr="001F1E2A">
        <w:rPr>
          <w:rStyle w:val="src"/>
          <w:rFonts w:hint="eastAsia"/>
        </w:rPr>
        <w:t xml:space="preserve">FF </w:t>
      </w:r>
      <w:r w:rsidRPr="001F1E2A">
        <w:rPr>
          <w:rStyle w:val="src"/>
        </w:rPr>
        <w:t>acționat.</w:t>
      </w:r>
    </w:p>
    <w:p w14:paraId="176B8EC4" w14:textId="77777777" w:rsidR="00055146" w:rsidRPr="001F1E2A" w:rsidRDefault="00055146" w:rsidP="00CC3678">
      <w:pPr>
        <w:pStyle w:val="-"/>
      </w:pPr>
      <w:r w:rsidRPr="001F1E2A">
        <w:rPr>
          <w:rStyle w:val="src"/>
          <w:b/>
          <w:bCs/>
        </w:rPr>
        <w:t xml:space="preserve">Rotație spre dreapta: </w:t>
      </w:r>
      <w:r w:rsidRPr="001F1E2A">
        <w:rPr>
          <w:rStyle w:val="src"/>
        </w:rPr>
        <w:t>Rotiți comutatorul de direcție a rotației</w:t>
      </w:r>
      <w:r w:rsidRPr="001F1E2A">
        <w:rPr>
          <w:rStyle w:val="src"/>
          <w:rFonts w:hint="eastAsia"/>
        </w:rPr>
        <w:t xml:space="preserve"> </w:t>
      </w:r>
      <w:r w:rsidRPr="001F1E2A">
        <w:rPr>
          <w:rStyle w:val="src"/>
        </w:rPr>
        <w:t>pe ambele părți până la opritorul din poziție.</w:t>
      </w:r>
    </w:p>
    <w:p w14:paraId="1450C17C" w14:textId="77777777" w:rsidR="00055146" w:rsidRPr="001F1E2A" w:rsidRDefault="00055146" w:rsidP="00CC3678">
      <w:pPr>
        <w:pStyle w:val="-"/>
        <w:rPr>
          <w:rStyle w:val="src"/>
        </w:rPr>
      </w:pPr>
      <w:r w:rsidRPr="001F1E2A">
        <w:rPr>
          <w:rStyle w:val="src"/>
          <w:b/>
          <w:bCs/>
        </w:rPr>
        <w:t xml:space="preserve">Rotație la stânga: </w:t>
      </w:r>
      <w:r w:rsidRPr="001F1E2A">
        <w:rPr>
          <w:rStyle w:val="src"/>
        </w:rPr>
        <w:t>Rotiți comutatorul sensului de rotație de pe ambele părți până la opritor în poziția .</w:t>
      </w:r>
    </w:p>
    <w:p w14:paraId="791B6213" w14:textId="77777777" w:rsidR="00055146" w:rsidRPr="001F1E2A" w:rsidRDefault="00055146" w:rsidP="00CC3678">
      <w:pPr>
        <w:pStyle w:val="-"/>
        <w:rPr>
          <w:rStyle w:val="src"/>
        </w:rPr>
      </w:pPr>
      <w:r w:rsidRPr="001F1E2A">
        <w:rPr>
          <w:rStyle w:val="src"/>
        </w:rPr>
        <w:lastRenderedPageBreak/>
        <w:t>Setați direcția de rotație pentru găurire cu percuție, găurire și dăltuire întotdeauna la dreapta.</w:t>
      </w:r>
    </w:p>
    <w:p w14:paraId="329E2A1E" w14:textId="0C10FB3D" w:rsidR="00055146" w:rsidRPr="001F1E2A" w:rsidRDefault="00055146" w:rsidP="00CC3678">
      <w:pPr>
        <w:pStyle w:val="-"/>
        <w:rPr>
          <w:b/>
        </w:rPr>
      </w:pPr>
      <w:r w:rsidRPr="001F1E2A">
        <w:rPr>
          <w:b/>
        </w:rPr>
        <w:t>Comutare O</w:t>
      </w:r>
      <w:r w:rsidRPr="001F1E2A">
        <w:rPr>
          <w:rFonts w:hint="eastAsia"/>
          <w:b/>
        </w:rPr>
        <w:t xml:space="preserve">N/ OFF </w:t>
      </w:r>
      <w:r w:rsidR="00E469AD" w:rsidRPr="001F1E2A">
        <w:rPr>
          <w:b/>
        </w:rPr>
        <w:t xml:space="preserve">(vezi Figura </w:t>
      </w:r>
      <w:r w:rsidRPr="001F1E2A">
        <w:rPr>
          <w:rFonts w:hint="eastAsia"/>
          <w:b/>
        </w:rPr>
        <w:t xml:space="preserve">D </w:t>
      </w:r>
      <w:r w:rsidRPr="001F1E2A">
        <w:rPr>
          <w:b/>
        </w:rPr>
        <w:t>)</w:t>
      </w:r>
    </w:p>
    <w:p w14:paraId="78C27DE3" w14:textId="76DC15CF" w:rsidR="00055146" w:rsidRPr="001F1E2A" w:rsidRDefault="00055146" w:rsidP="00CC3678">
      <w:pPr>
        <w:pStyle w:val="-"/>
      </w:pPr>
      <w:r w:rsidRPr="001F1E2A">
        <w:t>Pentru a porni mașina, apăsați comutatorul O</w:t>
      </w:r>
      <w:r w:rsidRPr="001F1E2A">
        <w:rPr>
          <w:rFonts w:hint="eastAsia"/>
        </w:rPr>
        <w:t xml:space="preserve">N </w:t>
      </w:r>
      <w:r w:rsidRPr="001F1E2A">
        <w:t>/ O</w:t>
      </w:r>
      <w:r w:rsidRPr="001F1E2A">
        <w:rPr>
          <w:rFonts w:hint="eastAsia"/>
        </w:rPr>
        <w:t xml:space="preserve">FF </w:t>
      </w:r>
      <w:r w:rsidRPr="001F1E2A">
        <w:t>.</w:t>
      </w:r>
    </w:p>
    <w:p w14:paraId="5864681F" w14:textId="78B32DDE" w:rsidR="00055146" w:rsidRPr="001F1E2A" w:rsidRDefault="00055146" w:rsidP="00CC3678">
      <w:pPr>
        <w:pStyle w:val="-"/>
      </w:pPr>
      <w:r w:rsidRPr="001F1E2A">
        <w:t>Pentru a bloca comutatorul O</w:t>
      </w:r>
      <w:r w:rsidRPr="001F1E2A">
        <w:rPr>
          <w:rFonts w:hint="eastAsia"/>
        </w:rPr>
        <w:t xml:space="preserve">N </w:t>
      </w:r>
      <w:r w:rsidRPr="001F1E2A">
        <w:t>/ O</w:t>
      </w:r>
      <w:r w:rsidRPr="001F1E2A">
        <w:rPr>
          <w:rFonts w:hint="eastAsia"/>
        </w:rPr>
        <w:t xml:space="preserve">FF </w:t>
      </w:r>
      <w:r w:rsidRPr="001F1E2A">
        <w:t>, țineți-l apăsat și apăsați suplimentar butonul de blocare.</w:t>
      </w:r>
    </w:p>
    <w:p w14:paraId="1EFB5471" w14:textId="1A1841FB" w:rsidR="00055146" w:rsidRPr="00CC3678" w:rsidRDefault="00055146" w:rsidP="00CC3678">
      <w:pPr>
        <w:pStyle w:val="-"/>
      </w:pPr>
      <w:r w:rsidRPr="001F1E2A">
        <w:t>Pentru a opri mașina, eliberați comutatorul O</w:t>
      </w:r>
      <w:r w:rsidRPr="001F1E2A">
        <w:rPr>
          <w:rFonts w:hint="eastAsia"/>
        </w:rPr>
        <w:t xml:space="preserve">N </w:t>
      </w:r>
      <w:r w:rsidRPr="001F1E2A">
        <w:t>/ O</w:t>
      </w:r>
      <w:r w:rsidRPr="001F1E2A">
        <w:rPr>
          <w:rFonts w:hint="eastAsia"/>
        </w:rPr>
        <w:t xml:space="preserve">FF </w:t>
      </w:r>
      <w:r w:rsidRPr="001F1E2A">
        <w:t>. Când comutatorul O</w:t>
      </w:r>
      <w:r w:rsidR="0012702E" w:rsidRPr="001F1E2A">
        <w:rPr>
          <w:rFonts w:hint="eastAsia"/>
        </w:rPr>
        <w:t xml:space="preserve">N </w:t>
      </w:r>
      <w:r w:rsidR="0012702E" w:rsidRPr="001F1E2A">
        <w:t>/ O</w:t>
      </w:r>
      <w:r w:rsidR="0012702E" w:rsidRPr="001F1E2A">
        <w:rPr>
          <w:rFonts w:hint="eastAsia"/>
        </w:rPr>
        <w:t xml:space="preserve">FF </w:t>
      </w:r>
      <w:r w:rsidR="0012702E" w:rsidRPr="001F1E2A">
        <w:t>este blocat, apăsați-l mai întâi și apoi eliberați-l.</w:t>
      </w:r>
    </w:p>
    <w:p w14:paraId="2AE32B19" w14:textId="77777777" w:rsidR="00055146" w:rsidRDefault="00055146" w:rsidP="00CC3678">
      <w:pPr>
        <w:pStyle w:val="-"/>
      </w:pPr>
    </w:p>
    <w:p w14:paraId="67F932D3" w14:textId="2AD2F801" w:rsidR="00055146" w:rsidRDefault="00055146">
      <w:pPr>
        <w:pStyle w:val="-"/>
        <w:rPr>
          <w:b/>
        </w:rPr>
      </w:pPr>
      <w:r w:rsidRPr="00CC3678">
        <w:rPr>
          <w:rStyle w:val="src"/>
          <w:b/>
        </w:rPr>
        <w:t xml:space="preserve">Setarea </w:t>
      </w:r>
      <w:r w:rsidRPr="00CC3678">
        <w:rPr>
          <w:rStyle w:val="src"/>
          <w:rFonts w:hint="eastAsia"/>
          <w:b/>
        </w:rPr>
        <w:t xml:space="preserve">vitezei </w:t>
      </w:r>
      <w:r w:rsidRPr="00CC3678">
        <w:rPr>
          <w:rStyle w:val="src"/>
          <w:b/>
        </w:rPr>
        <w:t xml:space="preserve">/ </w:t>
      </w:r>
      <w:r w:rsidRPr="00CC3678">
        <w:rPr>
          <w:rStyle w:val="src"/>
          <w:rFonts w:hint="eastAsia"/>
          <w:b/>
        </w:rPr>
        <w:t xml:space="preserve">ratei </w:t>
      </w:r>
      <w:r w:rsidRPr="00CC3678">
        <w:rPr>
          <w:rStyle w:val="src"/>
          <w:b/>
        </w:rPr>
        <w:t xml:space="preserve">de impact </w:t>
      </w:r>
      <w:r w:rsidRPr="005E1C4F">
        <w:rPr>
          <w:b/>
        </w:rPr>
        <w:t xml:space="preserve">(vezi Figura </w:t>
      </w:r>
      <w:r>
        <w:rPr>
          <w:rFonts w:hint="eastAsia"/>
          <w:b/>
        </w:rPr>
        <w:t>E)</w:t>
      </w:r>
    </w:p>
    <w:p w14:paraId="5E1FB333" w14:textId="38404569" w:rsidR="00055146" w:rsidRDefault="00055146">
      <w:pPr>
        <w:pStyle w:val="-"/>
      </w:pPr>
      <w:r w:rsidRPr="00CC3678">
        <w:rPr>
          <w:rStyle w:val="src"/>
        </w:rPr>
        <w:t xml:space="preserve">Turația/rata de percuție a sculei electrice pornite poate fi reglată variabil, în funcție de cât de mult este apăsat comutatorul </w:t>
      </w:r>
      <w:r w:rsidRPr="00CC3678">
        <w:t xml:space="preserve">O </w:t>
      </w:r>
      <w:r>
        <w:rPr>
          <w:rFonts w:hint="eastAsia"/>
        </w:rPr>
        <w:t xml:space="preserve">N </w:t>
      </w:r>
      <w:r w:rsidRPr="00CC3678">
        <w:t xml:space="preserve">/ O </w:t>
      </w:r>
      <w:r>
        <w:rPr>
          <w:rFonts w:hint="eastAsia"/>
        </w:rPr>
        <w:t xml:space="preserve">FF </w:t>
      </w:r>
      <w:r>
        <w:rPr>
          <w:rStyle w:val="src"/>
        </w:rPr>
        <w:t>.</w:t>
      </w:r>
    </w:p>
    <w:p w14:paraId="012A909C" w14:textId="77777777" w:rsidR="00055146" w:rsidRDefault="00055146">
      <w:pPr>
        <w:pStyle w:val="-"/>
        <w:rPr>
          <w:rStyle w:val="src"/>
        </w:rPr>
      </w:pPr>
      <w:r w:rsidRPr="00CC3678">
        <w:rPr>
          <w:rStyle w:val="src"/>
        </w:rPr>
        <w:t xml:space="preserve">Apăsare ușoară pe </w:t>
      </w:r>
      <w:r>
        <w:rPr>
          <w:rStyle w:val="src"/>
        </w:rPr>
        <w:t xml:space="preserve">comutatorul </w:t>
      </w:r>
      <w:r w:rsidRPr="00CC3678">
        <w:t xml:space="preserve">O </w:t>
      </w:r>
      <w:r>
        <w:rPr>
          <w:rFonts w:hint="eastAsia"/>
        </w:rPr>
        <w:t xml:space="preserve">N </w:t>
      </w:r>
      <w:r w:rsidRPr="00CC3678">
        <w:t xml:space="preserve">/ O </w:t>
      </w:r>
      <w:r>
        <w:rPr>
          <w:rFonts w:hint="eastAsia"/>
        </w:rPr>
        <w:t>FF</w:t>
      </w:r>
      <w:r>
        <w:rPr>
          <w:rStyle w:val="src"/>
          <w:rFonts w:hint="eastAsia"/>
        </w:rPr>
        <w:t xml:space="preserve"> </w:t>
      </w:r>
      <w:r w:rsidRPr="00CC3678">
        <w:rPr>
          <w:rStyle w:val="src"/>
        </w:rPr>
        <w:t>are ca rezultat o viteză/ratată de impact redusă.</w:t>
      </w:r>
      <w:r w:rsidRPr="00CC3678">
        <w:rPr>
          <w:rStyle w:val="apple-converted-space"/>
        </w:rPr>
        <w:t> </w:t>
      </w:r>
      <w:r w:rsidRPr="00CC3678">
        <w:rPr>
          <w:rStyle w:val="src"/>
        </w:rPr>
        <w:t>O presiune suplimentară asupra comutatorului crește viteza/rata de impact.</w:t>
      </w:r>
    </w:p>
    <w:p w14:paraId="649DE627" w14:textId="77777777" w:rsidR="0099296C" w:rsidRDefault="0099296C">
      <w:pPr>
        <w:pStyle w:val="-"/>
        <w:rPr>
          <w:rStyle w:val="src"/>
        </w:rPr>
      </w:pPr>
    </w:p>
    <w:p w14:paraId="58FA656C" w14:textId="6610C71E" w:rsidR="00055146" w:rsidRPr="001F1E2A" w:rsidRDefault="00055146" w:rsidP="003702E6">
      <w:pPr>
        <w:pStyle w:val="2"/>
      </w:pPr>
      <w:r w:rsidRPr="001F1E2A">
        <w:t>Sfaturi de lucru</w:t>
      </w:r>
    </w:p>
    <w:p w14:paraId="0DFAD9FC" w14:textId="77777777" w:rsidR="0012702E" w:rsidRPr="0012702E" w:rsidRDefault="0012702E" w:rsidP="0012702E">
      <w:pPr>
        <w:spacing w:line="200" w:lineRule="exact"/>
        <w:rPr>
          <w:rFonts w:ascii="Arial" w:hAnsi="Arial" w:cs="Arial"/>
          <w:b/>
          <w:bCs/>
          <w:color w:val="595858"/>
          <w:sz w:val="14"/>
          <w:szCs w:val="14"/>
        </w:rPr>
      </w:pPr>
      <w:r w:rsidRPr="001F1E2A">
        <w:rPr>
          <w:rFonts w:ascii="Segoe UI Symbol" w:eastAsia="Arial" w:hAnsi="Segoe UI Symbol" w:cs="Segoe UI Symbol"/>
          <w:b/>
          <w:color w:val="58595B"/>
          <w:kern w:val="0"/>
          <w:sz w:val="18"/>
          <w:lang w:bidi="zh-CN"/>
        </w:rPr>
        <w:t>⚠</w:t>
      </w:r>
      <w:r w:rsidRPr="001F1E2A">
        <w:rPr>
          <w:rFonts w:ascii="Segoe UI Symbol" w:eastAsia="Arial" w:hAnsi="Segoe UI Symbol" w:cs="Segoe UI Symbol"/>
          <w:b/>
          <w:color w:val="58595B"/>
          <w:kern w:val="0"/>
          <w:sz w:val="14"/>
          <w:lang w:bidi="zh-CN"/>
        </w:rPr>
        <w:t xml:space="preserve"> </w:t>
      </w:r>
      <w:r w:rsidRPr="001F1E2A">
        <w:rPr>
          <w:rFonts w:ascii="Arial" w:hAnsi="Arial" w:cs="Arial"/>
          <w:b/>
          <w:bCs/>
          <w:color w:val="595858"/>
          <w:sz w:val="14"/>
          <w:szCs w:val="14"/>
        </w:rPr>
        <w:t>ATENŢIE!</w:t>
      </w:r>
    </w:p>
    <w:p w14:paraId="57645050" w14:textId="77777777" w:rsidR="00055146" w:rsidRDefault="00055146" w:rsidP="003702E6">
      <w:pPr>
        <w:pStyle w:val="-"/>
        <w:rPr>
          <w:b/>
          <w:sz w:val="13"/>
        </w:rPr>
      </w:pPr>
      <w:r w:rsidRPr="003702E6">
        <w:rPr>
          <w:b/>
          <w:sz w:val="13"/>
        </w:rPr>
        <w:t>Înainte de a efectua orice lucrare asupra mașinii, scoateți ștecherul de la rețea.</w:t>
      </w:r>
    </w:p>
    <w:p w14:paraId="3E6A0001" w14:textId="77777777" w:rsidR="00055146" w:rsidRPr="003702E6" w:rsidRDefault="00055146" w:rsidP="003702E6">
      <w:pPr>
        <w:pStyle w:val="-"/>
        <w:rPr>
          <w:b/>
          <w:sz w:val="13"/>
        </w:rPr>
      </w:pPr>
    </w:p>
    <w:p w14:paraId="038EF245" w14:textId="2BF2BA04" w:rsidR="00055146" w:rsidRPr="003702E6" w:rsidRDefault="00055146" w:rsidP="003702E6">
      <w:pPr>
        <w:pStyle w:val="-"/>
        <w:rPr>
          <w:b/>
          <w:sz w:val="13"/>
        </w:rPr>
      </w:pPr>
      <w:r w:rsidRPr="003702E6">
        <w:rPr>
          <w:b/>
          <w:sz w:val="13"/>
        </w:rPr>
        <w:t xml:space="preserve">Schimbarea poziției de dăltuire ( </w:t>
      </w:r>
      <w:r w:rsidRPr="003702E6">
        <w:rPr>
          <w:b/>
        </w:rPr>
        <w:t xml:space="preserve">Vario </w:t>
      </w:r>
      <w:r w:rsidRPr="003702E6">
        <w:rPr>
          <w:b/>
          <w:sz w:val="13"/>
        </w:rPr>
        <w:t>-Lock)</w:t>
      </w:r>
    </w:p>
    <w:p w14:paraId="1DF0F49F" w14:textId="77777777" w:rsidR="00055146" w:rsidRDefault="00055146" w:rsidP="003702E6">
      <w:pPr>
        <w:pStyle w:val="-"/>
      </w:pPr>
      <w:r>
        <w:t>Dalta poate fi blocată în 36 de poziții. În acest fel, se poate seta poziția optimă de lucru pentru fiecare aplicație.</w:t>
      </w:r>
    </w:p>
    <w:p w14:paraId="3FE52A0A" w14:textId="77777777" w:rsidR="00055146" w:rsidRDefault="00055146" w:rsidP="003702E6">
      <w:pPr>
        <w:pStyle w:val="-"/>
      </w:pPr>
      <w:r>
        <w:t>Introduceți dalta în suportul sculei.</w:t>
      </w:r>
    </w:p>
    <w:p w14:paraId="558A96E6" w14:textId="77777777" w:rsidR="00055146" w:rsidRDefault="00055146" w:rsidP="003702E6">
      <w:pPr>
        <w:pStyle w:val="-"/>
      </w:pPr>
      <w:r>
        <w:t xml:space="preserve">Rotiți comutatorul selector de mod </w:t>
      </w:r>
      <w:r>
        <w:rPr>
          <w:sz w:val="13"/>
        </w:rPr>
        <w:t xml:space="preserve">8 </w:t>
      </w:r>
      <w:r>
        <w:t>în poziția „Vario-Lock” (consultați „Setarea modului de funcționare”).</w:t>
      </w:r>
    </w:p>
    <w:p w14:paraId="40CBEA85" w14:textId="77777777" w:rsidR="00055146" w:rsidRDefault="00055146" w:rsidP="003702E6">
      <w:pPr>
        <w:pStyle w:val="-"/>
      </w:pPr>
      <w:r>
        <w:t>Rotiți suportul sculei în poziția de dăltuire dorită.</w:t>
      </w:r>
    </w:p>
    <w:p w14:paraId="69F0B88C" w14:textId="77777777" w:rsidR="00055146" w:rsidRDefault="00055146" w:rsidP="003702E6">
      <w:pPr>
        <w:pStyle w:val="-"/>
      </w:pPr>
      <w:r>
        <w:t xml:space="preserve">Rotiți comutatorul selector de mod </w:t>
      </w:r>
      <w:r>
        <w:rPr>
          <w:sz w:val="13"/>
        </w:rPr>
        <w:t xml:space="preserve">8 </w:t>
      </w:r>
      <w:r>
        <w:t>în poziția „dăltuire”. Suportul sculei este acum blocat.</w:t>
      </w:r>
    </w:p>
    <w:p w14:paraId="52E4B098" w14:textId="77777777" w:rsidR="00055146" w:rsidRDefault="00055146" w:rsidP="003702E6">
      <w:pPr>
        <w:pStyle w:val="-"/>
      </w:pPr>
      <w:r>
        <w:t>Pentru dăltuire, setați direcția de rotație la dreapta.</w:t>
      </w:r>
    </w:p>
    <w:p w14:paraId="7F1F2D62" w14:textId="77777777" w:rsidR="00047320" w:rsidRDefault="00047320" w:rsidP="00517043">
      <w:pPr>
        <w:pStyle w:val="a0"/>
        <w:ind w:left="0" w:firstLine="0"/>
      </w:pPr>
    </w:p>
    <w:p w14:paraId="3ABFE0DF" w14:textId="44179C40" w:rsidR="005E25FD" w:rsidRPr="005E25FD" w:rsidRDefault="005E25FD" w:rsidP="005E25FD">
      <w:pPr>
        <w:pStyle w:val="2"/>
      </w:pPr>
      <w:r w:rsidRPr="005E25FD">
        <w:t xml:space="preserve">Scoaterea/Introducerea schimbătorului rapid (vezi Figura F și G </w:t>
      </w:r>
      <w:r w:rsidR="00E469AD">
        <w:rPr>
          <w:rFonts w:hint="eastAsia"/>
        </w:rPr>
        <w:t>)</w:t>
      </w:r>
    </w:p>
    <w:p w14:paraId="0E86A4B9" w14:textId="77777777" w:rsidR="0012702E" w:rsidRDefault="0012702E" w:rsidP="005E25FD">
      <w:pPr>
        <w:pStyle w:val="-"/>
        <w:rPr>
          <w:b/>
          <w:bCs/>
        </w:rPr>
      </w:pPr>
    </w:p>
    <w:p w14:paraId="412C7B9A" w14:textId="6B8954C9" w:rsidR="005E25FD" w:rsidRPr="005E25FD" w:rsidRDefault="005E25FD" w:rsidP="005E25FD">
      <w:pPr>
        <w:pStyle w:val="-"/>
        <w:rPr>
          <w:b/>
          <w:bCs/>
        </w:rPr>
      </w:pPr>
      <w:r w:rsidRPr="005E25FD">
        <w:rPr>
          <w:b/>
          <w:bCs/>
        </w:rPr>
        <w:t xml:space="preserve">Scoaterea mandrinei cu schimbare rapidă. </w:t>
      </w:r>
      <w:r w:rsidR="00E469AD" w:rsidRPr="00E469AD">
        <w:rPr>
          <w:b/>
        </w:rPr>
        <w:t xml:space="preserve">(vezi Figura F </w:t>
      </w:r>
      <w:r w:rsidR="00E469AD" w:rsidRPr="00E469AD">
        <w:rPr>
          <w:rFonts w:hint="eastAsia"/>
          <w:b/>
        </w:rPr>
        <w:t>)</w:t>
      </w:r>
    </w:p>
    <w:p w14:paraId="1397A2E7" w14:textId="1AF8A6CC" w:rsidR="005E25FD" w:rsidRPr="001F1E2A" w:rsidRDefault="005E25FD" w:rsidP="005E25FD">
      <w:pPr>
        <w:pStyle w:val="-"/>
      </w:pPr>
      <w:r w:rsidRPr="005E25FD">
        <w:t xml:space="preserve">Trageți inelul de blocare al mandrinei cu schimbare rapidă 6 spre spate, mențineți-l </w:t>
      </w:r>
      <w:r w:rsidRPr="005E25FD">
        <w:lastRenderedPageBreak/>
        <w:t>în această poziție și scoateți mandrina cu schimbare rapidă SDS-plus.</w:t>
      </w:r>
      <w:r w:rsidRPr="001F1E2A">
        <w:rPr>
          <w:rFonts w:hint="eastAsia"/>
        </w:rPr>
        <w:t xml:space="preserve"> </w:t>
      </w:r>
      <w:r w:rsidRPr="001F1E2A">
        <w:t>sau mandrina fără cheie cu schimbare rapidă spre față.</w:t>
      </w:r>
    </w:p>
    <w:p w14:paraId="3B5130F0" w14:textId="77777777" w:rsidR="005E25FD" w:rsidRPr="001F1E2A" w:rsidRDefault="005E25FD" w:rsidP="005E25FD">
      <w:pPr>
        <w:pStyle w:val="-"/>
      </w:pPr>
      <w:r w:rsidRPr="001F1E2A">
        <w:t>După demontare, protejați mandrina de schimb împotriva contaminării.</w:t>
      </w:r>
    </w:p>
    <w:p w14:paraId="190C7A4F" w14:textId="33581C7F" w:rsidR="005E25FD" w:rsidRPr="001F1E2A" w:rsidRDefault="005E25FD" w:rsidP="005E25FD">
      <w:pPr>
        <w:pStyle w:val="-"/>
        <w:rPr>
          <w:b/>
          <w:bCs/>
        </w:rPr>
      </w:pPr>
      <w:r w:rsidRPr="001F1E2A">
        <w:rPr>
          <w:b/>
          <w:bCs/>
        </w:rPr>
        <w:t xml:space="preserve">Introducerea mandrinei cu schimbare rapidă. </w:t>
      </w:r>
      <w:r w:rsidR="00E469AD" w:rsidRPr="001F1E2A">
        <w:rPr>
          <w:b/>
        </w:rPr>
        <w:t xml:space="preserve">(vezi Figura G </w:t>
      </w:r>
      <w:r w:rsidR="00E469AD" w:rsidRPr="001F1E2A">
        <w:rPr>
          <w:rFonts w:hint="eastAsia"/>
          <w:b/>
        </w:rPr>
        <w:t>)</w:t>
      </w:r>
    </w:p>
    <w:p w14:paraId="37ACA076" w14:textId="616975F4" w:rsidR="005E25FD" w:rsidRPr="001F1E2A" w:rsidRDefault="005E25FD" w:rsidP="005E25FD">
      <w:pPr>
        <w:pStyle w:val="-"/>
      </w:pPr>
      <w:r w:rsidRPr="001F1E2A">
        <w:t>Înainte de introducere, curățați mandrina cu schimbare rapidă și aplicați un strat subțire de vaselină pe capătul tijei.</w:t>
      </w:r>
    </w:p>
    <w:p w14:paraId="7494A495" w14:textId="74E20E78" w:rsidR="005E25FD" w:rsidRPr="001F1E2A" w:rsidRDefault="005E25FD" w:rsidP="005E25FD">
      <w:pPr>
        <w:pStyle w:val="-"/>
      </w:pPr>
      <w:r w:rsidRPr="001F1E2A">
        <w:t>Prindeți dispozitivul de schimbare rapidă SDS-plus</w:t>
      </w:r>
      <w:r w:rsidRPr="001F1E2A">
        <w:rPr>
          <w:rFonts w:hint="eastAsia"/>
        </w:rPr>
        <w:t xml:space="preserve"> </w:t>
      </w:r>
      <w:r w:rsidRPr="001F1E2A">
        <w:t>mandrina sau mandrina fără cheie cu schimbare rapidă complet cu mâna. Împingeți mandrina cu schimbare rapidă cu o mișcare de rotație pe suportul mandrinei burghiului până când se aude un zgomot distinct de înclichetare.</w:t>
      </w:r>
    </w:p>
    <w:p w14:paraId="057AE08B" w14:textId="25DEF885" w:rsidR="005E25FD" w:rsidRPr="001F1E2A" w:rsidRDefault="005E25FD" w:rsidP="005E25FD">
      <w:pPr>
        <w:pStyle w:val="-"/>
      </w:pPr>
      <w:r w:rsidRPr="001F1E2A">
        <w:t>Mandrina cu schimbare rapidă se blochează automat. Verificați efectul de blocare trăgând de mandrina cu schimbare rapidă.</w:t>
      </w:r>
      <w:r w:rsidRPr="001F1E2A">
        <w:rPr>
          <w:rFonts w:hint="eastAsia"/>
        </w:rPr>
        <w:t xml:space="preserve"> </w:t>
      </w:r>
      <w:r w:rsidRPr="001F1E2A">
        <w:t>chuck.</w:t>
      </w:r>
    </w:p>
    <w:p w14:paraId="0B68A2D2" w14:textId="77777777" w:rsidR="0012702E" w:rsidRPr="001F1E2A" w:rsidRDefault="0012702E" w:rsidP="00E469AD">
      <w:pPr>
        <w:pStyle w:val="2"/>
        <w:rPr>
          <w:b w:val="0"/>
          <w:bCs/>
          <w:sz w:val="14"/>
          <w:szCs w:val="12"/>
        </w:rPr>
      </w:pPr>
    </w:p>
    <w:p w14:paraId="2101E9F1" w14:textId="328AA1A9" w:rsidR="00E469AD" w:rsidRPr="001F1E2A" w:rsidRDefault="00E469AD" w:rsidP="00E469AD">
      <w:pPr>
        <w:pStyle w:val="2"/>
      </w:pPr>
      <w:r w:rsidRPr="001F1E2A">
        <w:t>Găurire cu mandrina fără cheie cu schimbare rapidă</w:t>
      </w:r>
    </w:p>
    <w:p w14:paraId="2E8AF5A3" w14:textId="77777777" w:rsidR="0012702E" w:rsidRPr="001F1E2A" w:rsidRDefault="0012702E" w:rsidP="0012702E">
      <w:pPr>
        <w:spacing w:line="200" w:lineRule="exact"/>
        <w:rPr>
          <w:rFonts w:ascii="Arial" w:hAnsi="Arial" w:cs="Arial"/>
          <w:b/>
          <w:bCs/>
          <w:color w:val="595858"/>
          <w:sz w:val="14"/>
          <w:szCs w:val="14"/>
        </w:rPr>
      </w:pPr>
      <w:r w:rsidRPr="001F1E2A">
        <w:rPr>
          <w:rFonts w:ascii="Segoe UI Symbol" w:eastAsia="Arial" w:hAnsi="Segoe UI Symbol" w:cs="Segoe UI Symbol"/>
          <w:b/>
          <w:color w:val="58595B"/>
          <w:kern w:val="0"/>
          <w:sz w:val="18"/>
          <w:lang w:bidi="zh-CN"/>
        </w:rPr>
        <w:t>⚠</w:t>
      </w:r>
      <w:r w:rsidRPr="001F1E2A">
        <w:rPr>
          <w:rFonts w:ascii="Segoe UI Symbol" w:eastAsia="Arial" w:hAnsi="Segoe UI Symbol" w:cs="Segoe UI Symbol"/>
          <w:b/>
          <w:color w:val="58595B"/>
          <w:kern w:val="0"/>
          <w:sz w:val="14"/>
          <w:lang w:bidi="zh-CN"/>
        </w:rPr>
        <w:t xml:space="preserve"> </w:t>
      </w:r>
      <w:r w:rsidRPr="001F1E2A">
        <w:rPr>
          <w:rFonts w:ascii="Arial" w:hAnsi="Arial" w:cs="Arial"/>
          <w:b/>
          <w:bCs/>
          <w:color w:val="595858"/>
          <w:sz w:val="14"/>
          <w:szCs w:val="14"/>
        </w:rPr>
        <w:t>ATENŢIE!</w:t>
      </w:r>
    </w:p>
    <w:p w14:paraId="6A092606" w14:textId="77777777" w:rsidR="00E469AD" w:rsidRPr="00E469AD" w:rsidRDefault="00E469AD" w:rsidP="00E469AD">
      <w:pPr>
        <w:pStyle w:val="-"/>
        <w:rPr>
          <w:b/>
          <w:bCs/>
        </w:rPr>
      </w:pPr>
      <w:r w:rsidRPr="001F1E2A">
        <w:rPr>
          <w:b/>
          <w:bCs/>
        </w:rPr>
        <w:t>Lucrați cu mandrina fără cheie cu schimbare rapidă numai atunci când funcția de percuție este dezactivată.</w:t>
      </w:r>
    </w:p>
    <w:p w14:paraId="7C04B38E" w14:textId="2D286AB3" w:rsidR="00E469AD" w:rsidRDefault="00E469AD" w:rsidP="00E469AD">
      <w:pPr>
        <w:pStyle w:val="-"/>
      </w:pPr>
      <w:r w:rsidRPr="00E469AD">
        <w:t xml:space="preserve">Cu mandrina fără cheie cu schimbare rapidă, mașina de găurit cu percuție poate fi utilizată și pentru găurirea în fier, metale neferoase </w:t>
      </w:r>
      <w:r w:rsidR="0012702E">
        <w:rPr>
          <w:rFonts w:hint="eastAsia"/>
        </w:rPr>
        <w:t xml:space="preserve">, </w:t>
      </w:r>
      <w:r w:rsidR="0012702E" w:rsidRPr="0012702E">
        <w:t>lemn sau plastic.</w:t>
      </w:r>
    </w:p>
    <w:p w14:paraId="323A9BCD" w14:textId="77777777" w:rsidR="00E469AD" w:rsidRPr="00E469AD" w:rsidRDefault="00E469AD" w:rsidP="00E469AD">
      <w:pPr>
        <w:pStyle w:val="-"/>
      </w:pPr>
    </w:p>
    <w:p w14:paraId="68F3B630" w14:textId="77777777" w:rsidR="00E469AD" w:rsidRDefault="00E469AD" w:rsidP="00E469AD">
      <w:pPr>
        <w:pStyle w:val="-"/>
        <w:rPr>
          <w:b/>
          <w:bCs/>
        </w:rPr>
      </w:pPr>
      <w:r w:rsidRPr="00E469AD">
        <w:rPr>
          <w:b/>
          <w:bCs/>
        </w:rPr>
        <w:t>Alegerea burghiului potrivit</w:t>
      </w:r>
    </w:p>
    <w:p w14:paraId="09EAE17A" w14:textId="77777777" w:rsidR="00E469AD" w:rsidRPr="00E469AD" w:rsidRDefault="00E469AD" w:rsidP="00E469AD">
      <w:pPr>
        <w:pStyle w:val="-"/>
        <w:rPr>
          <w:b/>
          <w:bCs/>
        </w:rPr>
      </w:pPr>
    </w:p>
    <w:tbl>
      <w:tblPr>
        <w:tblStyle w:val="TableGrid"/>
        <w:tblW w:w="5103" w:type="dxa"/>
        <w:tblInd w:w="108" w:type="dxa"/>
        <w:tblBorders>
          <w:top w:val="single" w:sz="4" w:space="0" w:color="595858"/>
          <w:left w:val="single" w:sz="4" w:space="0" w:color="595858"/>
          <w:bottom w:val="single" w:sz="4" w:space="0" w:color="595858"/>
          <w:right w:val="single" w:sz="4" w:space="0" w:color="595858"/>
          <w:insideH w:val="single" w:sz="4" w:space="0" w:color="595858"/>
          <w:insideV w:val="single" w:sz="4" w:space="0" w:color="595858"/>
        </w:tblBorders>
        <w:tblLayout w:type="fixed"/>
        <w:tblLook w:val="04A0" w:firstRow="1" w:lastRow="0" w:firstColumn="1" w:lastColumn="0" w:noHBand="0" w:noVBand="1"/>
      </w:tblPr>
      <w:tblGrid>
        <w:gridCol w:w="2268"/>
        <w:gridCol w:w="2835"/>
      </w:tblGrid>
      <w:tr w:rsidR="00E469AD" w:rsidRPr="00EB11C0" w14:paraId="687E6F16" w14:textId="77777777" w:rsidTr="00E469AD">
        <w:trPr>
          <w:trHeight w:val="227"/>
        </w:trPr>
        <w:tc>
          <w:tcPr>
            <w:tcW w:w="2268" w:type="dxa"/>
            <w:tcBorders>
              <w:top w:val="single" w:sz="2" w:space="0" w:color="595858"/>
              <w:left w:val="single" w:sz="2" w:space="0" w:color="595858"/>
              <w:bottom w:val="single" w:sz="2" w:space="0" w:color="595858"/>
              <w:right w:val="single" w:sz="2" w:space="0" w:color="595858"/>
            </w:tcBorders>
            <w:vAlign w:val="center"/>
          </w:tcPr>
          <w:p w14:paraId="729888B2" w14:textId="26EE11C7" w:rsidR="00E469AD" w:rsidRPr="0012702E" w:rsidRDefault="00E469AD" w:rsidP="00E469AD">
            <w:pPr>
              <w:pStyle w:val="a3"/>
              <w:rPr>
                <w:kern w:val="2"/>
              </w:rPr>
            </w:pPr>
            <w:r w:rsidRPr="0012702E">
              <w:rPr>
                <w:kern w:val="2"/>
              </w:rPr>
              <w:t>Pentru găurirea betonului și a pietrei</w:t>
            </w:r>
          </w:p>
        </w:tc>
        <w:tc>
          <w:tcPr>
            <w:tcW w:w="2835" w:type="dxa"/>
            <w:tcBorders>
              <w:top w:val="single" w:sz="2" w:space="0" w:color="595858"/>
              <w:left w:val="single" w:sz="2" w:space="0" w:color="595858"/>
              <w:bottom w:val="single" w:sz="2" w:space="0" w:color="595858"/>
              <w:right w:val="single" w:sz="2" w:space="0" w:color="595858"/>
            </w:tcBorders>
            <w:vAlign w:val="center"/>
          </w:tcPr>
          <w:p w14:paraId="60C108E0" w14:textId="51959EE5" w:rsidR="00E469AD" w:rsidRPr="0012702E" w:rsidRDefault="00E469AD" w:rsidP="00E469AD">
            <w:pPr>
              <w:pStyle w:val="a3"/>
              <w:rPr>
                <w:kern w:val="2"/>
              </w:rPr>
            </w:pPr>
            <w:r w:rsidRPr="0012702E">
              <w:rPr>
                <w:kern w:val="2"/>
              </w:rPr>
              <w:t>Burghiu pentru zidărie cu vârf de carbură</w:t>
            </w:r>
          </w:p>
        </w:tc>
      </w:tr>
      <w:tr w:rsidR="00E469AD" w:rsidRPr="00EB11C0" w14:paraId="06E15F1B" w14:textId="77777777" w:rsidTr="00E469AD">
        <w:trPr>
          <w:trHeight w:val="227"/>
        </w:trPr>
        <w:tc>
          <w:tcPr>
            <w:tcW w:w="2268" w:type="dxa"/>
            <w:tcBorders>
              <w:top w:val="single" w:sz="2" w:space="0" w:color="595858"/>
              <w:left w:val="single" w:sz="2" w:space="0" w:color="595858"/>
              <w:bottom w:val="single" w:sz="2" w:space="0" w:color="595858"/>
              <w:right w:val="single" w:sz="2" w:space="0" w:color="595858"/>
            </w:tcBorders>
            <w:vAlign w:val="center"/>
          </w:tcPr>
          <w:p w14:paraId="5578868B" w14:textId="61025977" w:rsidR="00E469AD" w:rsidRPr="0012702E" w:rsidRDefault="00E469AD" w:rsidP="00E469AD">
            <w:pPr>
              <w:pStyle w:val="a3"/>
              <w:rPr>
                <w:kern w:val="2"/>
              </w:rPr>
            </w:pPr>
            <w:r w:rsidRPr="0012702E">
              <w:rPr>
                <w:kern w:val="2"/>
              </w:rPr>
              <w:t>Pentru metal</w:t>
            </w:r>
          </w:p>
        </w:tc>
        <w:tc>
          <w:tcPr>
            <w:tcW w:w="2835" w:type="dxa"/>
            <w:tcBorders>
              <w:top w:val="single" w:sz="2" w:space="0" w:color="595858"/>
              <w:left w:val="single" w:sz="2" w:space="0" w:color="595858"/>
              <w:bottom w:val="single" w:sz="2" w:space="0" w:color="595858"/>
              <w:right w:val="single" w:sz="2" w:space="0" w:color="595858"/>
            </w:tcBorders>
            <w:vAlign w:val="center"/>
          </w:tcPr>
          <w:p w14:paraId="0BCE5D63" w14:textId="53DB1442" w:rsidR="00E469AD" w:rsidRPr="0012702E" w:rsidRDefault="00E469AD" w:rsidP="00E469AD">
            <w:pPr>
              <w:pStyle w:val="a3"/>
              <w:rPr>
                <w:kern w:val="2"/>
              </w:rPr>
            </w:pPr>
            <w:r w:rsidRPr="0012702E">
              <w:rPr>
                <w:kern w:val="2"/>
              </w:rPr>
              <w:t>Burghiu HSS (nu este inclus)</w:t>
            </w:r>
          </w:p>
        </w:tc>
      </w:tr>
      <w:tr w:rsidR="00E469AD" w:rsidRPr="00EB11C0" w14:paraId="6D801212" w14:textId="77777777" w:rsidTr="00E469AD">
        <w:trPr>
          <w:trHeight w:val="227"/>
        </w:trPr>
        <w:tc>
          <w:tcPr>
            <w:tcW w:w="2268" w:type="dxa"/>
            <w:tcBorders>
              <w:top w:val="single" w:sz="2" w:space="0" w:color="595858"/>
              <w:left w:val="single" w:sz="2" w:space="0" w:color="595858"/>
              <w:bottom w:val="single" w:sz="2" w:space="0" w:color="595858"/>
              <w:right w:val="single" w:sz="2" w:space="0" w:color="595858"/>
            </w:tcBorders>
            <w:vAlign w:val="center"/>
          </w:tcPr>
          <w:p w14:paraId="0F0A54DF" w14:textId="53FB7852" w:rsidR="00E469AD" w:rsidRPr="0012702E" w:rsidRDefault="00E469AD" w:rsidP="00E469AD">
            <w:pPr>
              <w:pStyle w:val="a3"/>
              <w:rPr>
                <w:kern w:val="2"/>
              </w:rPr>
            </w:pPr>
            <w:r w:rsidRPr="0012702E">
              <w:rPr>
                <w:kern w:val="2"/>
              </w:rPr>
              <w:t>Pentru lemn</w:t>
            </w:r>
          </w:p>
        </w:tc>
        <w:tc>
          <w:tcPr>
            <w:tcW w:w="2835" w:type="dxa"/>
            <w:tcBorders>
              <w:top w:val="single" w:sz="2" w:space="0" w:color="595858"/>
              <w:left w:val="single" w:sz="2" w:space="0" w:color="595858"/>
              <w:bottom w:val="single" w:sz="2" w:space="0" w:color="595858"/>
              <w:right w:val="single" w:sz="2" w:space="0" w:color="595858"/>
            </w:tcBorders>
            <w:vAlign w:val="center"/>
          </w:tcPr>
          <w:p w14:paraId="1A669C1F" w14:textId="4F2899A9" w:rsidR="00E469AD" w:rsidRPr="0012702E" w:rsidRDefault="00E469AD" w:rsidP="00E469AD">
            <w:pPr>
              <w:pStyle w:val="a3"/>
              <w:rPr>
                <w:kern w:val="2"/>
              </w:rPr>
            </w:pPr>
            <w:r w:rsidRPr="0012702E">
              <w:rPr>
                <w:kern w:val="2"/>
              </w:rPr>
              <w:t>Burghie spiralate (nu sunt incluse)</w:t>
            </w:r>
          </w:p>
        </w:tc>
      </w:tr>
    </w:tbl>
    <w:p w14:paraId="093F92C4" w14:textId="77777777" w:rsidR="0012702E" w:rsidRDefault="0012702E" w:rsidP="0012702E">
      <w:pPr>
        <w:pStyle w:val="2"/>
      </w:pPr>
    </w:p>
    <w:p w14:paraId="5692DF1C" w14:textId="77777777" w:rsidR="0012702E" w:rsidRDefault="0012702E" w:rsidP="0012702E">
      <w:pPr>
        <w:pStyle w:val="2"/>
      </w:pPr>
    </w:p>
    <w:p w14:paraId="39FCE35B" w14:textId="66EE146F" w:rsidR="0012702E" w:rsidRDefault="0012702E" w:rsidP="0012702E">
      <w:pPr>
        <w:pStyle w:val="2"/>
      </w:pPr>
      <w:r>
        <w:t>Întreținere și curățare</w:t>
      </w:r>
    </w:p>
    <w:p w14:paraId="76DD9872" w14:textId="77777777" w:rsidR="0012702E" w:rsidRDefault="0012702E" w:rsidP="0012702E">
      <w:pPr>
        <w:pStyle w:val="-"/>
      </w:pPr>
      <w:r>
        <w:t>Înainte de a efectua orice lucrare asupra mașinii, scoateți ștecherul de la rețea.</w:t>
      </w:r>
    </w:p>
    <w:p w14:paraId="2E2E3677" w14:textId="77777777" w:rsidR="0012702E" w:rsidRDefault="0012702E" w:rsidP="0012702E">
      <w:pPr>
        <w:pStyle w:val="-"/>
      </w:pPr>
      <w:r>
        <w:t>Pentru o funcționare sigură și corectă, mențineți întotdeauna curate mașina și fantele de ventilație.</w:t>
      </w:r>
    </w:p>
    <w:p w14:paraId="3DEC402F" w14:textId="77777777" w:rsidR="0012702E" w:rsidRDefault="0012702E" w:rsidP="0012702E">
      <w:pPr>
        <w:pStyle w:val="-"/>
      </w:pPr>
      <w:r>
        <w:t>Un capac de protecție împotriva prafului deteriorat trebuie schimbat imediat. Recomandăm ca acest lucru să fie efectuat de un service post-vânzare.</w:t>
      </w:r>
      <w:r>
        <w:rPr>
          <w:spacing w:val="-1"/>
        </w:rPr>
        <w:t xml:space="preserve"> </w:t>
      </w:r>
      <w:r>
        <w:t>serviciu.</w:t>
      </w:r>
    </w:p>
    <w:p w14:paraId="2B671375" w14:textId="43DD6F3A" w:rsidR="0012702E" w:rsidRDefault="0012702E" w:rsidP="0012702E">
      <w:pPr>
        <w:pStyle w:val="-"/>
      </w:pPr>
      <w:r>
        <w:t>Curățați suportul pentru scule de fiecare dată după utilizare.</w:t>
      </w:r>
    </w:p>
    <w:p w14:paraId="2791440F" w14:textId="0AECC1E7" w:rsidR="0012702E" w:rsidRDefault="0012702E" w:rsidP="0012702E">
      <w:pPr>
        <w:pStyle w:val="-"/>
      </w:pPr>
    </w:p>
    <w:p w14:paraId="786E86FE" w14:textId="77777777" w:rsidR="00055146" w:rsidRPr="00B40264" w:rsidRDefault="00055146" w:rsidP="00E270AD">
      <w:pPr>
        <w:pStyle w:val="1"/>
        <w:spacing w:after="62"/>
      </w:pPr>
      <w:r w:rsidRPr="00247316">
        <w:lastRenderedPageBreak/>
        <w:t>ÎNTREȚINERE ȘI DEFECTE</w:t>
      </w:r>
    </w:p>
    <w:p w14:paraId="433DAD9E" w14:textId="77777777" w:rsidR="00055146" w:rsidRPr="0097570A" w:rsidRDefault="00055146" w:rsidP="00094975">
      <w:pPr>
        <w:pStyle w:val="2"/>
      </w:pPr>
      <w:r w:rsidRPr="0097570A">
        <w:t>Posibile defecțiuni și metode de eliminare a acestora</w:t>
      </w:r>
    </w:p>
    <w:tbl>
      <w:tblPr>
        <w:tblStyle w:val="TableGrid"/>
        <w:tblW w:w="5131" w:type="dxa"/>
        <w:tblInd w:w="108" w:type="dxa"/>
        <w:tblBorders>
          <w:top w:val="single" w:sz="2" w:space="0" w:color="595858"/>
          <w:left w:val="single" w:sz="2" w:space="0" w:color="595858"/>
          <w:bottom w:val="single" w:sz="2" w:space="0" w:color="595858"/>
          <w:right w:val="single" w:sz="2" w:space="0" w:color="595858"/>
          <w:insideH w:val="single" w:sz="2" w:space="0" w:color="595858"/>
          <w:insideV w:val="single" w:sz="2" w:space="0" w:color="595858"/>
        </w:tblBorders>
        <w:tblLayout w:type="fixed"/>
        <w:tblLook w:val="04A0" w:firstRow="1" w:lastRow="0" w:firstColumn="1" w:lastColumn="0" w:noHBand="0" w:noVBand="1"/>
      </w:tblPr>
      <w:tblGrid>
        <w:gridCol w:w="1871"/>
        <w:gridCol w:w="1872"/>
        <w:gridCol w:w="1388"/>
      </w:tblGrid>
      <w:tr w:rsidR="00055146" w:rsidRPr="00EB11C0" w14:paraId="0CDB3CAF" w14:textId="77777777" w:rsidTr="00E270AD">
        <w:trPr>
          <w:trHeight w:val="170"/>
        </w:trPr>
        <w:tc>
          <w:tcPr>
            <w:tcW w:w="1871" w:type="dxa"/>
            <w:vAlign w:val="center"/>
          </w:tcPr>
          <w:p w14:paraId="303A5D3E" w14:textId="77777777" w:rsidR="00055146" w:rsidRPr="00D458AA" w:rsidRDefault="00055146" w:rsidP="00A03A1D">
            <w:pPr>
              <w:pStyle w:val="a5"/>
            </w:pPr>
            <w:r w:rsidRPr="00D458AA">
              <w:t>Defecțiune</w:t>
            </w:r>
          </w:p>
        </w:tc>
        <w:tc>
          <w:tcPr>
            <w:tcW w:w="1872" w:type="dxa"/>
            <w:vAlign w:val="center"/>
          </w:tcPr>
          <w:p w14:paraId="4A17DB01" w14:textId="77777777" w:rsidR="00055146" w:rsidRPr="00D458AA" w:rsidRDefault="00055146" w:rsidP="00A03A1D">
            <w:pPr>
              <w:pStyle w:val="a5"/>
            </w:pPr>
            <w:r w:rsidRPr="00D458AA">
              <w:t>Cauze probabile</w:t>
            </w:r>
          </w:p>
        </w:tc>
        <w:tc>
          <w:tcPr>
            <w:tcW w:w="1388" w:type="dxa"/>
            <w:vAlign w:val="center"/>
          </w:tcPr>
          <w:p w14:paraId="10399A25" w14:textId="77777777" w:rsidR="00055146" w:rsidRPr="00D458AA" w:rsidRDefault="00055146" w:rsidP="00A03A1D">
            <w:pPr>
              <w:pStyle w:val="a5"/>
            </w:pPr>
            <w:r w:rsidRPr="00D458AA">
              <w:t>Acțiuni</w:t>
            </w:r>
          </w:p>
        </w:tc>
      </w:tr>
      <w:tr w:rsidR="00055146" w:rsidRPr="00B627DC" w14:paraId="306D12D0" w14:textId="77777777" w:rsidTr="00E270AD">
        <w:trPr>
          <w:trHeight w:val="1020"/>
        </w:trPr>
        <w:tc>
          <w:tcPr>
            <w:tcW w:w="1871" w:type="dxa"/>
            <w:vAlign w:val="center"/>
          </w:tcPr>
          <w:p w14:paraId="51B3C4BD" w14:textId="77777777" w:rsidR="00055146" w:rsidRPr="00EB11C0" w:rsidRDefault="00055146" w:rsidP="009B3502">
            <w:pPr>
              <w:pStyle w:val="a3"/>
              <w:jc w:val="center"/>
            </w:pPr>
            <w:r w:rsidRPr="00EB11C0">
              <w:t>Când mașina este pornită, motorul electric nu funcționează.</w:t>
            </w:r>
          </w:p>
        </w:tc>
        <w:tc>
          <w:tcPr>
            <w:tcW w:w="1872" w:type="dxa"/>
            <w:vAlign w:val="center"/>
          </w:tcPr>
          <w:p w14:paraId="788F6537" w14:textId="77777777" w:rsidR="00055146" w:rsidRPr="00EB11C0" w:rsidRDefault="00055146" w:rsidP="009B3502">
            <w:pPr>
              <w:pStyle w:val="a3"/>
              <w:jc w:val="center"/>
            </w:pPr>
            <w:r w:rsidRPr="00EB11C0">
              <w:t>● Defecțiune a comutatorului</w:t>
            </w:r>
          </w:p>
          <w:p w14:paraId="302AF807" w14:textId="77777777" w:rsidR="00055146" w:rsidRPr="00EB11C0" w:rsidRDefault="00055146" w:rsidP="009B3502">
            <w:pPr>
              <w:pStyle w:val="a3"/>
              <w:jc w:val="center"/>
            </w:pPr>
            <w:r w:rsidRPr="00EB11C0">
              <w:t>●Cablul sau firele de alimentare sunt rupte, ștecherul cablului de alimentare funcționează defectuos;</w:t>
            </w:r>
          </w:p>
          <w:p w14:paraId="7B79E08F" w14:textId="77777777" w:rsidR="00055146" w:rsidRPr="00EB11C0" w:rsidRDefault="00055146" w:rsidP="009B3502">
            <w:pPr>
              <w:pStyle w:val="a3"/>
              <w:jc w:val="center"/>
            </w:pPr>
            <w:r w:rsidRPr="00EB11C0">
              <w:t>● Fără contact al periei cu colectorul;</w:t>
            </w:r>
          </w:p>
          <w:p w14:paraId="0DA8BAC0" w14:textId="77777777" w:rsidR="00055146" w:rsidRPr="00EB11C0" w:rsidRDefault="00055146" w:rsidP="009B3502">
            <w:pPr>
              <w:pStyle w:val="a3"/>
              <w:jc w:val="center"/>
            </w:pPr>
            <w:r w:rsidRPr="00EB11C0">
              <w:t>● Uzura/deteriorarea periilor</w:t>
            </w:r>
          </w:p>
        </w:tc>
        <w:tc>
          <w:tcPr>
            <w:tcW w:w="1388" w:type="dxa"/>
            <w:vAlign w:val="center"/>
          </w:tcPr>
          <w:p w14:paraId="1D110156" w14:textId="77777777" w:rsidR="00055146" w:rsidRPr="00EB11C0" w:rsidRDefault="00055146" w:rsidP="009B3502">
            <w:pPr>
              <w:pStyle w:val="a3"/>
              <w:jc w:val="center"/>
            </w:pPr>
            <w:r w:rsidRPr="00EB11C0">
              <w:t>Deconectați mașina de la rețeaua electrică și contactați un specialist calificat.</w:t>
            </w:r>
          </w:p>
        </w:tc>
      </w:tr>
      <w:tr w:rsidR="00055146" w:rsidRPr="00EB11C0" w14:paraId="720E0C64" w14:textId="77777777" w:rsidTr="00E270AD">
        <w:trPr>
          <w:trHeight w:val="113"/>
        </w:trPr>
        <w:tc>
          <w:tcPr>
            <w:tcW w:w="1871" w:type="dxa"/>
            <w:vAlign w:val="center"/>
          </w:tcPr>
          <w:p w14:paraId="637795D8" w14:textId="77777777" w:rsidR="00055146" w:rsidRPr="00EB11C0" w:rsidRDefault="00055146" w:rsidP="009B3502">
            <w:pPr>
              <w:pStyle w:val="a3"/>
              <w:jc w:val="center"/>
            </w:pPr>
            <w:r w:rsidRPr="00EB11C0">
              <w:t>Formarea unui foc circular pe colector</w:t>
            </w:r>
          </w:p>
        </w:tc>
        <w:tc>
          <w:tcPr>
            <w:tcW w:w="1872" w:type="dxa"/>
            <w:vAlign w:val="center"/>
          </w:tcPr>
          <w:p w14:paraId="7DBC68F7" w14:textId="77777777" w:rsidR="00055146" w:rsidRPr="00EB11C0" w:rsidRDefault="00055146" w:rsidP="009B3502">
            <w:pPr>
              <w:pStyle w:val="a3"/>
              <w:jc w:val="center"/>
            </w:pPr>
            <w:r w:rsidRPr="00EB11C0">
              <w:t>● Uzura periei/deteriorarea suportului periei;</w:t>
            </w:r>
          </w:p>
          <w:p w14:paraId="4013C258" w14:textId="77777777" w:rsidR="00055146" w:rsidRPr="00EB11C0" w:rsidRDefault="00055146" w:rsidP="009B3502">
            <w:pPr>
              <w:pStyle w:val="a3"/>
              <w:jc w:val="center"/>
            </w:pPr>
            <w:r w:rsidRPr="00EB11C0">
              <w:t>● Defecțiune la bobina armăturii</w:t>
            </w:r>
          </w:p>
        </w:tc>
        <w:tc>
          <w:tcPr>
            <w:tcW w:w="1388" w:type="dxa"/>
            <w:vMerge w:val="restart"/>
            <w:vAlign w:val="center"/>
          </w:tcPr>
          <w:p w14:paraId="51137220" w14:textId="77777777" w:rsidR="00055146" w:rsidRPr="00EB11C0" w:rsidRDefault="00055146" w:rsidP="009B3502">
            <w:pPr>
              <w:pStyle w:val="a3"/>
              <w:jc w:val="center"/>
            </w:pPr>
            <w:r w:rsidRPr="00EB11C0">
              <w:t>Deconectați aparatul de la rețeaua electrică și contactați un specialist calificat. Vă rugăm să nu reparați aparatul singur.</w:t>
            </w:r>
          </w:p>
        </w:tc>
      </w:tr>
      <w:tr w:rsidR="00055146" w:rsidRPr="00B627DC" w14:paraId="6C894335" w14:textId="77777777" w:rsidTr="00E270AD">
        <w:trPr>
          <w:trHeight w:val="624"/>
        </w:trPr>
        <w:tc>
          <w:tcPr>
            <w:tcW w:w="1871" w:type="dxa"/>
            <w:vAlign w:val="center"/>
          </w:tcPr>
          <w:p w14:paraId="1FFE3F35" w14:textId="77777777" w:rsidR="00055146" w:rsidRPr="00EB11C0" w:rsidRDefault="00055146" w:rsidP="009B3502">
            <w:pPr>
              <w:pStyle w:val="a3"/>
              <w:jc w:val="center"/>
            </w:pPr>
            <w:r w:rsidRPr="00EB11C0">
              <w:t>În timpul lucrului, din orificiile de ventilație apare fum sau miros de izolație arsă.</w:t>
            </w:r>
          </w:p>
        </w:tc>
        <w:tc>
          <w:tcPr>
            <w:tcW w:w="1872" w:type="dxa"/>
            <w:vAlign w:val="center"/>
          </w:tcPr>
          <w:p w14:paraId="77CB96DD" w14:textId="77777777" w:rsidR="00055146" w:rsidRPr="00EB11C0" w:rsidRDefault="00055146" w:rsidP="009B3502">
            <w:pPr>
              <w:pStyle w:val="a3"/>
              <w:jc w:val="center"/>
            </w:pPr>
            <w:r w:rsidRPr="00EB11C0">
              <w:t>● Defecțiune la bobina motorului electric;</w:t>
            </w:r>
          </w:p>
          <w:p w14:paraId="5867887B" w14:textId="77777777" w:rsidR="00055146" w:rsidRPr="00EB11C0" w:rsidRDefault="00055146" w:rsidP="009B3502">
            <w:pPr>
              <w:pStyle w:val="a3"/>
              <w:jc w:val="center"/>
            </w:pPr>
            <w:r w:rsidRPr="00EB11C0">
              <w:t>● Defecțiune a părții electrice a uneltei.</w:t>
            </w:r>
          </w:p>
        </w:tc>
        <w:tc>
          <w:tcPr>
            <w:tcW w:w="1388" w:type="dxa"/>
            <w:vMerge/>
            <w:vAlign w:val="center"/>
          </w:tcPr>
          <w:p w14:paraId="16EBBB9D" w14:textId="77777777" w:rsidR="00055146" w:rsidRPr="00EB11C0" w:rsidRDefault="00055146" w:rsidP="009B3502">
            <w:pPr>
              <w:tabs>
                <w:tab w:val="left" w:pos="142"/>
              </w:tabs>
              <w:jc w:val="center"/>
              <w:rPr>
                <w:rFonts w:ascii="Arial" w:hAnsi="Arial" w:cs="Arial"/>
                <w:color w:val="595858"/>
                <w:sz w:val="14"/>
                <w:szCs w:val="14"/>
              </w:rPr>
            </w:pPr>
          </w:p>
        </w:tc>
      </w:tr>
      <w:tr w:rsidR="00055146" w:rsidRPr="00B627DC" w14:paraId="75A9E11A" w14:textId="77777777" w:rsidTr="00E270AD">
        <w:trPr>
          <w:trHeight w:val="340"/>
        </w:trPr>
        <w:tc>
          <w:tcPr>
            <w:tcW w:w="1871" w:type="dxa"/>
            <w:vAlign w:val="center"/>
          </w:tcPr>
          <w:p w14:paraId="68E44BE7" w14:textId="77777777" w:rsidR="00055146" w:rsidRPr="00A70EB5" w:rsidRDefault="00055146" w:rsidP="009B3502">
            <w:pPr>
              <w:pStyle w:val="a3"/>
              <w:jc w:val="center"/>
            </w:pPr>
            <w:r w:rsidRPr="00A70EB5">
              <w:t>Zgomot crescut în cutia de viteze</w:t>
            </w:r>
          </w:p>
        </w:tc>
        <w:tc>
          <w:tcPr>
            <w:tcW w:w="1872" w:type="dxa"/>
            <w:vAlign w:val="center"/>
          </w:tcPr>
          <w:p w14:paraId="1940BC4E" w14:textId="77777777" w:rsidR="00055146" w:rsidRPr="00A70EB5" w:rsidRDefault="00055146" w:rsidP="009B3502">
            <w:pPr>
              <w:pStyle w:val="a3"/>
              <w:jc w:val="center"/>
            </w:pPr>
            <w:r w:rsidRPr="00A70EB5">
              <w:t>● Uzura/ruperea angrenajelor sau a rulmenților</w:t>
            </w:r>
          </w:p>
        </w:tc>
        <w:tc>
          <w:tcPr>
            <w:tcW w:w="1388" w:type="dxa"/>
            <w:vMerge/>
            <w:vAlign w:val="center"/>
          </w:tcPr>
          <w:p w14:paraId="6384B894" w14:textId="77777777" w:rsidR="00055146" w:rsidRPr="00EB11C0" w:rsidRDefault="00055146" w:rsidP="009B3502">
            <w:pPr>
              <w:tabs>
                <w:tab w:val="left" w:pos="142"/>
              </w:tabs>
              <w:jc w:val="center"/>
              <w:rPr>
                <w:rFonts w:ascii="Arial" w:hAnsi="Arial" w:cs="Arial"/>
                <w:color w:val="595858"/>
                <w:sz w:val="14"/>
                <w:szCs w:val="14"/>
              </w:rPr>
            </w:pPr>
          </w:p>
        </w:tc>
      </w:tr>
      <w:tr w:rsidR="00055146" w:rsidRPr="00EB11C0" w14:paraId="32F8E067" w14:textId="77777777" w:rsidTr="00E270AD">
        <w:trPr>
          <w:trHeight w:val="334"/>
        </w:trPr>
        <w:tc>
          <w:tcPr>
            <w:tcW w:w="1871" w:type="dxa"/>
            <w:vAlign w:val="center"/>
          </w:tcPr>
          <w:p w14:paraId="112D8C66" w14:textId="77777777" w:rsidR="00055146" w:rsidRPr="00EB11C0" w:rsidRDefault="00055146" w:rsidP="009B3502">
            <w:pPr>
              <w:pStyle w:val="a3"/>
              <w:jc w:val="center"/>
            </w:pPr>
            <w:r w:rsidRPr="00EB11C0">
              <w:t>Când mașina este pornită, axul nu se rotește</w:t>
            </w:r>
          </w:p>
        </w:tc>
        <w:tc>
          <w:tcPr>
            <w:tcW w:w="1872" w:type="dxa"/>
            <w:vAlign w:val="center"/>
          </w:tcPr>
          <w:p w14:paraId="1B6FD28A" w14:textId="77777777" w:rsidR="00055146" w:rsidRPr="00EB11C0" w:rsidRDefault="00055146" w:rsidP="009B3502">
            <w:pPr>
              <w:pStyle w:val="a3"/>
              <w:jc w:val="center"/>
            </w:pPr>
            <w:r w:rsidRPr="00EB11C0">
              <w:t>● Defecțiune a cutiei de viteze.</w:t>
            </w:r>
          </w:p>
        </w:tc>
        <w:tc>
          <w:tcPr>
            <w:tcW w:w="1388" w:type="dxa"/>
            <w:vMerge/>
            <w:vAlign w:val="center"/>
          </w:tcPr>
          <w:p w14:paraId="2BECB56D" w14:textId="77777777" w:rsidR="00055146" w:rsidRPr="00EB11C0" w:rsidRDefault="00055146" w:rsidP="009B3502">
            <w:pPr>
              <w:tabs>
                <w:tab w:val="left" w:pos="142"/>
              </w:tabs>
              <w:jc w:val="center"/>
              <w:rPr>
                <w:rFonts w:ascii="Arial" w:hAnsi="Arial" w:cs="Arial"/>
                <w:color w:val="595858"/>
                <w:sz w:val="14"/>
                <w:szCs w:val="14"/>
              </w:rPr>
            </w:pPr>
          </w:p>
        </w:tc>
      </w:tr>
    </w:tbl>
    <w:p w14:paraId="10C5A60A" w14:textId="77777777" w:rsidR="00055146" w:rsidRPr="00D458AA" w:rsidRDefault="00055146" w:rsidP="009B3502">
      <w:pPr>
        <w:pStyle w:val="2"/>
        <w:jc w:val="center"/>
      </w:pPr>
      <w:r w:rsidRPr="00D458AA">
        <w:t>Criterii de stare critică</w:t>
      </w:r>
    </w:p>
    <w:tbl>
      <w:tblPr>
        <w:tblStyle w:val="TableGrid"/>
        <w:tblW w:w="5131" w:type="dxa"/>
        <w:tblInd w:w="108" w:type="dxa"/>
        <w:tblBorders>
          <w:top w:val="single" w:sz="2" w:space="0" w:color="595858"/>
          <w:left w:val="single" w:sz="2" w:space="0" w:color="595858"/>
          <w:bottom w:val="single" w:sz="2" w:space="0" w:color="595858"/>
          <w:right w:val="single" w:sz="2" w:space="0" w:color="595858"/>
          <w:insideH w:val="single" w:sz="2" w:space="0" w:color="595858"/>
          <w:insideV w:val="single" w:sz="2" w:space="0" w:color="595858"/>
        </w:tblBorders>
        <w:tblLayout w:type="fixed"/>
        <w:tblLook w:val="04A0" w:firstRow="1" w:lastRow="0" w:firstColumn="1" w:lastColumn="0" w:noHBand="0" w:noVBand="1"/>
      </w:tblPr>
      <w:tblGrid>
        <w:gridCol w:w="1872"/>
        <w:gridCol w:w="1871"/>
        <w:gridCol w:w="1388"/>
      </w:tblGrid>
      <w:tr w:rsidR="00055146" w:rsidRPr="00EB11C0" w14:paraId="3508DECA" w14:textId="77777777" w:rsidTr="00E270AD">
        <w:trPr>
          <w:trHeight w:val="202"/>
        </w:trPr>
        <w:tc>
          <w:tcPr>
            <w:tcW w:w="1872" w:type="dxa"/>
            <w:vAlign w:val="center"/>
          </w:tcPr>
          <w:p w14:paraId="097F8037" w14:textId="77777777" w:rsidR="00055146" w:rsidRPr="00EB11C0" w:rsidRDefault="00055146" w:rsidP="009B3502">
            <w:pPr>
              <w:pStyle w:val="a5"/>
            </w:pPr>
            <w:r w:rsidRPr="00EB11C0">
              <w:t>Criterii de stare critică</w:t>
            </w:r>
          </w:p>
        </w:tc>
        <w:tc>
          <w:tcPr>
            <w:tcW w:w="1871" w:type="dxa"/>
            <w:vAlign w:val="center"/>
          </w:tcPr>
          <w:p w14:paraId="7B666264" w14:textId="77777777" w:rsidR="00055146" w:rsidRPr="00EB11C0" w:rsidRDefault="00055146" w:rsidP="009B3502">
            <w:pPr>
              <w:pStyle w:val="a5"/>
            </w:pPr>
            <w:r w:rsidRPr="00EB11C0">
              <w:t>Cauze probabile</w:t>
            </w:r>
          </w:p>
        </w:tc>
        <w:tc>
          <w:tcPr>
            <w:tcW w:w="1388" w:type="dxa"/>
            <w:vAlign w:val="center"/>
          </w:tcPr>
          <w:p w14:paraId="21D9A12C" w14:textId="77777777" w:rsidR="00055146" w:rsidRPr="00EB11C0" w:rsidRDefault="00055146" w:rsidP="009B3502">
            <w:pPr>
              <w:pStyle w:val="a5"/>
            </w:pPr>
            <w:r w:rsidRPr="00EB11C0">
              <w:t>Acțiuni</w:t>
            </w:r>
          </w:p>
        </w:tc>
      </w:tr>
      <w:tr w:rsidR="00055146" w:rsidRPr="00EB11C0" w14:paraId="06222500" w14:textId="77777777" w:rsidTr="00E270AD">
        <w:trPr>
          <w:trHeight w:val="340"/>
        </w:trPr>
        <w:tc>
          <w:tcPr>
            <w:tcW w:w="1872" w:type="dxa"/>
            <w:vAlign w:val="center"/>
          </w:tcPr>
          <w:p w14:paraId="3057C200" w14:textId="77777777" w:rsidR="00055146" w:rsidRPr="00EB11C0" w:rsidRDefault="00055146" w:rsidP="009B3502">
            <w:pPr>
              <w:pStyle w:val="a3"/>
              <w:jc w:val="center"/>
            </w:pPr>
            <w:r w:rsidRPr="00EB11C0">
              <w:t>Fisuri pe suprafețele pieselor rulmentului și carcasei</w:t>
            </w:r>
          </w:p>
        </w:tc>
        <w:tc>
          <w:tcPr>
            <w:tcW w:w="1871" w:type="dxa"/>
            <w:vAlign w:val="center"/>
          </w:tcPr>
          <w:p w14:paraId="31BA52F1" w14:textId="77777777" w:rsidR="00055146" w:rsidRPr="00EB11C0" w:rsidRDefault="00055146" w:rsidP="009B3502">
            <w:pPr>
              <w:pStyle w:val="a3"/>
              <w:jc w:val="center"/>
            </w:pPr>
            <w:r w:rsidRPr="00EB11C0">
              <w:t>Deformarea prin oboseală a metalului</w:t>
            </w:r>
          </w:p>
        </w:tc>
        <w:tc>
          <w:tcPr>
            <w:tcW w:w="1388" w:type="dxa"/>
            <w:vMerge w:val="restart"/>
            <w:vAlign w:val="center"/>
          </w:tcPr>
          <w:p w14:paraId="540CB254" w14:textId="77777777" w:rsidR="00055146" w:rsidRPr="00EB11C0" w:rsidRDefault="00055146" w:rsidP="009B3502">
            <w:pPr>
              <w:pStyle w:val="a3"/>
              <w:jc w:val="center"/>
            </w:pPr>
            <w:r w:rsidRPr="00EB11C0">
              <w:t xml:space="preserve">Deconectați </w:t>
            </w:r>
            <w:r w:rsidRPr="00247316">
              <w:rPr>
                <w:rStyle w:val="a4"/>
              </w:rPr>
              <w:t>aparatul de la rețeaua electrică și contactați un specialist calificat. Vă rugăm să nu reparați aparatul singur.</w:t>
            </w:r>
          </w:p>
        </w:tc>
      </w:tr>
      <w:tr w:rsidR="00055146" w:rsidRPr="00EB11C0" w14:paraId="08DDE68B" w14:textId="77777777" w:rsidTr="00E270AD">
        <w:trPr>
          <w:trHeight w:val="340"/>
        </w:trPr>
        <w:tc>
          <w:tcPr>
            <w:tcW w:w="1872" w:type="dxa"/>
            <w:vAlign w:val="center"/>
          </w:tcPr>
          <w:p w14:paraId="66F2145D" w14:textId="77777777" w:rsidR="00055146" w:rsidRPr="00EB11C0" w:rsidRDefault="00055146" w:rsidP="009B3502">
            <w:pPr>
              <w:pStyle w:val="a3"/>
              <w:jc w:val="center"/>
            </w:pPr>
            <w:r w:rsidRPr="00EB11C0">
              <w:t>Cablul de alimentare sau ștecherul este deteriorat</w:t>
            </w:r>
          </w:p>
        </w:tc>
        <w:tc>
          <w:tcPr>
            <w:tcW w:w="1871" w:type="dxa"/>
            <w:vAlign w:val="center"/>
          </w:tcPr>
          <w:p w14:paraId="700429CB" w14:textId="77777777" w:rsidR="00055146" w:rsidRPr="00EB11C0" w:rsidRDefault="00055146" w:rsidP="009B3502">
            <w:pPr>
              <w:pStyle w:val="a3"/>
              <w:jc w:val="center"/>
            </w:pPr>
            <w:r w:rsidRPr="00EB11C0">
              <w:t>Suprasarcină sau rupere</w:t>
            </w:r>
          </w:p>
        </w:tc>
        <w:tc>
          <w:tcPr>
            <w:tcW w:w="1388" w:type="dxa"/>
            <w:vMerge/>
            <w:vAlign w:val="center"/>
          </w:tcPr>
          <w:p w14:paraId="6AC4542B" w14:textId="77777777" w:rsidR="00055146" w:rsidRPr="00EB11C0" w:rsidRDefault="00055146" w:rsidP="009B3502">
            <w:pPr>
              <w:tabs>
                <w:tab w:val="left" w:pos="142"/>
              </w:tabs>
              <w:jc w:val="center"/>
              <w:rPr>
                <w:rFonts w:ascii="Arial" w:hAnsi="Arial" w:cs="Arial"/>
                <w:color w:val="595858"/>
                <w:sz w:val="14"/>
                <w:szCs w:val="14"/>
              </w:rPr>
            </w:pPr>
          </w:p>
        </w:tc>
      </w:tr>
      <w:tr w:rsidR="00055146" w:rsidRPr="00EB11C0" w14:paraId="527295E3" w14:textId="77777777" w:rsidTr="00E270AD">
        <w:trPr>
          <w:trHeight w:val="113"/>
        </w:trPr>
        <w:tc>
          <w:tcPr>
            <w:tcW w:w="1872" w:type="dxa"/>
            <w:vAlign w:val="center"/>
          </w:tcPr>
          <w:p w14:paraId="43E20BC8" w14:textId="77777777" w:rsidR="00055146" w:rsidRPr="00EB11C0" w:rsidRDefault="00055146" w:rsidP="009B3502">
            <w:pPr>
              <w:pStyle w:val="a3"/>
              <w:jc w:val="center"/>
            </w:pPr>
            <w:r w:rsidRPr="00EB11C0">
              <w:t>Uzură excesivă sau deteriorare a mecanismului motorului sau reductorului sau o combinație de semne</w:t>
            </w:r>
          </w:p>
        </w:tc>
        <w:tc>
          <w:tcPr>
            <w:tcW w:w="1871" w:type="dxa"/>
            <w:vAlign w:val="center"/>
          </w:tcPr>
          <w:p w14:paraId="51EAD4B7" w14:textId="77777777" w:rsidR="00055146" w:rsidRPr="00EB11C0" w:rsidRDefault="00055146" w:rsidP="009B3502">
            <w:pPr>
              <w:pStyle w:val="a3"/>
              <w:jc w:val="center"/>
            </w:pPr>
            <w:r w:rsidRPr="00EB11C0">
              <w:t>Deformarea prin oboseală a metalului</w:t>
            </w:r>
          </w:p>
        </w:tc>
        <w:tc>
          <w:tcPr>
            <w:tcW w:w="1388" w:type="dxa"/>
            <w:vMerge/>
            <w:vAlign w:val="center"/>
          </w:tcPr>
          <w:p w14:paraId="38EF6140" w14:textId="77777777" w:rsidR="00055146" w:rsidRPr="00EB11C0" w:rsidRDefault="00055146" w:rsidP="009B3502">
            <w:pPr>
              <w:tabs>
                <w:tab w:val="left" w:pos="142"/>
              </w:tabs>
              <w:jc w:val="center"/>
              <w:rPr>
                <w:rFonts w:ascii="Arial" w:hAnsi="Arial" w:cs="Arial"/>
                <w:color w:val="595858"/>
                <w:sz w:val="14"/>
                <w:szCs w:val="14"/>
              </w:rPr>
            </w:pPr>
          </w:p>
        </w:tc>
      </w:tr>
    </w:tbl>
    <w:p w14:paraId="10ED03CE" w14:textId="77777777" w:rsidR="00055146" w:rsidRPr="0097570A" w:rsidRDefault="00055146" w:rsidP="009B3502">
      <w:pPr>
        <w:pStyle w:val="2"/>
        <w:jc w:val="center"/>
      </w:pPr>
      <w:r w:rsidRPr="0097570A">
        <w:t>Criterii de stare critică</w:t>
      </w:r>
    </w:p>
    <w:tbl>
      <w:tblPr>
        <w:tblStyle w:val="TableGrid"/>
        <w:tblW w:w="5103" w:type="dxa"/>
        <w:tblInd w:w="108" w:type="dxa"/>
        <w:tblBorders>
          <w:top w:val="single" w:sz="4" w:space="0" w:color="595858"/>
          <w:left w:val="single" w:sz="4" w:space="0" w:color="595858"/>
          <w:bottom w:val="single" w:sz="4" w:space="0" w:color="595858"/>
          <w:right w:val="single" w:sz="4" w:space="0" w:color="595858"/>
          <w:insideH w:val="single" w:sz="4" w:space="0" w:color="595858"/>
          <w:insideV w:val="single" w:sz="4" w:space="0" w:color="595858"/>
        </w:tblBorders>
        <w:tblLayout w:type="fixed"/>
        <w:tblLook w:val="04A0" w:firstRow="1" w:lastRow="0" w:firstColumn="1" w:lastColumn="0" w:noHBand="0" w:noVBand="1"/>
      </w:tblPr>
      <w:tblGrid>
        <w:gridCol w:w="2268"/>
        <w:gridCol w:w="2835"/>
      </w:tblGrid>
      <w:tr w:rsidR="00055146" w:rsidRPr="00EB11C0" w14:paraId="2D6FF45E" w14:textId="77777777" w:rsidTr="00E270AD">
        <w:trPr>
          <w:trHeight w:val="170"/>
        </w:trPr>
        <w:tc>
          <w:tcPr>
            <w:tcW w:w="2268" w:type="dxa"/>
            <w:tcBorders>
              <w:top w:val="single" w:sz="2" w:space="0" w:color="595858"/>
              <w:left w:val="single" w:sz="2" w:space="0" w:color="595858"/>
              <w:bottom w:val="single" w:sz="2" w:space="0" w:color="595858"/>
              <w:right w:val="single" w:sz="2" w:space="0" w:color="595858"/>
            </w:tcBorders>
            <w:vAlign w:val="center"/>
          </w:tcPr>
          <w:p w14:paraId="6FB79D3F" w14:textId="77777777" w:rsidR="00055146" w:rsidRPr="00EB11C0" w:rsidRDefault="00055146" w:rsidP="009B3502">
            <w:pPr>
              <w:pStyle w:val="a5"/>
            </w:pPr>
            <w:r w:rsidRPr="00EB11C0">
              <w:t>Lista defecțiunilor critice</w:t>
            </w:r>
          </w:p>
        </w:tc>
        <w:tc>
          <w:tcPr>
            <w:tcW w:w="2835" w:type="dxa"/>
            <w:tcBorders>
              <w:top w:val="single" w:sz="2" w:space="0" w:color="595858"/>
              <w:left w:val="single" w:sz="2" w:space="0" w:color="595858"/>
              <w:bottom w:val="single" w:sz="2" w:space="0" w:color="595858"/>
              <w:right w:val="single" w:sz="2" w:space="0" w:color="595858"/>
            </w:tcBorders>
            <w:vAlign w:val="center"/>
          </w:tcPr>
          <w:p w14:paraId="7218688E" w14:textId="77777777" w:rsidR="00055146" w:rsidRPr="00EB11C0" w:rsidRDefault="00055146" w:rsidP="009B3502">
            <w:pPr>
              <w:pStyle w:val="a5"/>
            </w:pPr>
            <w:r w:rsidRPr="00EB11C0">
              <w:t>Acțiuni</w:t>
            </w:r>
          </w:p>
        </w:tc>
      </w:tr>
      <w:tr w:rsidR="00055146" w:rsidRPr="00B627DC" w14:paraId="785D1A38" w14:textId="77777777" w:rsidTr="00E270AD">
        <w:trPr>
          <w:trHeight w:val="227"/>
        </w:trPr>
        <w:tc>
          <w:tcPr>
            <w:tcW w:w="2268" w:type="dxa"/>
            <w:tcBorders>
              <w:top w:val="single" w:sz="2" w:space="0" w:color="595858"/>
              <w:left w:val="single" w:sz="2" w:space="0" w:color="595858"/>
              <w:bottom w:val="single" w:sz="2" w:space="0" w:color="595858"/>
              <w:right w:val="single" w:sz="2" w:space="0" w:color="595858"/>
            </w:tcBorders>
            <w:vAlign w:val="center"/>
          </w:tcPr>
          <w:p w14:paraId="3AFE7977" w14:textId="77777777" w:rsidR="00055146" w:rsidRPr="00EB11C0" w:rsidRDefault="00055146" w:rsidP="009B3502">
            <w:pPr>
              <w:pStyle w:val="a3"/>
              <w:jc w:val="center"/>
            </w:pPr>
            <w:r w:rsidRPr="00EB11C0">
              <w:t>Scântei la motorul electric</w:t>
            </w:r>
          </w:p>
        </w:tc>
        <w:tc>
          <w:tcPr>
            <w:tcW w:w="2835" w:type="dxa"/>
            <w:tcBorders>
              <w:top w:val="single" w:sz="2" w:space="0" w:color="595858"/>
              <w:left w:val="single" w:sz="2" w:space="0" w:color="595858"/>
              <w:bottom w:val="single" w:sz="2" w:space="0" w:color="595858"/>
              <w:right w:val="single" w:sz="2" w:space="0" w:color="595858"/>
            </w:tcBorders>
            <w:vAlign w:val="center"/>
          </w:tcPr>
          <w:p w14:paraId="4F86905D" w14:textId="77777777" w:rsidR="00055146" w:rsidRPr="00EB11C0" w:rsidRDefault="00055146" w:rsidP="009B3502">
            <w:pPr>
              <w:pStyle w:val="a3"/>
              <w:jc w:val="center"/>
            </w:pPr>
            <w:r w:rsidRPr="00EB11C0">
              <w:t>Este necesar să contactați un specialist calificat</w:t>
            </w:r>
          </w:p>
        </w:tc>
      </w:tr>
      <w:tr w:rsidR="00055146" w:rsidRPr="00B627DC" w14:paraId="254BFD17" w14:textId="77777777" w:rsidTr="00E270AD">
        <w:trPr>
          <w:trHeight w:val="227"/>
        </w:trPr>
        <w:tc>
          <w:tcPr>
            <w:tcW w:w="2268" w:type="dxa"/>
            <w:tcBorders>
              <w:top w:val="single" w:sz="2" w:space="0" w:color="595858"/>
              <w:left w:val="single" w:sz="2" w:space="0" w:color="595858"/>
              <w:bottom w:val="single" w:sz="2" w:space="0" w:color="595858"/>
              <w:right w:val="single" w:sz="2" w:space="0" w:color="595858"/>
            </w:tcBorders>
            <w:vAlign w:val="center"/>
          </w:tcPr>
          <w:p w14:paraId="26C3DFC4" w14:textId="77777777" w:rsidR="00055146" w:rsidRPr="00EB11C0" w:rsidRDefault="00055146" w:rsidP="009B3502">
            <w:pPr>
              <w:pStyle w:val="a3"/>
              <w:jc w:val="center"/>
            </w:pPr>
            <w:r w:rsidRPr="00EB11C0">
              <w:t>Apariția zgomotului străin</w:t>
            </w:r>
          </w:p>
        </w:tc>
        <w:tc>
          <w:tcPr>
            <w:tcW w:w="2835" w:type="dxa"/>
            <w:tcBorders>
              <w:top w:val="single" w:sz="2" w:space="0" w:color="595858"/>
              <w:left w:val="single" w:sz="2" w:space="0" w:color="595858"/>
              <w:bottom w:val="single" w:sz="2" w:space="0" w:color="595858"/>
              <w:right w:val="single" w:sz="2" w:space="0" w:color="595858"/>
            </w:tcBorders>
            <w:vAlign w:val="center"/>
          </w:tcPr>
          <w:p w14:paraId="436C1AC6" w14:textId="77777777" w:rsidR="00055146" w:rsidRPr="00EB11C0" w:rsidRDefault="00055146" w:rsidP="009B3502">
            <w:pPr>
              <w:pStyle w:val="a3"/>
              <w:jc w:val="center"/>
            </w:pPr>
            <w:r w:rsidRPr="00EB11C0">
              <w:t>Este necesar să contactați un specialist calificat</w:t>
            </w:r>
          </w:p>
        </w:tc>
      </w:tr>
      <w:tr w:rsidR="00055146" w:rsidRPr="00B627DC" w14:paraId="7EE8E5C8" w14:textId="77777777" w:rsidTr="00E270AD">
        <w:trPr>
          <w:trHeight w:val="323"/>
        </w:trPr>
        <w:tc>
          <w:tcPr>
            <w:tcW w:w="5103" w:type="dxa"/>
            <w:gridSpan w:val="2"/>
            <w:tcBorders>
              <w:top w:val="single" w:sz="2" w:space="0" w:color="595858"/>
              <w:left w:val="single" w:sz="2" w:space="0" w:color="595858"/>
              <w:bottom w:val="single" w:sz="2" w:space="0" w:color="595858"/>
              <w:right w:val="single" w:sz="2" w:space="0" w:color="595858"/>
            </w:tcBorders>
            <w:vAlign w:val="center"/>
          </w:tcPr>
          <w:p w14:paraId="6F39290E" w14:textId="5061727F" w:rsidR="00055146" w:rsidRPr="00EB11C0" w:rsidRDefault="00055146" w:rsidP="00A03A1D">
            <w:pPr>
              <w:pStyle w:val="a3"/>
            </w:pPr>
            <w:r w:rsidRPr="00EB11C0">
              <w:lastRenderedPageBreak/>
              <w:t>Dacă se detectează defecțiunile menționate mai sus, este necesar să deconectați mașina de la rețeaua electrică și să contactați un specialist calificat.</w:t>
            </w:r>
          </w:p>
        </w:tc>
      </w:tr>
    </w:tbl>
    <w:p w14:paraId="47C438D8" w14:textId="3CD54D02" w:rsidR="00055146" w:rsidRDefault="00055146" w:rsidP="009530D6">
      <w:pPr>
        <w:pStyle w:val="a0"/>
        <w:ind w:left="0" w:firstLine="0"/>
      </w:pPr>
    </w:p>
    <w:p w14:paraId="0F46593B" w14:textId="3EA96157" w:rsidR="00055146" w:rsidRDefault="009F25DC" w:rsidP="00310398">
      <w:pPr>
        <w:pStyle w:val="-"/>
      </w:pPr>
      <w:r w:rsidRPr="00B14F8D">
        <w:rPr>
          <w:bCs/>
          <w:noProof/>
        </w:rPr>
        <mc:AlternateContent>
          <mc:Choice Requires="wps">
            <w:drawing>
              <wp:anchor distT="45720" distB="45720" distL="114300" distR="114300" simplePos="0" relativeHeight="251658752" behindDoc="0" locked="0" layoutInCell="1" allowOverlap="1" wp14:anchorId="1B6A5631" wp14:editId="5B22DB90">
                <wp:simplePos x="0" y="0"/>
                <wp:positionH relativeFrom="margin">
                  <wp:posOffset>1223639</wp:posOffset>
                </wp:positionH>
                <wp:positionV relativeFrom="paragraph">
                  <wp:posOffset>501065</wp:posOffset>
                </wp:positionV>
                <wp:extent cx="770890" cy="1404620"/>
                <wp:effectExtent l="0" t="0" r="0" b="6350"/>
                <wp:wrapSquare wrapText="bothSides"/>
                <wp:docPr id="4670784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890" cy="1404620"/>
                        </a:xfrm>
                        <a:prstGeom prst="rect">
                          <a:avLst/>
                        </a:prstGeom>
                        <a:noFill/>
                        <a:ln w="9525">
                          <a:noFill/>
                          <a:miter lim="800000"/>
                          <a:headEnd/>
                          <a:tailEnd/>
                        </a:ln>
                      </wps:spPr>
                      <wps:txbx>
                        <w:txbxContent>
                          <w:p w14:paraId="1733AF9F" w14:textId="77777777" w:rsidR="009F25DC" w:rsidRPr="00B14F8D" w:rsidRDefault="009F25DC" w:rsidP="009F25DC">
                            <w:pPr>
                              <w:jc w:val="left"/>
                              <w:rPr>
                                <w:rFonts w:ascii="Arial" w:hAnsi="Arial" w:cs="Arial"/>
                                <w:b/>
                                <w:bCs/>
                                <w:sz w:val="18"/>
                                <w:szCs w:val="18"/>
                                <w:lang w:val="en-US"/>
                              </w:rPr>
                            </w:pPr>
                            <w:r w:rsidRPr="00B14F8D">
                              <w:rPr>
                                <w:rFonts w:ascii="Arial" w:hAnsi="Arial" w:cs="Arial"/>
                                <w:b/>
                                <w:bCs/>
                                <w:sz w:val="18"/>
                                <w:szCs w:val="18"/>
                                <w:lang w:val="en-US"/>
                              </w:rPr>
                              <w:t>INGCO.RO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B6A5631" id="_x0000_s1041" type="#_x0000_t202" style="position:absolute;left:0;text-align:left;margin-left:96.35pt;margin-top:39.45pt;width:60.7pt;height:110.6pt;z-index:2516587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" filled="f" stroked="f">
                <v:textbox style="mso-fit-shape-to-text:t">
                  <w:txbxContent>
                    <w:p w14:paraId="1733AF9F" w14:textId="77777777" w:rsidR="009F25DC" w:rsidRPr="00B14F8D" w:rsidRDefault="009F25DC" w:rsidP="009F25DC">
                      <w:pPr>
                        <w:jc w:val="left"/>
                        <w:rPr>
                          <w:rFonts w:ascii="Arial" w:hAnsi="Arial" w:cs="Arial"/>
                          <w:b/>
                          <w:bCs/>
                          <w:sz w:val="18"/>
                          <w:szCs w:val="18"/>
                          <w:lang w:val="en-US"/>
                        </w:rPr>
                      </w:pPr>
                      <w:r w:rsidRPr="00B14F8D">
                        <w:rPr>
                          <w:rFonts w:ascii="Arial" w:hAnsi="Arial" w:cs="Arial"/>
                          <w:b/>
                          <w:bCs/>
                          <w:sz w:val="18"/>
                          <w:szCs w:val="18"/>
                          <w:lang w:val="en-US"/>
                        </w:rPr>
                        <w:t>INGCO.RO</w:t>
                      </w:r>
                    </w:p>
                  </w:txbxContent>
                </v:textbox>
                <w10:wrap type="square" anchorx="margin"/>
              </v:shape>
            </w:pict>
          </mc:Fallback>
        </mc:AlternateContent>
      </w:r>
      <w:r w:rsidR="009B3502" w:rsidRPr="00B14F8D">
        <w:rPr>
          <w:bCs/>
          <w:noProof/>
        </w:rPr>
        <mc:AlternateContent>
          <mc:Choice Requires="wps">
            <w:drawing>
              <wp:anchor distT="45720" distB="45720" distL="114300" distR="114300" simplePos="0" relativeHeight="251656704" behindDoc="0" locked="0" layoutInCell="1" allowOverlap="1" wp14:anchorId="162D7B90" wp14:editId="21804FAE">
                <wp:simplePos x="0" y="0"/>
                <wp:positionH relativeFrom="margin">
                  <wp:posOffset>1221740</wp:posOffset>
                </wp:positionH>
                <wp:positionV relativeFrom="paragraph">
                  <wp:posOffset>502367</wp:posOffset>
                </wp:positionV>
                <wp:extent cx="770890" cy="1404620"/>
                <wp:effectExtent l="0" t="0" r="0" b="6350"/>
                <wp:wrapSquare wrapText="bothSides"/>
                <wp:docPr id="9292085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890" cy="1404620"/>
                        </a:xfrm>
                        <a:prstGeom prst="rect">
                          <a:avLst/>
                        </a:prstGeom>
                        <a:noFill/>
                        <a:ln w="9525">
                          <a:noFill/>
                          <a:miter lim="800000"/>
                          <a:headEnd/>
                          <a:tailEnd/>
                        </a:ln>
                      </wps:spPr>
                      <wps:txbx>
                        <w:txbxContent>
                          <w:p w14:paraId="07B6C4EA" w14:textId="77777777" w:rsidR="009B3502" w:rsidRPr="00B14F8D" w:rsidRDefault="009B3502" w:rsidP="009B3502">
                            <w:pPr>
                              <w:jc w:val="left"/>
                              <w:rPr>
                                <w:rFonts w:ascii="Arial" w:hAnsi="Arial" w:cs="Arial"/>
                                <w:b/>
                                <w:bCs/>
                                <w:sz w:val="18"/>
                                <w:szCs w:val="18"/>
                                <w:lang w:val="en-US"/>
                              </w:rPr>
                            </w:pPr>
                            <w:r w:rsidRPr="00B14F8D">
                              <w:rPr>
                                <w:rFonts w:ascii="Arial" w:hAnsi="Arial" w:cs="Arial"/>
                                <w:b/>
                                <w:bCs/>
                                <w:sz w:val="18"/>
                                <w:szCs w:val="18"/>
                                <w:lang w:val="en-US"/>
                              </w:rPr>
                              <w:t>INGCO.RO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62D7B90" id="_x0000_s1042" type="#_x0000_t202" style="position:absolute;left:0;text-align:left;margin-left:96.2pt;margin-top:39.55pt;width:60.7pt;height:110.6pt;z-index:2516567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" filled="f" stroked="f">
                <v:textbox style="mso-fit-shape-to-text:t">
                  <w:txbxContent>
                    <w:p w14:paraId="07B6C4EA" w14:textId="77777777" w:rsidR="009B3502" w:rsidRPr="00B14F8D" w:rsidRDefault="009B3502" w:rsidP="009B3502">
                      <w:pPr>
                        <w:jc w:val="left"/>
                        <w:rPr>
                          <w:rFonts w:ascii="Arial" w:hAnsi="Arial" w:cs="Arial"/>
                          <w:b/>
                          <w:bCs/>
                          <w:sz w:val="18"/>
                          <w:szCs w:val="18"/>
                          <w:lang w:val="en-US"/>
                        </w:rPr>
                      </w:pPr>
                      <w:r w:rsidRPr="00B14F8D">
                        <w:rPr>
                          <w:rFonts w:ascii="Arial" w:hAnsi="Arial" w:cs="Arial"/>
                          <w:b/>
                          <w:bCs/>
                          <w:sz w:val="18"/>
                          <w:szCs w:val="18"/>
                          <w:lang w:val="en-US"/>
                        </w:rPr>
                        <w:t>INGCO.RO</w:t>
                      </w:r>
                    </w:p>
                  </w:txbxContent>
                </v:textbox>
                <w10:wrap type="square" anchorx="margin"/>
              </v:shape>
            </w:pict>
          </mc:Fallback>
        </mc:AlternateContent>
      </w:r>
      <w:r w:rsidR="005005A9">
        <w:rPr>
          <w:noProof/>
        </w:rPr>
        <w:drawing>
          <wp:anchor distT="0" distB="0" distL="114300" distR="114300" simplePos="0" relativeHeight="251654656" behindDoc="0" locked="0" layoutInCell="1" allowOverlap="1" wp14:anchorId="71888E09" wp14:editId="53EA6F4F">
            <wp:simplePos x="0" y="0"/>
            <wp:positionH relativeFrom="column">
              <wp:posOffset>-320468</wp:posOffset>
            </wp:positionH>
            <wp:positionV relativeFrom="paragraph">
              <wp:posOffset>-663255</wp:posOffset>
            </wp:positionV>
            <wp:extent cx="3807050" cy="5195434"/>
            <wp:effectExtent l="0" t="0" r="3175" b="5715"/>
            <wp:wrapNone/>
            <wp:docPr id="18667829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782940" name=""/>
                    <pic:cNvPicPr/>
                  </pic:nvPicPr>
                  <pic:blipFill>
                    <a:blip r:embed="rId31"/>
                    <a:stretch>
                      <a:fillRect/>
                    </a:stretch>
                  </pic:blipFill>
                  <pic:spPr>
                    <a:xfrm>
                      <a:off x="0" y="0"/>
                      <a:ext cx="3807050" cy="5195434"/>
                    </a:xfrm>
                    <a:prstGeom prst="rect">
                      <a:avLst/>
                    </a:prstGeom>
                  </pic:spPr>
                </pic:pic>
              </a:graphicData>
            </a:graphic>
            <wp14:sizeRelH relativeFrom="margin">
              <wp14:pctWidth>0</wp14:pctWidth>
            </wp14:sizeRelH>
            <wp14:sizeRelV relativeFrom="margin">
              <wp14:pctHeight>0</wp14:pctHeight>
            </wp14:sizeRelV>
          </wp:anchor>
        </w:drawing>
      </w:r>
    </w:p>
    <w:p w14:paraId="18D9EC46" w14:textId="348FB678" w:rsidR="00055146" w:rsidRDefault="00055146" w:rsidP="00310398">
      <w:pPr>
        <w:pStyle w:val="-"/>
      </w:pPr>
    </w:p>
    <w:p w14:paraId="7B4A09F9" w14:textId="584FB568" w:rsidR="00055146" w:rsidRDefault="00055146" w:rsidP="00310398">
      <w:pPr>
        <w:pStyle w:val="-"/>
      </w:pPr>
    </w:p>
    <w:p w14:paraId="626D9FC6" w14:textId="03081463" w:rsidR="00055146" w:rsidRDefault="005F568E" w:rsidP="00310398">
      <w:pPr>
        <w:pStyle w:val="-"/>
      </w:pPr>
      <w:r w:rsidRPr="00B14F8D">
        <w:rPr>
          <w:bCs/>
          <w:noProof/>
        </w:rPr>
        <mc:AlternateContent>
          <mc:Choice Requires="wps">
            <w:drawing>
              <wp:anchor distT="45720" distB="45720" distL="114300" distR="114300" simplePos="0" relativeHeight="251661824" behindDoc="0" locked="0" layoutInCell="1" allowOverlap="1" wp14:anchorId="4B4F6984" wp14:editId="5EEBC220">
                <wp:simplePos x="0" y="0"/>
                <wp:positionH relativeFrom="margin">
                  <wp:posOffset>1218565</wp:posOffset>
                </wp:positionH>
                <wp:positionV relativeFrom="paragraph">
                  <wp:posOffset>106045</wp:posOffset>
                </wp:positionV>
                <wp:extent cx="770890" cy="1404620"/>
                <wp:effectExtent l="0" t="0" r="0" b="6350"/>
                <wp:wrapSquare wrapText="bothSides"/>
                <wp:docPr id="5206787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890" cy="1404620"/>
                        </a:xfrm>
                        <a:prstGeom prst="rect">
                          <a:avLst/>
                        </a:prstGeom>
                        <a:noFill/>
                        <a:ln w="9525">
                          <a:noFill/>
                          <a:miter lim="800000"/>
                          <a:headEnd/>
                          <a:tailEnd/>
                        </a:ln>
                      </wps:spPr>
                      <wps:txbx>
                        <w:txbxContent>
                          <w:p w14:paraId="4C684279" w14:textId="77777777" w:rsidR="005F568E" w:rsidRPr="00B14F8D" w:rsidRDefault="005F568E" w:rsidP="005F568E">
                            <w:pPr>
                              <w:jc w:val="left"/>
                              <w:rPr>
                                <w:rFonts w:ascii="Arial" w:hAnsi="Arial" w:cs="Arial"/>
                                <w:b/>
                                <w:bCs/>
                                <w:sz w:val="18"/>
                                <w:szCs w:val="18"/>
                                <w:lang w:val="en-US"/>
                              </w:rPr>
                            </w:pPr>
                            <w:r w:rsidRPr="00B14F8D">
                              <w:rPr>
                                <w:rFonts w:ascii="Arial" w:hAnsi="Arial" w:cs="Arial"/>
                                <w:b/>
                                <w:bCs/>
                                <w:sz w:val="18"/>
                                <w:szCs w:val="18"/>
                                <w:lang w:val="en-US"/>
                              </w:rPr>
                              <w:t>INGCO.RO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B4F6984" id="_x0000_s1043" type="#_x0000_t202" style="position:absolute;left:0;text-align:left;margin-left:95.95pt;margin-top:8.35pt;width:60.7pt;height:110.6pt;z-index:25166182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" filled="f" stroked="f">
                <v:textbox style="mso-fit-shape-to-text:t">
                  <w:txbxContent>
                    <w:p w14:paraId="4C684279" w14:textId="77777777" w:rsidR="005F568E" w:rsidRPr="00B14F8D" w:rsidRDefault="005F568E" w:rsidP="005F568E">
                      <w:pPr>
                        <w:jc w:val="left"/>
                        <w:rPr>
                          <w:rFonts w:ascii="Arial" w:hAnsi="Arial" w:cs="Arial"/>
                          <w:b/>
                          <w:bCs/>
                          <w:sz w:val="18"/>
                          <w:szCs w:val="18"/>
                          <w:lang w:val="en-US"/>
                        </w:rPr>
                      </w:pPr>
                      <w:r w:rsidRPr="00B14F8D">
                        <w:rPr>
                          <w:rFonts w:ascii="Arial" w:hAnsi="Arial" w:cs="Arial"/>
                          <w:b/>
                          <w:bCs/>
                          <w:sz w:val="18"/>
                          <w:szCs w:val="18"/>
                          <w:lang w:val="en-US"/>
                        </w:rPr>
                        <w:t>INGCO.RO</w:t>
                      </w:r>
                    </w:p>
                  </w:txbxContent>
                </v:textbox>
                <w10:wrap type="square" anchorx="margin"/>
              </v:shape>
            </w:pict>
          </mc:Fallback>
        </mc:AlternateContent>
      </w:r>
    </w:p>
    <w:p w14:paraId="229754C2" w14:textId="3DC87292" w:rsidR="00055146" w:rsidRDefault="00055146" w:rsidP="00310398">
      <w:pPr>
        <w:pStyle w:val="-"/>
      </w:pPr>
    </w:p>
    <w:p w14:paraId="229B6A8C" w14:textId="4E57579E" w:rsidR="00055146" w:rsidRDefault="009B3502" w:rsidP="00310398">
      <w:pPr>
        <w:pStyle w:val="-"/>
      </w:pPr>
      <w:r>
        <w:rPr>
          <w:noProof/>
        </w:rPr>
        <mc:AlternateContent>
          <mc:Choice Requires="wpi">
            <w:drawing>
              <wp:anchor distT="0" distB="0" distL="114300" distR="114300" simplePos="0" relativeHeight="251679744" behindDoc="0" locked="0" layoutInCell="1" allowOverlap="1" wp14:anchorId="07C91880" wp14:editId="40857694">
                <wp:simplePos x="0" y="0"/>
                <wp:positionH relativeFrom="column">
                  <wp:posOffset>1178475</wp:posOffset>
                </wp:positionH>
                <wp:positionV relativeFrom="paragraph">
                  <wp:posOffset>15087</wp:posOffset>
                </wp:positionV>
                <wp:extent cx="783720" cy="5040"/>
                <wp:effectExtent l="76200" t="95250" r="73660" b="90805"/>
                <wp:wrapNone/>
                <wp:docPr id="212573834" name="Ink 33"/>
                <wp:cNvGraphicFramePr/>
                <a:graphic xmlns:a="http://schemas.openxmlformats.org/drawingml/2006/main">
                  <a:graphicData uri="http://schemas.microsoft.com/office/word/2010/wordprocessingInk">
                    <w14:contentPart bwMode="auto" r:id="rId32">
                      <w14:nvContentPartPr>
                        <w14:cNvContentPartPr/>
                      </w14:nvContentPartPr>
                      <w14:xfrm>
                        <a:off x="0" y="0"/>
                        <a:ext cx="783720" cy="5040"/>
                      </w14:xfrm>
                    </w14:contentPart>
                  </a:graphicData>
                </a:graphic>
              </wp:anchor>
            </w:drawing>
          </mc:Choice>
          <mc:Fallback>
            <w:pict>
              <v:shape w14:anchorId="6AA0238A" id="Ink 33" o:spid="_x0000_s1026" type="#_x0000_t75" style="position:absolute;margin-left:89.95pt;margin-top:-1.65pt;width:67.35pt;height:6.1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">
                <v:imagedata r:id="rId33" o:title=""/>
              </v:shape>
            </w:pict>
          </mc:Fallback>
        </mc:AlternateContent>
      </w:r>
    </w:p>
    <w:p w14:paraId="3F534F0E" w14:textId="00486095" w:rsidR="00055146" w:rsidRDefault="00055146" w:rsidP="00310398">
      <w:pPr>
        <w:pStyle w:val="-"/>
      </w:pPr>
    </w:p>
    <w:p w14:paraId="7A0CAFE3" w14:textId="52DF4C3D" w:rsidR="00055146" w:rsidRDefault="00055146" w:rsidP="00310398">
      <w:pPr>
        <w:pStyle w:val="-"/>
      </w:pPr>
    </w:p>
    <w:p w14:paraId="53C49591" w14:textId="77777777" w:rsidR="00055146" w:rsidRDefault="00055146" w:rsidP="00310398">
      <w:pPr>
        <w:pStyle w:val="-"/>
      </w:pPr>
    </w:p>
    <w:p w14:paraId="37AAD07D" w14:textId="4E5494EB" w:rsidR="00055146" w:rsidRDefault="00055146" w:rsidP="00310398">
      <w:pPr>
        <w:pStyle w:val="-"/>
      </w:pPr>
    </w:p>
    <w:p w14:paraId="2F0D2C12" w14:textId="77777777" w:rsidR="00055146" w:rsidRDefault="00055146" w:rsidP="00310398">
      <w:pPr>
        <w:pStyle w:val="-"/>
      </w:pPr>
    </w:p>
    <w:p w14:paraId="27606E28" w14:textId="77777777" w:rsidR="00055146" w:rsidRDefault="00055146" w:rsidP="00310398">
      <w:pPr>
        <w:pStyle w:val="-"/>
      </w:pPr>
    </w:p>
    <w:p w14:paraId="396EB02D" w14:textId="56F84678" w:rsidR="00055146" w:rsidRDefault="00055146" w:rsidP="00310398">
      <w:pPr>
        <w:pStyle w:val="-"/>
      </w:pPr>
    </w:p>
    <w:p w14:paraId="6669784D" w14:textId="77777777" w:rsidR="00055146" w:rsidRDefault="00055146" w:rsidP="00310398">
      <w:pPr>
        <w:pStyle w:val="-"/>
      </w:pPr>
    </w:p>
    <w:p w14:paraId="77390686" w14:textId="77777777" w:rsidR="00055146" w:rsidRDefault="00055146" w:rsidP="00310398">
      <w:pPr>
        <w:pStyle w:val="-"/>
      </w:pPr>
    </w:p>
    <w:p w14:paraId="61BC39BD" w14:textId="77777777" w:rsidR="00055146" w:rsidRDefault="00055146" w:rsidP="00310398">
      <w:pPr>
        <w:pStyle w:val="-"/>
      </w:pPr>
    </w:p>
    <w:p w14:paraId="0CFFF9A1" w14:textId="00D0196B" w:rsidR="00055146" w:rsidRDefault="00055146" w:rsidP="00310398">
      <w:pPr>
        <w:pStyle w:val="-"/>
      </w:pPr>
    </w:p>
    <w:p w14:paraId="53185387" w14:textId="77777777" w:rsidR="00055146" w:rsidRDefault="00055146" w:rsidP="00310398">
      <w:pPr>
        <w:pStyle w:val="-"/>
      </w:pPr>
    </w:p>
    <w:p w14:paraId="67494B2A" w14:textId="77777777" w:rsidR="00055146" w:rsidRDefault="00055146" w:rsidP="00310398">
      <w:pPr>
        <w:pStyle w:val="-"/>
      </w:pPr>
    </w:p>
    <w:p w14:paraId="01D58465" w14:textId="77777777" w:rsidR="00055146" w:rsidRDefault="00055146" w:rsidP="00310398">
      <w:pPr>
        <w:pStyle w:val="-"/>
      </w:pPr>
    </w:p>
    <w:p w14:paraId="7744CD03" w14:textId="77777777" w:rsidR="00055146" w:rsidRDefault="00055146" w:rsidP="00310398">
      <w:pPr>
        <w:pStyle w:val="-"/>
      </w:pPr>
    </w:p>
    <w:p w14:paraId="2579E062" w14:textId="77777777" w:rsidR="00055146" w:rsidRDefault="00055146" w:rsidP="00310398">
      <w:pPr>
        <w:pStyle w:val="-"/>
      </w:pPr>
    </w:p>
    <w:p w14:paraId="4FA1D68F" w14:textId="77777777" w:rsidR="00055146" w:rsidRDefault="00055146" w:rsidP="00310398">
      <w:pPr>
        <w:pStyle w:val="-"/>
      </w:pPr>
    </w:p>
    <w:p w14:paraId="0EB10651" w14:textId="77777777" w:rsidR="00055146" w:rsidRDefault="00055146" w:rsidP="00310398">
      <w:pPr>
        <w:pStyle w:val="-"/>
      </w:pPr>
    </w:p>
    <w:p w14:paraId="384C0726" w14:textId="77777777" w:rsidR="00055146" w:rsidRDefault="00055146" w:rsidP="00310398">
      <w:pPr>
        <w:pStyle w:val="-"/>
      </w:pPr>
    </w:p>
    <w:p w14:paraId="57BB1FB5" w14:textId="77777777" w:rsidR="00055146" w:rsidRDefault="00055146" w:rsidP="00310398">
      <w:pPr>
        <w:pStyle w:val="-"/>
      </w:pPr>
    </w:p>
    <w:p w14:paraId="40BC59F7" w14:textId="77777777" w:rsidR="00055146" w:rsidRDefault="00055146" w:rsidP="00310398">
      <w:pPr>
        <w:pStyle w:val="-"/>
      </w:pPr>
    </w:p>
    <w:p w14:paraId="14D43233" w14:textId="77777777" w:rsidR="00055146" w:rsidRDefault="00055146" w:rsidP="00310398">
      <w:pPr>
        <w:pStyle w:val="-"/>
      </w:pPr>
    </w:p>
    <w:p w14:paraId="2B967D5C" w14:textId="292914AE" w:rsidR="00055146" w:rsidRDefault="00055146">
      <w:pPr>
        <w:widowControl/>
        <w:jc w:val="left"/>
        <w:rPr>
          <w:rFonts w:ascii="Arial" w:hAnsi="Arial" w:cs="Arial"/>
          <w:color w:val="595858"/>
          <w:sz w:val="14"/>
          <w:szCs w:val="14"/>
        </w:rPr>
      </w:pPr>
    </w:p>
    <w:p w14:paraId="4753FA0E" w14:textId="77777777" w:rsidR="00055146" w:rsidRPr="00AA0983" w:rsidRDefault="00055146" w:rsidP="00310398">
      <w:pPr>
        <w:pStyle w:val="-"/>
      </w:pPr>
    </w:p>
    <w:sectPr w:rsidR="00055146" w:rsidRPr="00AA0983" w:rsidSect="00FF43DE">
      <w:headerReference w:type="default" r:id="rId34"/>
      <w:footerReference w:type="default" r:id="rId35"/>
      <w:type w:val="continuous"/>
      <w:pgSz w:w="5954" w:h="8108"/>
      <w:pgMar w:top="510" w:right="397" w:bottom="454" w:left="454" w:header="283" w:footer="227" w:gutter="0"/>
      <w:pgNumType w:start="0"/>
      <w:cols w:space="171"/>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D0269D" w14:textId="77777777" w:rsidR="000E59EA" w:rsidRDefault="000E59EA" w:rsidP="00A4694F">
      <w:r>
        <w:separator/>
      </w:r>
    </w:p>
  </w:endnote>
  <w:endnote w:type="continuationSeparator" w:id="0">
    <w:p w14:paraId="103769FA" w14:textId="77777777" w:rsidR="000E59EA" w:rsidRDefault="000E59EA" w:rsidP="00A469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Arial Narrow">
    <w:panose1 w:val="020B0606020202030204"/>
    <w:charset w:val="00"/>
    <w:family w:val="swiss"/>
    <w:pitch w:val="variable"/>
    <w:sig w:usb0="00000287" w:usb1="00000800" w:usb2="00000000" w:usb3="00000000" w:csb0="0000009F" w:csb1="00000000"/>
  </w:font>
  <w:font w:name="DengXian Light">
    <w:altName w:val="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7551866"/>
      <w:docPartObj>
        <w:docPartGallery w:val="Page Numbers (Bottom of Page)"/>
        <w:docPartUnique/>
      </w:docPartObj>
    </w:sdtPr>
    <w:sdtContent>
      <w:p w14:paraId="3D499DC5" w14:textId="63EFE226" w:rsidR="00FF43DE" w:rsidRDefault="00FF43DE" w:rsidP="00FF43DE">
        <w:pPr>
          <w:pStyle w:val="a3"/>
          <w:jc w:val="center"/>
        </w:pPr>
        <w:r>
          <w:fldChar w:fldCharType="begin"/>
        </w:r>
        <w:r>
          <w:instrText>PAGE   \* MERGEFORMAT</w:instrText>
        </w:r>
        <w:r>
          <w:fldChar w:fldCharType="separate"/>
        </w:r>
        <w:r>
          <w:rPr>
            <w:lang w:val="zh-CN"/>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D8EAB1" w14:textId="77777777" w:rsidR="000E59EA" w:rsidRDefault="000E59EA" w:rsidP="00A4694F">
      <w:r>
        <w:separator/>
      </w:r>
    </w:p>
  </w:footnote>
  <w:footnote w:type="continuationSeparator" w:id="0">
    <w:p w14:paraId="19482394" w14:textId="77777777" w:rsidR="000E59EA" w:rsidRDefault="000E59EA" w:rsidP="00A469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38578B" w14:textId="772B1A2F" w:rsidR="009B3502" w:rsidRPr="009B3502" w:rsidRDefault="009B3502" w:rsidP="009B3502">
    <w:pPr>
      <w:jc w:val="right"/>
      <w:rPr>
        <w:rFonts w:ascii="Arial" w:hAnsi="Arial" w:cs="Arial"/>
        <w:b/>
        <w:color w:val="7D7D7D"/>
        <w:sz w:val="13"/>
        <w:lang w:val="ro-RO"/>
      </w:rPr>
    </w:pPr>
    <w:r>
      <w:rPr>
        <w:rFonts w:ascii="Arial" w:hAnsi="Arial" w:cs="Arial"/>
        <w:b/>
        <w:color w:val="7D7D7D"/>
        <w:sz w:val="13"/>
        <w:lang w:val="ro-RO"/>
      </w:rPr>
      <w:t>Română</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7" type="#_x0000_t75" style="width:18.6pt;height:13.05pt;visibility:visible;mso-wrap-style:square" o:bullet="t">
        <v:imagedata r:id="rId1" o:title=""/>
      </v:shape>
    </w:pict>
  </w:numPicBullet>
  <w:abstractNum w:abstractNumId="0" w15:restartNumberingAfterBreak="0">
    <w:nsid w:val="00112884"/>
    <w:multiLevelType w:val="hybridMultilevel"/>
    <w:tmpl w:val="1F0C637A"/>
    <w:lvl w:ilvl="0" w:tplc="F92EF374">
      <w:start w:val="1"/>
      <w:numFmt w:val="decimal"/>
      <w:lvlText w:val="%1."/>
      <w:lvlJc w:val="right"/>
      <w:pPr>
        <w:ind w:left="720" w:hanging="360"/>
      </w:pPr>
      <w:rPr>
        <w:rFonts w:hint="eastAsia"/>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9B92D03"/>
    <w:multiLevelType w:val="hybridMultilevel"/>
    <w:tmpl w:val="A09CE9FA"/>
    <w:lvl w:ilvl="0" w:tplc="B08C7258">
      <w:start w:val="1"/>
      <w:numFmt w:val="lowerLetter"/>
      <w:lvlText w:val="%1)"/>
      <w:lvlJc w:val="left"/>
      <w:pPr>
        <w:ind w:left="582" w:hanging="440"/>
      </w:pPr>
      <w:rPr>
        <w:b w:val="0"/>
        <w:bCs w:val="0"/>
        <w:i w:val="0"/>
        <w:iCs w:val="0"/>
      </w:rPr>
    </w:lvl>
    <w:lvl w:ilvl="1" w:tplc="04090019" w:tentative="1">
      <w:start w:val="1"/>
      <w:numFmt w:val="lowerLetter"/>
      <w:lvlText w:val="%2)"/>
      <w:lvlJc w:val="left"/>
      <w:pPr>
        <w:ind w:left="1022" w:hanging="440"/>
      </w:pPr>
    </w:lvl>
    <w:lvl w:ilvl="2" w:tplc="0409001B" w:tentative="1">
      <w:start w:val="1"/>
      <w:numFmt w:val="lowerRoman"/>
      <w:lvlText w:val="%3."/>
      <w:lvlJc w:val="right"/>
      <w:pPr>
        <w:ind w:left="1462" w:hanging="440"/>
      </w:pPr>
    </w:lvl>
    <w:lvl w:ilvl="3" w:tplc="0409000F" w:tentative="1">
      <w:start w:val="1"/>
      <w:numFmt w:val="decimal"/>
      <w:lvlText w:val="%4."/>
      <w:lvlJc w:val="left"/>
      <w:pPr>
        <w:ind w:left="1902" w:hanging="440"/>
      </w:pPr>
    </w:lvl>
    <w:lvl w:ilvl="4" w:tplc="04090019" w:tentative="1">
      <w:start w:val="1"/>
      <w:numFmt w:val="lowerLetter"/>
      <w:lvlText w:val="%5)"/>
      <w:lvlJc w:val="left"/>
      <w:pPr>
        <w:ind w:left="2342" w:hanging="440"/>
      </w:pPr>
    </w:lvl>
    <w:lvl w:ilvl="5" w:tplc="0409001B" w:tentative="1">
      <w:start w:val="1"/>
      <w:numFmt w:val="lowerRoman"/>
      <w:lvlText w:val="%6."/>
      <w:lvlJc w:val="right"/>
      <w:pPr>
        <w:ind w:left="2782" w:hanging="440"/>
      </w:pPr>
    </w:lvl>
    <w:lvl w:ilvl="6" w:tplc="0409000F" w:tentative="1">
      <w:start w:val="1"/>
      <w:numFmt w:val="decimal"/>
      <w:lvlText w:val="%7."/>
      <w:lvlJc w:val="left"/>
      <w:pPr>
        <w:ind w:left="3222" w:hanging="440"/>
      </w:pPr>
    </w:lvl>
    <w:lvl w:ilvl="7" w:tplc="04090019" w:tentative="1">
      <w:start w:val="1"/>
      <w:numFmt w:val="lowerLetter"/>
      <w:lvlText w:val="%8)"/>
      <w:lvlJc w:val="left"/>
      <w:pPr>
        <w:ind w:left="3662" w:hanging="440"/>
      </w:pPr>
    </w:lvl>
    <w:lvl w:ilvl="8" w:tplc="0409001B" w:tentative="1">
      <w:start w:val="1"/>
      <w:numFmt w:val="lowerRoman"/>
      <w:lvlText w:val="%9."/>
      <w:lvlJc w:val="right"/>
      <w:pPr>
        <w:ind w:left="4102" w:hanging="440"/>
      </w:pPr>
    </w:lvl>
  </w:abstractNum>
  <w:abstractNum w:abstractNumId="2" w15:restartNumberingAfterBreak="0">
    <w:nsid w:val="0BAB5C1C"/>
    <w:multiLevelType w:val="hybridMultilevel"/>
    <w:tmpl w:val="2D962848"/>
    <w:lvl w:ilvl="0" w:tplc="C03EB522">
      <w:start w:val="1"/>
      <w:numFmt w:val="decimal"/>
      <w:lvlText w:val="%1."/>
      <w:lvlJc w:val="left"/>
      <w:pPr>
        <w:ind w:left="420" w:hanging="420"/>
      </w:pPr>
      <w:rPr>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12A15DBB"/>
    <w:multiLevelType w:val="hybridMultilevel"/>
    <w:tmpl w:val="310ACA16"/>
    <w:lvl w:ilvl="0" w:tplc="040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2F15A47"/>
    <w:multiLevelType w:val="hybridMultilevel"/>
    <w:tmpl w:val="3A4C046A"/>
    <w:lvl w:ilvl="0" w:tplc="F8961732">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5" w15:restartNumberingAfterBreak="0">
    <w:nsid w:val="156C755D"/>
    <w:multiLevelType w:val="hybridMultilevel"/>
    <w:tmpl w:val="8E74978E"/>
    <w:lvl w:ilvl="0" w:tplc="040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8872C9F"/>
    <w:multiLevelType w:val="hybridMultilevel"/>
    <w:tmpl w:val="F2CADE40"/>
    <w:lvl w:ilvl="0" w:tplc="B6463EA0">
      <w:start w:val="1"/>
      <w:numFmt w:val="lowerLetter"/>
      <w:lvlText w:val="%1)"/>
      <w:lvlJc w:val="left"/>
      <w:pPr>
        <w:ind w:left="440" w:hanging="440"/>
      </w:pPr>
      <w:rPr>
        <w:b w:val="0"/>
        <w:bCs w:val="0"/>
        <w:i w:val="0"/>
        <w:iCs/>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7" w15:restartNumberingAfterBreak="0">
    <w:nsid w:val="1FC200FE"/>
    <w:multiLevelType w:val="hybridMultilevel"/>
    <w:tmpl w:val="917CE180"/>
    <w:lvl w:ilvl="0" w:tplc="9BB63A00">
      <w:start w:val="1"/>
      <w:numFmt w:val="decimal"/>
      <w:lvlText w:val="%1."/>
      <w:lvlJc w:val="left"/>
      <w:pPr>
        <w:ind w:left="420" w:hanging="420"/>
      </w:pPr>
      <w:rPr>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21817DFD"/>
    <w:multiLevelType w:val="hybridMultilevel"/>
    <w:tmpl w:val="314454A6"/>
    <w:lvl w:ilvl="0" w:tplc="FAEA647C">
      <w:start w:val="1"/>
      <w:numFmt w:val="lowerLetter"/>
      <w:lvlText w:val="%1)"/>
      <w:lvlJc w:val="left"/>
      <w:pPr>
        <w:ind w:left="440" w:hanging="440"/>
      </w:pPr>
      <w:rPr>
        <w:b w:val="0"/>
        <w:bCs w:val="0"/>
        <w:i w:val="0"/>
        <w:iCs/>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9" w15:restartNumberingAfterBreak="0">
    <w:nsid w:val="263B557E"/>
    <w:multiLevelType w:val="hybridMultilevel"/>
    <w:tmpl w:val="12B2737A"/>
    <w:lvl w:ilvl="0" w:tplc="B3D6884E">
      <w:start w:val="1"/>
      <w:numFmt w:val="lowerLetter"/>
      <w:lvlText w:val="%1)"/>
      <w:lvlJc w:val="left"/>
      <w:pPr>
        <w:ind w:left="440" w:hanging="440"/>
      </w:pPr>
      <w:rPr>
        <w:b w:val="0"/>
        <w:bCs w:val="0"/>
        <w:i w:val="0"/>
        <w:iCs w:val="0"/>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0" w15:restartNumberingAfterBreak="0">
    <w:nsid w:val="313F06C0"/>
    <w:multiLevelType w:val="hybridMultilevel"/>
    <w:tmpl w:val="2AFA1C18"/>
    <w:lvl w:ilvl="0" w:tplc="4CBADD0A">
      <w:start w:val="1"/>
      <w:numFmt w:val="bullet"/>
      <w:lvlText w:val=""/>
      <w:lvlPicBulletId w:val="0"/>
      <w:lvlJc w:val="left"/>
      <w:pPr>
        <w:tabs>
          <w:tab w:val="num" w:pos="0"/>
        </w:tabs>
        <w:ind w:left="0" w:firstLine="0"/>
      </w:pPr>
      <w:rPr>
        <w:rFonts w:ascii="Symbol" w:hAnsi="Symbol" w:hint="default"/>
      </w:rPr>
    </w:lvl>
    <w:lvl w:ilvl="1" w:tplc="6C3A8E8C" w:tentative="1">
      <w:start w:val="1"/>
      <w:numFmt w:val="bullet"/>
      <w:lvlText w:val=""/>
      <w:lvlJc w:val="left"/>
      <w:pPr>
        <w:tabs>
          <w:tab w:val="num" w:pos="420"/>
        </w:tabs>
        <w:ind w:left="420" w:firstLine="0"/>
      </w:pPr>
      <w:rPr>
        <w:rFonts w:ascii="Symbol" w:hAnsi="Symbol" w:hint="default"/>
      </w:rPr>
    </w:lvl>
    <w:lvl w:ilvl="2" w:tplc="26B41A9A" w:tentative="1">
      <w:start w:val="1"/>
      <w:numFmt w:val="bullet"/>
      <w:lvlText w:val=""/>
      <w:lvlJc w:val="left"/>
      <w:pPr>
        <w:tabs>
          <w:tab w:val="num" w:pos="840"/>
        </w:tabs>
        <w:ind w:left="840" w:firstLine="0"/>
      </w:pPr>
      <w:rPr>
        <w:rFonts w:ascii="Symbol" w:hAnsi="Symbol" w:hint="default"/>
      </w:rPr>
    </w:lvl>
    <w:lvl w:ilvl="3" w:tplc="E3329878" w:tentative="1">
      <w:start w:val="1"/>
      <w:numFmt w:val="bullet"/>
      <w:lvlText w:val=""/>
      <w:lvlJc w:val="left"/>
      <w:pPr>
        <w:tabs>
          <w:tab w:val="num" w:pos="1260"/>
        </w:tabs>
        <w:ind w:left="1260" w:firstLine="0"/>
      </w:pPr>
      <w:rPr>
        <w:rFonts w:ascii="Symbol" w:hAnsi="Symbol" w:hint="default"/>
      </w:rPr>
    </w:lvl>
    <w:lvl w:ilvl="4" w:tplc="E208F1BE" w:tentative="1">
      <w:start w:val="1"/>
      <w:numFmt w:val="bullet"/>
      <w:lvlText w:val=""/>
      <w:lvlJc w:val="left"/>
      <w:pPr>
        <w:tabs>
          <w:tab w:val="num" w:pos="1680"/>
        </w:tabs>
        <w:ind w:left="1680" w:firstLine="0"/>
      </w:pPr>
      <w:rPr>
        <w:rFonts w:ascii="Symbol" w:hAnsi="Symbol" w:hint="default"/>
      </w:rPr>
    </w:lvl>
    <w:lvl w:ilvl="5" w:tplc="B816B58C" w:tentative="1">
      <w:start w:val="1"/>
      <w:numFmt w:val="bullet"/>
      <w:lvlText w:val=""/>
      <w:lvlJc w:val="left"/>
      <w:pPr>
        <w:tabs>
          <w:tab w:val="num" w:pos="2100"/>
        </w:tabs>
        <w:ind w:left="2100" w:firstLine="0"/>
      </w:pPr>
      <w:rPr>
        <w:rFonts w:ascii="Symbol" w:hAnsi="Symbol" w:hint="default"/>
      </w:rPr>
    </w:lvl>
    <w:lvl w:ilvl="6" w:tplc="737607EA" w:tentative="1">
      <w:start w:val="1"/>
      <w:numFmt w:val="bullet"/>
      <w:lvlText w:val=""/>
      <w:lvlJc w:val="left"/>
      <w:pPr>
        <w:tabs>
          <w:tab w:val="num" w:pos="2520"/>
        </w:tabs>
        <w:ind w:left="2520" w:firstLine="0"/>
      </w:pPr>
      <w:rPr>
        <w:rFonts w:ascii="Symbol" w:hAnsi="Symbol" w:hint="default"/>
      </w:rPr>
    </w:lvl>
    <w:lvl w:ilvl="7" w:tplc="D790323A" w:tentative="1">
      <w:start w:val="1"/>
      <w:numFmt w:val="bullet"/>
      <w:lvlText w:val=""/>
      <w:lvlJc w:val="left"/>
      <w:pPr>
        <w:tabs>
          <w:tab w:val="num" w:pos="2940"/>
        </w:tabs>
        <w:ind w:left="2940" w:firstLine="0"/>
      </w:pPr>
      <w:rPr>
        <w:rFonts w:ascii="Symbol" w:hAnsi="Symbol" w:hint="default"/>
      </w:rPr>
    </w:lvl>
    <w:lvl w:ilvl="8" w:tplc="38B24D08" w:tentative="1">
      <w:start w:val="1"/>
      <w:numFmt w:val="bullet"/>
      <w:lvlText w:val=""/>
      <w:lvlJc w:val="left"/>
      <w:pPr>
        <w:tabs>
          <w:tab w:val="num" w:pos="3360"/>
        </w:tabs>
        <w:ind w:left="3360" w:firstLine="0"/>
      </w:pPr>
      <w:rPr>
        <w:rFonts w:ascii="Symbol" w:hAnsi="Symbol" w:hint="default"/>
      </w:rPr>
    </w:lvl>
  </w:abstractNum>
  <w:abstractNum w:abstractNumId="11" w15:restartNumberingAfterBreak="0">
    <w:nsid w:val="354711F0"/>
    <w:multiLevelType w:val="hybridMultilevel"/>
    <w:tmpl w:val="92C4F362"/>
    <w:lvl w:ilvl="0" w:tplc="69C089CE">
      <w:numFmt w:val="bullet"/>
      <w:lvlText w:val="•"/>
      <w:lvlJc w:val="left"/>
      <w:pPr>
        <w:ind w:left="420" w:hanging="420"/>
      </w:pPr>
      <w:rPr>
        <w:rFonts w:hint="default"/>
      </w:rPr>
    </w:lvl>
    <w:lvl w:ilvl="1" w:tplc="04090017">
      <w:start w:val="1"/>
      <w:numFmt w:val="lowerLetter"/>
      <w:lvlText w:val="%2)"/>
      <w:lvlJc w:val="left"/>
      <w:pPr>
        <w:ind w:left="840" w:hanging="420"/>
      </w:pPr>
      <w:rPr>
        <w:rFont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46457EB9"/>
    <w:multiLevelType w:val="hybridMultilevel"/>
    <w:tmpl w:val="D4B834B8"/>
    <w:lvl w:ilvl="0" w:tplc="81202AA2">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49977AB5"/>
    <w:multiLevelType w:val="hybridMultilevel"/>
    <w:tmpl w:val="6F94FF58"/>
    <w:lvl w:ilvl="0" w:tplc="494EB29E">
      <w:start w:val="6"/>
      <w:numFmt w:val="decimal"/>
      <w:lvlText w:val="%1."/>
      <w:lvlJc w:val="left"/>
      <w:pPr>
        <w:tabs>
          <w:tab w:val="num" w:pos="720"/>
        </w:tabs>
        <w:ind w:left="720" w:hanging="360"/>
      </w:pPr>
      <w:rPr>
        <w:b w:val="0"/>
      </w:rPr>
    </w:lvl>
    <w:lvl w:ilvl="1" w:tplc="C95C6720" w:tentative="1">
      <w:start w:val="1"/>
      <w:numFmt w:val="decimal"/>
      <w:lvlText w:val="%2."/>
      <w:lvlJc w:val="left"/>
      <w:pPr>
        <w:tabs>
          <w:tab w:val="num" w:pos="1440"/>
        </w:tabs>
        <w:ind w:left="1440" w:hanging="360"/>
      </w:pPr>
    </w:lvl>
    <w:lvl w:ilvl="2" w:tplc="D5965BC8" w:tentative="1">
      <w:start w:val="1"/>
      <w:numFmt w:val="decimal"/>
      <w:lvlText w:val="%3."/>
      <w:lvlJc w:val="left"/>
      <w:pPr>
        <w:tabs>
          <w:tab w:val="num" w:pos="2160"/>
        </w:tabs>
        <w:ind w:left="2160" w:hanging="360"/>
      </w:pPr>
    </w:lvl>
    <w:lvl w:ilvl="3" w:tplc="780CC0D8" w:tentative="1">
      <w:start w:val="1"/>
      <w:numFmt w:val="decimal"/>
      <w:lvlText w:val="%4."/>
      <w:lvlJc w:val="left"/>
      <w:pPr>
        <w:tabs>
          <w:tab w:val="num" w:pos="2880"/>
        </w:tabs>
        <w:ind w:left="2880" w:hanging="360"/>
      </w:pPr>
    </w:lvl>
    <w:lvl w:ilvl="4" w:tplc="95A66DC8" w:tentative="1">
      <w:start w:val="1"/>
      <w:numFmt w:val="decimal"/>
      <w:lvlText w:val="%5."/>
      <w:lvlJc w:val="left"/>
      <w:pPr>
        <w:tabs>
          <w:tab w:val="num" w:pos="3600"/>
        </w:tabs>
        <w:ind w:left="3600" w:hanging="360"/>
      </w:pPr>
    </w:lvl>
    <w:lvl w:ilvl="5" w:tplc="2F38D27E" w:tentative="1">
      <w:start w:val="1"/>
      <w:numFmt w:val="decimal"/>
      <w:lvlText w:val="%6."/>
      <w:lvlJc w:val="left"/>
      <w:pPr>
        <w:tabs>
          <w:tab w:val="num" w:pos="4320"/>
        </w:tabs>
        <w:ind w:left="4320" w:hanging="360"/>
      </w:pPr>
    </w:lvl>
    <w:lvl w:ilvl="6" w:tplc="E2402EB6" w:tentative="1">
      <w:start w:val="1"/>
      <w:numFmt w:val="decimal"/>
      <w:lvlText w:val="%7."/>
      <w:lvlJc w:val="left"/>
      <w:pPr>
        <w:tabs>
          <w:tab w:val="num" w:pos="5040"/>
        </w:tabs>
        <w:ind w:left="5040" w:hanging="360"/>
      </w:pPr>
    </w:lvl>
    <w:lvl w:ilvl="7" w:tplc="54EEC1DE" w:tentative="1">
      <w:start w:val="1"/>
      <w:numFmt w:val="decimal"/>
      <w:lvlText w:val="%8."/>
      <w:lvlJc w:val="left"/>
      <w:pPr>
        <w:tabs>
          <w:tab w:val="num" w:pos="5760"/>
        </w:tabs>
        <w:ind w:left="5760" w:hanging="360"/>
      </w:pPr>
    </w:lvl>
    <w:lvl w:ilvl="8" w:tplc="046E5E22" w:tentative="1">
      <w:start w:val="1"/>
      <w:numFmt w:val="decimal"/>
      <w:lvlText w:val="%9."/>
      <w:lvlJc w:val="left"/>
      <w:pPr>
        <w:tabs>
          <w:tab w:val="num" w:pos="6480"/>
        </w:tabs>
        <w:ind w:left="6480" w:hanging="360"/>
      </w:pPr>
    </w:lvl>
  </w:abstractNum>
  <w:abstractNum w:abstractNumId="14" w15:restartNumberingAfterBreak="0">
    <w:nsid w:val="53B80957"/>
    <w:multiLevelType w:val="hybridMultilevel"/>
    <w:tmpl w:val="042A10C4"/>
    <w:lvl w:ilvl="0" w:tplc="69C089CE">
      <w:numFmt w:val="bullet"/>
      <w:lvlText w:val="•"/>
      <w:lvlJc w:val="left"/>
      <w:pPr>
        <w:ind w:left="420" w:hanging="420"/>
      </w:pPr>
      <w:rPr>
        <w:rFonts w:hint="default"/>
      </w:rPr>
    </w:lvl>
    <w:lvl w:ilvl="1" w:tplc="9A16B7E6">
      <w:start w:val="1"/>
      <w:numFmt w:val="lowerRoman"/>
      <w:pStyle w:val="a"/>
      <w:lvlText w:val="%2."/>
      <w:lvlJc w:val="right"/>
      <w:pPr>
        <w:ind w:left="840" w:hanging="420"/>
      </w:pPr>
      <w:rPr>
        <w:rFont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53C73B5E"/>
    <w:multiLevelType w:val="hybridMultilevel"/>
    <w:tmpl w:val="7D801DC6"/>
    <w:lvl w:ilvl="0" w:tplc="04090019">
      <w:start w:val="1"/>
      <w:numFmt w:val="lowerLetter"/>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6" w15:restartNumberingAfterBreak="0">
    <w:nsid w:val="589D5337"/>
    <w:multiLevelType w:val="hybridMultilevel"/>
    <w:tmpl w:val="6A3A893E"/>
    <w:lvl w:ilvl="0" w:tplc="0409000F">
      <w:start w:val="1"/>
      <w:numFmt w:val="decimal"/>
      <w:lvlText w:val="%1."/>
      <w:lvlJc w:val="left"/>
      <w:pPr>
        <w:tabs>
          <w:tab w:val="num" w:pos="720"/>
        </w:tabs>
        <w:ind w:left="720" w:hanging="360"/>
      </w:pPr>
      <w:rPr>
        <w:b w:val="0"/>
      </w:rPr>
    </w:lvl>
    <w:lvl w:ilvl="1" w:tplc="C95C6720" w:tentative="1">
      <w:start w:val="1"/>
      <w:numFmt w:val="decimal"/>
      <w:lvlText w:val="%2."/>
      <w:lvlJc w:val="left"/>
      <w:pPr>
        <w:tabs>
          <w:tab w:val="num" w:pos="1440"/>
        </w:tabs>
        <w:ind w:left="1440" w:hanging="360"/>
      </w:pPr>
    </w:lvl>
    <w:lvl w:ilvl="2" w:tplc="D5965BC8" w:tentative="1">
      <w:start w:val="1"/>
      <w:numFmt w:val="decimal"/>
      <w:lvlText w:val="%3."/>
      <w:lvlJc w:val="left"/>
      <w:pPr>
        <w:tabs>
          <w:tab w:val="num" w:pos="2160"/>
        </w:tabs>
        <w:ind w:left="2160" w:hanging="360"/>
      </w:pPr>
    </w:lvl>
    <w:lvl w:ilvl="3" w:tplc="780CC0D8" w:tentative="1">
      <w:start w:val="1"/>
      <w:numFmt w:val="decimal"/>
      <w:lvlText w:val="%4."/>
      <w:lvlJc w:val="left"/>
      <w:pPr>
        <w:tabs>
          <w:tab w:val="num" w:pos="2880"/>
        </w:tabs>
        <w:ind w:left="2880" w:hanging="360"/>
      </w:pPr>
    </w:lvl>
    <w:lvl w:ilvl="4" w:tplc="95A66DC8" w:tentative="1">
      <w:start w:val="1"/>
      <w:numFmt w:val="decimal"/>
      <w:lvlText w:val="%5."/>
      <w:lvlJc w:val="left"/>
      <w:pPr>
        <w:tabs>
          <w:tab w:val="num" w:pos="3600"/>
        </w:tabs>
        <w:ind w:left="3600" w:hanging="360"/>
      </w:pPr>
    </w:lvl>
    <w:lvl w:ilvl="5" w:tplc="2F38D27E" w:tentative="1">
      <w:start w:val="1"/>
      <w:numFmt w:val="decimal"/>
      <w:lvlText w:val="%6."/>
      <w:lvlJc w:val="left"/>
      <w:pPr>
        <w:tabs>
          <w:tab w:val="num" w:pos="4320"/>
        </w:tabs>
        <w:ind w:left="4320" w:hanging="360"/>
      </w:pPr>
    </w:lvl>
    <w:lvl w:ilvl="6" w:tplc="E2402EB6" w:tentative="1">
      <w:start w:val="1"/>
      <w:numFmt w:val="decimal"/>
      <w:lvlText w:val="%7."/>
      <w:lvlJc w:val="left"/>
      <w:pPr>
        <w:tabs>
          <w:tab w:val="num" w:pos="5040"/>
        </w:tabs>
        <w:ind w:left="5040" w:hanging="360"/>
      </w:pPr>
    </w:lvl>
    <w:lvl w:ilvl="7" w:tplc="54EEC1DE" w:tentative="1">
      <w:start w:val="1"/>
      <w:numFmt w:val="decimal"/>
      <w:lvlText w:val="%8."/>
      <w:lvlJc w:val="left"/>
      <w:pPr>
        <w:tabs>
          <w:tab w:val="num" w:pos="5760"/>
        </w:tabs>
        <w:ind w:left="5760" w:hanging="360"/>
      </w:pPr>
    </w:lvl>
    <w:lvl w:ilvl="8" w:tplc="046E5E22" w:tentative="1">
      <w:start w:val="1"/>
      <w:numFmt w:val="decimal"/>
      <w:lvlText w:val="%9."/>
      <w:lvlJc w:val="left"/>
      <w:pPr>
        <w:tabs>
          <w:tab w:val="num" w:pos="6480"/>
        </w:tabs>
        <w:ind w:left="6480" w:hanging="360"/>
      </w:pPr>
    </w:lvl>
  </w:abstractNum>
  <w:abstractNum w:abstractNumId="17" w15:restartNumberingAfterBreak="0">
    <w:nsid w:val="58B96B61"/>
    <w:multiLevelType w:val="hybridMultilevel"/>
    <w:tmpl w:val="5866B208"/>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735A20FE"/>
    <w:multiLevelType w:val="hybridMultilevel"/>
    <w:tmpl w:val="E6F4B6BA"/>
    <w:lvl w:ilvl="0" w:tplc="04090019">
      <w:start w:val="1"/>
      <w:numFmt w:val="lowerLetter"/>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9" w15:restartNumberingAfterBreak="0">
    <w:nsid w:val="7CA10703"/>
    <w:multiLevelType w:val="hybridMultilevel"/>
    <w:tmpl w:val="5E60DF72"/>
    <w:lvl w:ilvl="0" w:tplc="69C089CE">
      <w:numFmt w:val="bullet"/>
      <w:lvlText w:val="•"/>
      <w:lvlJc w:val="left"/>
      <w:pPr>
        <w:ind w:left="420" w:hanging="420"/>
      </w:pPr>
      <w:rPr>
        <w:rFonts w:hint="default"/>
      </w:rPr>
    </w:lvl>
    <w:lvl w:ilvl="1" w:tplc="04090011">
      <w:start w:val="1"/>
      <w:numFmt w:val="decimal"/>
      <w:lvlText w:val="%2)"/>
      <w:lvlJc w:val="left"/>
      <w:pPr>
        <w:ind w:left="840" w:hanging="420"/>
      </w:pPr>
      <w:rPr>
        <w:rFont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16cid:durableId="993991869">
    <w:abstractNumId w:val="10"/>
  </w:num>
  <w:num w:numId="2" w16cid:durableId="1346833714">
    <w:abstractNumId w:val="5"/>
  </w:num>
  <w:num w:numId="3" w16cid:durableId="1347637236">
    <w:abstractNumId w:val="13"/>
  </w:num>
  <w:num w:numId="4" w16cid:durableId="559555450">
    <w:abstractNumId w:val="18"/>
  </w:num>
  <w:num w:numId="5" w16cid:durableId="48304386">
    <w:abstractNumId w:val="2"/>
  </w:num>
  <w:num w:numId="6" w16cid:durableId="1612973899">
    <w:abstractNumId w:val="7"/>
  </w:num>
  <w:num w:numId="7" w16cid:durableId="223368977">
    <w:abstractNumId w:val="14"/>
  </w:num>
  <w:num w:numId="8" w16cid:durableId="1298678737">
    <w:abstractNumId w:val="16"/>
  </w:num>
  <w:num w:numId="9" w16cid:durableId="2145465182">
    <w:abstractNumId w:val="19"/>
  </w:num>
  <w:num w:numId="10" w16cid:durableId="1953894639">
    <w:abstractNumId w:val="11"/>
  </w:num>
  <w:num w:numId="11" w16cid:durableId="1491363727">
    <w:abstractNumId w:val="12"/>
  </w:num>
  <w:num w:numId="12" w16cid:durableId="1286305877">
    <w:abstractNumId w:val="17"/>
  </w:num>
  <w:num w:numId="13" w16cid:durableId="1587693594">
    <w:abstractNumId w:val="4"/>
  </w:num>
  <w:num w:numId="14" w16cid:durableId="1139302492">
    <w:abstractNumId w:val="9"/>
  </w:num>
  <w:num w:numId="15" w16cid:durableId="1142581050">
    <w:abstractNumId w:val="1"/>
  </w:num>
  <w:num w:numId="16" w16cid:durableId="638346635">
    <w:abstractNumId w:val="6"/>
  </w:num>
  <w:num w:numId="17" w16cid:durableId="1418013091">
    <w:abstractNumId w:val="8"/>
  </w:num>
  <w:num w:numId="18" w16cid:durableId="1018391144">
    <w:abstractNumId w:val="15"/>
  </w:num>
  <w:num w:numId="19" w16cid:durableId="1669556193">
    <w:abstractNumId w:val="0"/>
  </w:num>
  <w:num w:numId="20" w16cid:durableId="75944657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0"/>
  <w:mirrorMargins/>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70D5B"/>
    <w:rsid w:val="000107E1"/>
    <w:rsid w:val="00047320"/>
    <w:rsid w:val="00055146"/>
    <w:rsid w:val="00056E36"/>
    <w:rsid w:val="00081BEC"/>
    <w:rsid w:val="00095E9E"/>
    <w:rsid w:val="000B258B"/>
    <w:rsid w:val="000E59EA"/>
    <w:rsid w:val="00121D02"/>
    <w:rsid w:val="0012702E"/>
    <w:rsid w:val="00153D42"/>
    <w:rsid w:val="001C6AC5"/>
    <w:rsid w:val="001E491B"/>
    <w:rsid w:val="001F1E2A"/>
    <w:rsid w:val="00286666"/>
    <w:rsid w:val="00297C7E"/>
    <w:rsid w:val="002C144F"/>
    <w:rsid w:val="00342543"/>
    <w:rsid w:val="00386A15"/>
    <w:rsid w:val="003C3606"/>
    <w:rsid w:val="003F72EE"/>
    <w:rsid w:val="004257FC"/>
    <w:rsid w:val="004A2CFA"/>
    <w:rsid w:val="004D3F2C"/>
    <w:rsid w:val="004E4D6B"/>
    <w:rsid w:val="004F131D"/>
    <w:rsid w:val="005005A9"/>
    <w:rsid w:val="00517043"/>
    <w:rsid w:val="0054125C"/>
    <w:rsid w:val="00552494"/>
    <w:rsid w:val="005875AA"/>
    <w:rsid w:val="005D453F"/>
    <w:rsid w:val="005E25FD"/>
    <w:rsid w:val="005F1314"/>
    <w:rsid w:val="005F568E"/>
    <w:rsid w:val="00641E9D"/>
    <w:rsid w:val="0066280D"/>
    <w:rsid w:val="00687566"/>
    <w:rsid w:val="006A113A"/>
    <w:rsid w:val="007E36FA"/>
    <w:rsid w:val="00816E76"/>
    <w:rsid w:val="00817A46"/>
    <w:rsid w:val="0084493E"/>
    <w:rsid w:val="00857851"/>
    <w:rsid w:val="00896AD2"/>
    <w:rsid w:val="008A404E"/>
    <w:rsid w:val="008B7B23"/>
    <w:rsid w:val="008D7436"/>
    <w:rsid w:val="008E63CA"/>
    <w:rsid w:val="008F2F46"/>
    <w:rsid w:val="008F5913"/>
    <w:rsid w:val="00962BC2"/>
    <w:rsid w:val="00986AD3"/>
    <w:rsid w:val="0099296C"/>
    <w:rsid w:val="009A74FD"/>
    <w:rsid w:val="009B3502"/>
    <w:rsid w:val="009D42AE"/>
    <w:rsid w:val="009F25DC"/>
    <w:rsid w:val="00A01FD7"/>
    <w:rsid w:val="00A4694F"/>
    <w:rsid w:val="00AC2440"/>
    <w:rsid w:val="00AC3B5E"/>
    <w:rsid w:val="00AC7D32"/>
    <w:rsid w:val="00B40264"/>
    <w:rsid w:val="00B7067F"/>
    <w:rsid w:val="00BA026E"/>
    <w:rsid w:val="00BA307F"/>
    <w:rsid w:val="00BA3DB7"/>
    <w:rsid w:val="00BB20F0"/>
    <w:rsid w:val="00BC1CC3"/>
    <w:rsid w:val="00BE2686"/>
    <w:rsid w:val="00CA08E6"/>
    <w:rsid w:val="00CC4ABC"/>
    <w:rsid w:val="00D1769C"/>
    <w:rsid w:val="00D30554"/>
    <w:rsid w:val="00D44D95"/>
    <w:rsid w:val="00D531D9"/>
    <w:rsid w:val="00D602B4"/>
    <w:rsid w:val="00D62CBA"/>
    <w:rsid w:val="00D86340"/>
    <w:rsid w:val="00DE1BC4"/>
    <w:rsid w:val="00E154D9"/>
    <w:rsid w:val="00E469AD"/>
    <w:rsid w:val="00E513F1"/>
    <w:rsid w:val="00E6259E"/>
    <w:rsid w:val="00E76C22"/>
    <w:rsid w:val="00E90D60"/>
    <w:rsid w:val="00E95AA0"/>
    <w:rsid w:val="00EB1698"/>
    <w:rsid w:val="00EC2C6C"/>
    <w:rsid w:val="00EC5F56"/>
    <w:rsid w:val="00EC60CA"/>
    <w:rsid w:val="00EE3209"/>
    <w:rsid w:val="00F1330F"/>
    <w:rsid w:val="00F20DE8"/>
    <w:rsid w:val="00F70D5B"/>
    <w:rsid w:val="00F76372"/>
    <w:rsid w:val="00FB5A26"/>
    <w:rsid w:val="00FF43D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4402268"/>
  <w14:defaultImageDpi w14:val="330"/>
  <w15:docId w15:val="{15DF9E04-D79C-4839-9EA2-0D11C66041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ro" w:eastAsia="zh-CN"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081BEC"/>
    <w:pPr>
      <w:widowControl w:val="0"/>
      <w:jc w:val="both"/>
    </w:pPr>
  </w:style>
  <w:style w:type="paragraph" w:styleId="Heading4">
    <w:name w:val="heading 4"/>
    <w:basedOn w:val="Normal"/>
    <w:link w:val="Heading4Char"/>
    <w:uiPriority w:val="1"/>
    <w:qFormat/>
    <w:rsid w:val="005E25FD"/>
    <w:pPr>
      <w:autoSpaceDE w:val="0"/>
      <w:autoSpaceDN w:val="0"/>
      <w:ind w:left="350"/>
      <w:jc w:val="left"/>
      <w:outlineLvl w:val="3"/>
    </w:pPr>
    <w:rPr>
      <w:rFonts w:ascii="Arial" w:eastAsia="Arial" w:hAnsi="Arial" w:cs="Arial"/>
      <w:kern w:val="0"/>
      <w:sz w:val="17"/>
      <w:szCs w:val="17"/>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4694F"/>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A4694F"/>
    <w:rPr>
      <w:sz w:val="18"/>
      <w:szCs w:val="18"/>
    </w:rPr>
  </w:style>
  <w:style w:type="paragraph" w:styleId="Footer">
    <w:name w:val="footer"/>
    <w:basedOn w:val="Normal"/>
    <w:link w:val="FooterChar"/>
    <w:uiPriority w:val="99"/>
    <w:unhideWhenUsed/>
    <w:rsid w:val="00A4694F"/>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A4694F"/>
    <w:rPr>
      <w:sz w:val="18"/>
      <w:szCs w:val="18"/>
    </w:rPr>
  </w:style>
  <w:style w:type="paragraph" w:styleId="ListParagraph">
    <w:name w:val="List Paragraph"/>
    <w:basedOn w:val="Normal"/>
    <w:link w:val="ListParagraphChar"/>
    <w:uiPriority w:val="1"/>
    <w:qFormat/>
    <w:rsid w:val="00D86340"/>
    <w:pPr>
      <w:ind w:firstLineChars="200" w:firstLine="420"/>
    </w:pPr>
  </w:style>
  <w:style w:type="paragraph" w:customStyle="1" w:styleId="a0">
    <w:name w:val="正文内容"/>
    <w:basedOn w:val="Normal"/>
    <w:link w:val="a1"/>
    <w:qFormat/>
    <w:rsid w:val="004D3F2C"/>
    <w:pPr>
      <w:tabs>
        <w:tab w:val="left" w:pos="284"/>
      </w:tabs>
      <w:spacing w:line="200" w:lineRule="exact"/>
      <w:ind w:left="284" w:hanging="284"/>
    </w:pPr>
    <w:rPr>
      <w:rFonts w:ascii="Arial" w:hAnsi="Arial" w:cs="Arial"/>
      <w:color w:val="595858"/>
      <w:sz w:val="14"/>
      <w:szCs w:val="14"/>
    </w:rPr>
  </w:style>
  <w:style w:type="paragraph" w:customStyle="1" w:styleId="1">
    <w:name w:val="1级标题"/>
    <w:basedOn w:val="Normal"/>
    <w:link w:val="10"/>
    <w:qFormat/>
    <w:rsid w:val="00D531D9"/>
    <w:pPr>
      <w:shd w:val="clear" w:color="auto" w:fill="595858"/>
      <w:spacing w:afterLines="20" w:after="20" w:line="240" w:lineRule="exact"/>
    </w:pPr>
    <w:rPr>
      <w:rFonts w:ascii="Arial" w:hAnsi="Arial" w:cs="Arial"/>
      <w:b/>
      <w:caps/>
      <w:color w:val="FFFFFF" w:themeColor="background1"/>
      <w:sz w:val="16"/>
      <w:szCs w:val="18"/>
    </w:rPr>
  </w:style>
  <w:style w:type="character" w:customStyle="1" w:styleId="a1">
    <w:name w:val="正文内容 字符"/>
    <w:basedOn w:val="DefaultParagraphFont"/>
    <w:link w:val="a0"/>
    <w:rsid w:val="004D3F2C"/>
    <w:rPr>
      <w:rFonts w:ascii="Arial" w:hAnsi="Arial" w:cs="Arial"/>
      <w:color w:val="595858"/>
      <w:sz w:val="14"/>
      <w:szCs w:val="14"/>
    </w:rPr>
  </w:style>
  <w:style w:type="character" w:customStyle="1" w:styleId="10">
    <w:name w:val="1级标题 字符"/>
    <w:basedOn w:val="DefaultParagraphFont"/>
    <w:link w:val="1"/>
    <w:rsid w:val="00D531D9"/>
    <w:rPr>
      <w:rFonts w:ascii="Arial" w:hAnsi="Arial" w:cs="Arial"/>
      <w:b/>
      <w:caps/>
      <w:color w:val="FFFFFF" w:themeColor="background1"/>
      <w:sz w:val="16"/>
      <w:szCs w:val="18"/>
      <w:shd w:val="clear" w:color="auto" w:fill="595858"/>
    </w:rPr>
  </w:style>
  <w:style w:type="paragraph" w:customStyle="1" w:styleId="a">
    <w:name w:val="正文缩进内容"/>
    <w:basedOn w:val="ListParagraph"/>
    <w:link w:val="a2"/>
    <w:qFormat/>
    <w:rsid w:val="00081BEC"/>
    <w:pPr>
      <w:widowControl/>
      <w:numPr>
        <w:ilvl w:val="1"/>
        <w:numId w:val="7"/>
      </w:numPr>
      <w:tabs>
        <w:tab w:val="left" w:pos="142"/>
      </w:tabs>
      <w:spacing w:line="200" w:lineRule="exact"/>
      <w:ind w:leftChars="100" w:left="494" w:firstLineChars="0" w:hanging="284"/>
      <w:contextualSpacing/>
    </w:pPr>
    <w:rPr>
      <w:rFonts w:ascii="Arial" w:hAnsi="Arial" w:cs="Arial"/>
      <w:color w:val="595858"/>
      <w:sz w:val="14"/>
      <w:szCs w:val="14"/>
    </w:rPr>
  </w:style>
  <w:style w:type="character" w:customStyle="1" w:styleId="ListParagraphChar">
    <w:name w:val="List Paragraph Char"/>
    <w:basedOn w:val="DefaultParagraphFont"/>
    <w:link w:val="ListParagraph"/>
    <w:uiPriority w:val="1"/>
    <w:rsid w:val="00081BEC"/>
  </w:style>
  <w:style w:type="character" w:customStyle="1" w:styleId="a2">
    <w:name w:val="正文缩进内容 字符"/>
    <w:basedOn w:val="ListParagraphChar"/>
    <w:link w:val="a"/>
    <w:rsid w:val="00081BEC"/>
    <w:rPr>
      <w:rFonts w:ascii="Arial" w:hAnsi="Arial" w:cs="Arial"/>
      <w:color w:val="595858"/>
      <w:sz w:val="14"/>
      <w:szCs w:val="14"/>
    </w:rPr>
  </w:style>
  <w:style w:type="paragraph" w:customStyle="1" w:styleId="-">
    <w:name w:val="正文内容-不缩进"/>
    <w:basedOn w:val="Normal"/>
    <w:link w:val="-0"/>
    <w:qFormat/>
    <w:rsid w:val="00081BEC"/>
    <w:pPr>
      <w:tabs>
        <w:tab w:val="left" w:pos="284"/>
      </w:tabs>
      <w:spacing w:line="200" w:lineRule="exact"/>
    </w:pPr>
    <w:rPr>
      <w:rFonts w:ascii="Arial" w:hAnsi="Arial" w:cs="Arial"/>
      <w:color w:val="595858"/>
      <w:sz w:val="14"/>
      <w:szCs w:val="14"/>
    </w:rPr>
  </w:style>
  <w:style w:type="character" w:customStyle="1" w:styleId="-0">
    <w:name w:val="正文内容-不缩进 字符"/>
    <w:basedOn w:val="DefaultParagraphFont"/>
    <w:link w:val="-"/>
    <w:rsid w:val="00081BEC"/>
    <w:rPr>
      <w:rFonts w:ascii="Arial" w:hAnsi="Arial" w:cs="Arial"/>
      <w:color w:val="595858"/>
      <w:sz w:val="14"/>
      <w:szCs w:val="14"/>
    </w:rPr>
  </w:style>
  <w:style w:type="paragraph" w:customStyle="1" w:styleId="2">
    <w:name w:val="2级标题"/>
    <w:basedOn w:val="Normal"/>
    <w:link w:val="20"/>
    <w:qFormat/>
    <w:rsid w:val="0054125C"/>
    <w:pPr>
      <w:tabs>
        <w:tab w:val="left" w:pos="284"/>
      </w:tabs>
      <w:spacing w:line="200" w:lineRule="exact"/>
    </w:pPr>
    <w:rPr>
      <w:rFonts w:ascii="Arial" w:hAnsi="Arial" w:cs="Arial"/>
      <w:b/>
      <w:color w:val="595858"/>
      <w:sz w:val="16"/>
      <w:szCs w:val="14"/>
      <w:lang w:bidi="zh-CN"/>
    </w:rPr>
  </w:style>
  <w:style w:type="character" w:customStyle="1" w:styleId="20">
    <w:name w:val="2级标题 字符"/>
    <w:basedOn w:val="DefaultParagraphFont"/>
    <w:link w:val="2"/>
    <w:rsid w:val="0054125C"/>
    <w:rPr>
      <w:rFonts w:ascii="Arial" w:hAnsi="Arial" w:cs="Arial"/>
      <w:b/>
      <w:color w:val="595858"/>
      <w:sz w:val="16"/>
      <w:szCs w:val="14"/>
      <w:lang w:val="ro" w:bidi="zh-CN"/>
    </w:rPr>
  </w:style>
  <w:style w:type="table" w:styleId="TableGrid">
    <w:name w:val="Table Grid"/>
    <w:basedOn w:val="TableNormal"/>
    <w:uiPriority w:val="39"/>
    <w:rsid w:val="000551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3">
    <w:name w:val="表格"/>
    <w:basedOn w:val="Normal"/>
    <w:link w:val="a4"/>
    <w:qFormat/>
    <w:rsid w:val="00055146"/>
    <w:pPr>
      <w:tabs>
        <w:tab w:val="left" w:pos="142"/>
      </w:tabs>
      <w:spacing w:line="160" w:lineRule="exact"/>
    </w:pPr>
    <w:rPr>
      <w:rFonts w:ascii="Arial" w:hAnsi="Arial" w:cs="Arial"/>
      <w:color w:val="595858"/>
      <w:kern w:val="0"/>
      <w:sz w:val="12"/>
      <w:szCs w:val="12"/>
    </w:rPr>
  </w:style>
  <w:style w:type="character" w:customStyle="1" w:styleId="a4">
    <w:name w:val="表格 字符"/>
    <w:basedOn w:val="DefaultParagraphFont"/>
    <w:link w:val="a3"/>
    <w:rsid w:val="00055146"/>
    <w:rPr>
      <w:rFonts w:ascii="Arial" w:hAnsi="Arial" w:cs="Arial"/>
      <w:color w:val="595858"/>
      <w:kern w:val="0"/>
      <w:sz w:val="12"/>
      <w:szCs w:val="12"/>
    </w:rPr>
  </w:style>
  <w:style w:type="paragraph" w:customStyle="1" w:styleId="a5">
    <w:name w:val="表格标题"/>
    <w:basedOn w:val="a3"/>
    <w:link w:val="a6"/>
    <w:qFormat/>
    <w:rsid w:val="00055146"/>
    <w:pPr>
      <w:spacing w:after="40" w:line="200" w:lineRule="exact"/>
      <w:jc w:val="center"/>
    </w:pPr>
    <w:rPr>
      <w:b/>
    </w:rPr>
  </w:style>
  <w:style w:type="character" w:customStyle="1" w:styleId="a6">
    <w:name w:val="表格标题 字符"/>
    <w:basedOn w:val="a4"/>
    <w:link w:val="a5"/>
    <w:rsid w:val="00055146"/>
    <w:rPr>
      <w:rFonts w:ascii="Arial" w:hAnsi="Arial" w:cs="Arial"/>
      <w:b/>
      <w:color w:val="595858"/>
      <w:kern w:val="0"/>
      <w:sz w:val="12"/>
      <w:szCs w:val="12"/>
    </w:rPr>
  </w:style>
  <w:style w:type="character" w:customStyle="1" w:styleId="src">
    <w:name w:val="src"/>
    <w:basedOn w:val="DefaultParagraphFont"/>
    <w:rsid w:val="00055146"/>
  </w:style>
  <w:style w:type="character" w:customStyle="1" w:styleId="apple-converted-space">
    <w:name w:val="apple-converted-space"/>
    <w:basedOn w:val="DefaultParagraphFont"/>
    <w:rsid w:val="00055146"/>
  </w:style>
  <w:style w:type="paragraph" w:styleId="BalloonText">
    <w:name w:val="Balloon Text"/>
    <w:basedOn w:val="Normal"/>
    <w:link w:val="BalloonTextChar"/>
    <w:uiPriority w:val="99"/>
    <w:semiHidden/>
    <w:unhideWhenUsed/>
    <w:rsid w:val="00055146"/>
    <w:rPr>
      <w:sz w:val="18"/>
      <w:szCs w:val="18"/>
    </w:rPr>
  </w:style>
  <w:style w:type="character" w:customStyle="1" w:styleId="BalloonTextChar">
    <w:name w:val="Balloon Text Char"/>
    <w:basedOn w:val="DefaultParagraphFont"/>
    <w:link w:val="BalloonText"/>
    <w:uiPriority w:val="99"/>
    <w:semiHidden/>
    <w:rsid w:val="00055146"/>
    <w:rPr>
      <w:sz w:val="18"/>
      <w:szCs w:val="18"/>
    </w:rPr>
  </w:style>
  <w:style w:type="character" w:customStyle="1" w:styleId="Heading4Char">
    <w:name w:val="Heading 4 Char"/>
    <w:basedOn w:val="DefaultParagraphFont"/>
    <w:link w:val="Heading4"/>
    <w:uiPriority w:val="1"/>
    <w:rsid w:val="005E25FD"/>
    <w:rPr>
      <w:rFonts w:ascii="Arial" w:eastAsia="Arial" w:hAnsi="Arial" w:cs="Arial"/>
      <w:kern w:val="0"/>
      <w:sz w:val="17"/>
      <w:szCs w:val="17"/>
      <w:lang w:val="ro" w:eastAsia="en-US"/>
    </w:rPr>
  </w:style>
  <w:style w:type="paragraph" w:styleId="BodyText">
    <w:name w:val="Body Text"/>
    <w:basedOn w:val="Normal"/>
    <w:link w:val="BodyTextChar"/>
    <w:uiPriority w:val="1"/>
    <w:qFormat/>
    <w:rsid w:val="005E25FD"/>
    <w:pPr>
      <w:autoSpaceDE w:val="0"/>
      <w:autoSpaceDN w:val="0"/>
      <w:jc w:val="left"/>
    </w:pPr>
    <w:rPr>
      <w:rFonts w:ascii="Arial" w:eastAsia="Arial" w:hAnsi="Arial" w:cs="Arial"/>
      <w:kern w:val="0"/>
      <w:sz w:val="14"/>
      <w:szCs w:val="14"/>
      <w:lang w:eastAsia="en-US"/>
    </w:rPr>
  </w:style>
  <w:style w:type="character" w:customStyle="1" w:styleId="BodyTextChar">
    <w:name w:val="Body Text Char"/>
    <w:basedOn w:val="DefaultParagraphFont"/>
    <w:link w:val="BodyText"/>
    <w:uiPriority w:val="1"/>
    <w:rsid w:val="005E25FD"/>
    <w:rPr>
      <w:rFonts w:ascii="Arial" w:eastAsia="Arial" w:hAnsi="Arial" w:cs="Arial"/>
      <w:kern w:val="0"/>
      <w:sz w:val="14"/>
      <w:szCs w:val="14"/>
      <w:lang w:val="ro"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71862495">
      <w:bodyDiv w:val="1"/>
      <w:marLeft w:val="0"/>
      <w:marRight w:val="0"/>
      <w:marTop w:val="0"/>
      <w:marBottom w:val="0"/>
      <w:divBdr>
        <w:top w:val="none" w:sz="0" w:space="0" w:color="auto"/>
        <w:left w:val="none" w:sz="0" w:space="0" w:color="auto"/>
        <w:bottom w:val="none" w:sz="0" w:space="0" w:color="auto"/>
        <w:right w:val="none" w:sz="0" w:space="0" w:color="auto"/>
      </w:divBdr>
      <w:divsChild>
        <w:div w:id="120660114">
          <w:marLeft w:val="0"/>
          <w:marRight w:val="0"/>
          <w:marTop w:val="0"/>
          <w:marBottom w:val="0"/>
          <w:divBdr>
            <w:top w:val="none" w:sz="0" w:space="0" w:color="auto"/>
            <w:left w:val="none" w:sz="0" w:space="0" w:color="auto"/>
            <w:bottom w:val="none" w:sz="0" w:space="0" w:color="auto"/>
            <w:right w:val="none" w:sz="0" w:space="0" w:color="auto"/>
          </w:divBdr>
        </w:div>
        <w:div w:id="502281097">
          <w:marLeft w:val="0"/>
          <w:marRight w:val="0"/>
          <w:marTop w:val="0"/>
          <w:marBottom w:val="0"/>
          <w:divBdr>
            <w:top w:val="none" w:sz="0" w:space="0" w:color="auto"/>
            <w:left w:val="none" w:sz="0" w:space="0" w:color="auto"/>
            <w:bottom w:val="none" w:sz="0" w:space="0" w:color="auto"/>
            <w:right w:val="none" w:sz="0" w:space="0" w:color="auto"/>
          </w:divBdr>
        </w:div>
        <w:div w:id="379205630">
          <w:marLeft w:val="0"/>
          <w:marRight w:val="0"/>
          <w:marTop w:val="0"/>
          <w:marBottom w:val="0"/>
          <w:divBdr>
            <w:top w:val="none" w:sz="0" w:space="0" w:color="auto"/>
            <w:left w:val="none" w:sz="0" w:space="0" w:color="auto"/>
            <w:bottom w:val="none" w:sz="0" w:space="0" w:color="auto"/>
            <w:right w:val="none" w:sz="0" w:space="0" w:color="auto"/>
          </w:divBdr>
        </w:div>
        <w:div w:id="73308849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g"/><Relationship Id="rId21" Type="http://schemas.openxmlformats.org/officeDocument/2006/relationships/image" Target="media/image13.jp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g"/><Relationship Id="rId33"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g"/><Relationship Id="rId29" Type="http://schemas.openxmlformats.org/officeDocument/2006/relationships/image" Target="media/image21.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g"/><Relationship Id="rId32" Type="http://schemas.openxmlformats.org/officeDocument/2006/relationships/customXml" Target="ink/ink3.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g"/><Relationship Id="rId28" Type="http://schemas.openxmlformats.org/officeDocument/2006/relationships/image" Target="media/image20.jpg"/><Relationship Id="rId36" Type="http://schemas.openxmlformats.org/officeDocument/2006/relationships/fontTable" Target="fontTable.xml"/><Relationship Id="rId10" Type="http://schemas.openxmlformats.org/officeDocument/2006/relationships/customXml" Target="ink/ink2.xml"/><Relationship Id="rId19" Type="http://schemas.openxmlformats.org/officeDocument/2006/relationships/image" Target="media/image11.jp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4.jpg"/><Relationship Id="rId27" Type="http://schemas.openxmlformats.org/officeDocument/2006/relationships/image" Target="media/image19.jpeg"/><Relationship Id="rId30" Type="http://schemas.openxmlformats.org/officeDocument/2006/relationships/image" Target="media/image22.jpg"/><Relationship Id="rId35" Type="http://schemas.openxmlformats.org/officeDocument/2006/relationships/footer" Target="footer1.xml"/><Relationship Id="rId8" Type="http://schemas.openxmlformats.org/officeDocument/2006/relationships/customXml" Target="ink/ink1.xml"/><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0-24T10:41:41.546"/>
    </inkml:context>
    <inkml:brush xml:id="br0">
      <inkml:brushProperty name="width" value="0.2" units="cm"/>
      <inkml:brushProperty name="height" value="0.2" units="cm"/>
      <inkml:brushProperty name="color" value="#FFFFFF"/>
    </inkml:brush>
  </inkml:definitions>
  <inkml:trace contextRef="#ctx0" brushRef="#br0">1986 0 24438,'-1986'36'0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0-24T10:41:33.729"/>
    </inkml:context>
    <inkml:brush xml:id="br0">
      <inkml:brushProperty name="width" value="0.2" units="cm"/>
      <inkml:brushProperty name="height" value="0.2" units="cm"/>
      <inkml:brushProperty name="color" value="#FFFFFF"/>
    </inkml:brush>
  </inkml:definitions>
  <inkml:trace contextRef="#ctx0" brushRef="#br0">5416 15 24575,'-2738'0'0,"2129"-12"0,-1429 12 0,2008-2-1365</inkml:trace>
  <inkml:trace contextRef="#ctx0" brushRef="#br0" timeOffset="1421.06">5392 149 24575,'-358'19'0,"117"-2"0,-1108-5 0,799-43 0,-76 0 0,-177 43 0,-138-8 179,496-6-1723</inkml:trace>
  <inkml:trace contextRef="#ctx0" brushRef="#br0" timeOffset="2449.15">6476 365 24575,'-2'3'0,"0"0"0,-1-1 0,1 1 0,-1-1 0,1 0 0,-1 0 0,0 0 0,0 0 0,0 0 0,0-1 0,0 1 0,-1-1 0,1 0 0,-4 1 0,0 1 0,-34 13 0,-1-2 0,-1-1 0,0-3 0,0-1 0,-76 5 0,-229-10 0,208-7 0,-321 5 0,-326-6 0,746 4 87,-75-6 137,106 5-410,-1 0-1,0-1 1,1-1 0,0 0 0,0 0 0,0-1-1,0 0 1,-11-7 0</inkml:trace>
  <inkml:trace contextRef="#ctx0" brushRef="#br0" timeOffset="5507.76">5404 292 24575,'-385'12'0,"-662"-9"0,528-6 0,-2817 3 0,3306 5 324,27-3-512,-1-1 1,0-1-1,1 1 0,-1 0 1,0-1-1,0 0 0,0 0 1,-5 0-1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0-24T10:45:56.871"/>
    </inkml:context>
    <inkml:brush xml:id="br0">
      <inkml:brushProperty name="width" value="0.2" units="cm"/>
      <inkml:brushProperty name="height" value="0.2" units="cm"/>
      <inkml:brushProperty name="color" value="#FFFFFF"/>
    </inkml:brush>
  </inkml:definitions>
  <inkml:trace contextRef="#ctx0" brushRef="#br0">2177 13 24575,'-1020'0'0,"880"-13"0,-876 14-1365</inkml:trace>
</inkml:ink>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425DE4-5B37-4678-A814-E9232BD561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450</TotalTime>
  <Pages>16</Pages>
  <Words>2557</Words>
  <Characters>14580</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Organization</Company>
  <LinksUpToDate>false</LinksUpToDate>
  <CharactersWithSpaces>17103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INGCO--xqc8929/徐秋晨</dc:creator>
  <cp:keywords/>
  <dc:description/>
  <cp:lastModifiedBy>Liviu Bervas-PC</cp:lastModifiedBy>
  <cp:revision>46</cp:revision>
  <dcterms:created xsi:type="dcterms:W3CDTF">2023-03-01T05:26:00Z</dcterms:created>
  <dcterms:modified xsi:type="dcterms:W3CDTF">2025-10-24T10:49:00Z</dcterms:modified>
</cp:coreProperties>
</file>