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69AB8" w14:textId="6E4FFB8D" w:rsidR="00953E64" w:rsidRDefault="00BB1F72" w:rsidP="00953E64">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688960" behindDoc="0" locked="0" layoutInCell="1" allowOverlap="1" wp14:anchorId="0D7230CF" wp14:editId="25701D71">
                <wp:simplePos x="0" y="0"/>
                <wp:positionH relativeFrom="page">
                  <wp:posOffset>156845</wp:posOffset>
                </wp:positionH>
                <wp:positionV relativeFrom="paragraph">
                  <wp:posOffset>895029</wp:posOffset>
                </wp:positionV>
                <wp:extent cx="3503295" cy="1404620"/>
                <wp:effectExtent l="0" t="0" r="0" b="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53D3A076" w14:textId="3913FA15" w:rsidR="00BB1F72" w:rsidRPr="00273CEA" w:rsidRDefault="00BB1F72" w:rsidP="00BB1F72">
                            <w:pPr>
                              <w:jc w:val="left"/>
                              <w:rPr>
                                <w:rFonts w:ascii="Arial Black" w:hAnsi="Arial Black" w:cs="Arial"/>
                                <w:b/>
                                <w:bCs/>
                                <w:sz w:val="32"/>
                                <w:szCs w:val="32"/>
                                <w:lang w:val="ro-RO"/>
                              </w:rPr>
                            </w:pPr>
                            <w:r>
                              <w:rPr>
                                <w:rFonts w:ascii="Arial Black" w:hAnsi="Arial Black" w:cs="Arial"/>
                                <w:b/>
                                <w:bCs/>
                                <w:sz w:val="32"/>
                                <w:szCs w:val="32"/>
                                <w:lang w:val="ro-RO"/>
                              </w:rPr>
                              <w:t>UNEALTĂ MULTIFUNȚIONALĂ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7230CF" id="_x0000_t202" coordsize="21600,21600" o:spt="202" path="m,l,21600r21600,l21600,xe">
                <v:stroke joinstyle="miter"/>
                <v:path gradientshapeok="t" o:connecttype="rect"/>
              </v:shapetype>
              <v:shape id="Text Box 2" o:spid="_x0000_s1026" type="#_x0000_t202" style="position:absolute;left:0;text-align:left;margin-left:12.35pt;margin-top:70.45pt;width:275.85pt;height:110.6pt;z-index:2516889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" filled="f" stroked="f">
                <v:textbox style="mso-fit-shape-to-text:t">
                  <w:txbxContent>
                    <w:p w14:paraId="53D3A076" w14:textId="3913FA15" w:rsidR="00BB1F72" w:rsidRPr="00273CEA" w:rsidRDefault="00BB1F72" w:rsidP="00BB1F72">
                      <w:pPr>
                        <w:jc w:val="left"/>
                        <w:rPr>
                          <w:rFonts w:ascii="Arial Black" w:hAnsi="Arial Black" w:cs="Arial"/>
                          <w:b/>
                          <w:bCs/>
                          <w:sz w:val="32"/>
                          <w:szCs w:val="32"/>
                          <w:lang w:val="ro-RO"/>
                        </w:rPr>
                      </w:pPr>
                      <w:r>
                        <w:rPr>
                          <w:rFonts w:ascii="Arial Black" w:hAnsi="Arial Black" w:cs="Arial"/>
                          <w:b/>
                          <w:bCs/>
                          <w:sz w:val="32"/>
                          <w:szCs w:val="32"/>
                          <w:lang w:val="ro-RO"/>
                        </w:rPr>
                        <w:t>UNEALTĂ MULTIFUNȚIONALĂ</w:t>
                      </w:r>
                    </w:p>
                  </w:txbxContent>
                </v:textbox>
                <w10:wrap type="square" anchorx="page"/>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686912" behindDoc="0" locked="0" layoutInCell="1" allowOverlap="1" wp14:anchorId="03A819F1" wp14:editId="4EF9DE80">
                <wp:simplePos x="0" y="0"/>
                <wp:positionH relativeFrom="margin">
                  <wp:posOffset>662305</wp:posOffset>
                </wp:positionH>
                <wp:positionV relativeFrom="paragraph">
                  <wp:posOffset>406959</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4B4AD23A" w14:textId="77777777" w:rsidR="00BB1F72" w:rsidRPr="00B14F8D" w:rsidRDefault="00BB1F72" w:rsidP="00BB1F72">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A819F1" id="_x0000_s1027" type="#_x0000_t202" style="position:absolute;left:0;text-align:left;margin-left:52.15pt;margin-top:32.05pt;width:60.7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" filled="f" stroked="f">
                <v:textbox style="mso-fit-shape-to-text:t">
                  <w:txbxContent>
                    <w:p w14:paraId="4B4AD23A" w14:textId="77777777" w:rsidR="00BB1F72" w:rsidRPr="00B14F8D" w:rsidRDefault="00BB1F72" w:rsidP="00BB1F72">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84864" behindDoc="0" locked="0" layoutInCell="1" allowOverlap="1" wp14:anchorId="52749275" wp14:editId="1B2F90C3">
                <wp:simplePos x="0" y="0"/>
                <wp:positionH relativeFrom="column">
                  <wp:posOffset>49530</wp:posOffset>
                </wp:positionH>
                <wp:positionV relativeFrom="paragraph">
                  <wp:posOffset>1132205</wp:posOffset>
                </wp:positionV>
                <wp:extent cx="2657475" cy="111760"/>
                <wp:effectExtent l="95250" t="95250" r="85725" b="97790"/>
                <wp:wrapNone/>
                <wp:docPr id="1633201148" name="Ink 8"/>
                <wp:cNvGraphicFramePr/>
                <a:graphic xmlns:a="http://schemas.openxmlformats.org/drawingml/2006/main">
                  <a:graphicData uri="http://schemas.microsoft.com/office/word/2010/wordprocessingInk">
                    <w14:contentPart bwMode="auto" r:id="rId8">
                      <w14:nvContentPartPr>
                        <w14:cNvContentPartPr/>
                      </w14:nvContentPartPr>
                      <w14:xfrm>
                        <a:off x="0" y="0"/>
                        <a:ext cx="2657475" cy="111760"/>
                      </w14:xfrm>
                    </w14:contentPart>
                  </a:graphicData>
                </a:graphic>
              </wp:anchor>
            </w:drawing>
          </mc:Choice>
          <mc:Fallback>
            <w:pict>
              <v:shape w14:anchorId="60A835A2" id="Ink 8" o:spid="_x0000_s1026" type="#_x0000_t75" style="position:absolute;margin-left:1.1pt;margin-top:86.3pt;width:214.9pt;height:14.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">
                <v:imagedata r:id="rId9" o:title=""/>
              </v:shape>
            </w:pict>
          </mc:Fallback>
        </mc:AlternateContent>
      </w:r>
      <w:r>
        <w:rPr>
          <w:rFonts w:ascii="Arial" w:hAnsi="Arial" w:cs="Arial"/>
          <w:bCs/>
          <w:noProof/>
          <w:color w:val="595858"/>
          <w:sz w:val="14"/>
          <w:szCs w:val="14"/>
        </w:rPr>
        <mc:AlternateContent>
          <mc:Choice Requires="wpi">
            <w:drawing>
              <wp:anchor distT="0" distB="0" distL="114300" distR="114300" simplePos="0" relativeHeight="251679744" behindDoc="0" locked="0" layoutInCell="1" allowOverlap="1" wp14:anchorId="3B7AFDE9" wp14:editId="3F6B4987">
                <wp:simplePos x="0" y="0"/>
                <wp:positionH relativeFrom="column">
                  <wp:posOffset>645603</wp:posOffset>
                </wp:positionH>
                <wp:positionV relativeFrom="paragraph">
                  <wp:posOffset>560096</wp:posOffset>
                </wp:positionV>
                <wp:extent cx="725400" cy="360"/>
                <wp:effectExtent l="76200" t="95250" r="74930" b="95250"/>
                <wp:wrapNone/>
                <wp:docPr id="154199098" name="Ink 3"/>
                <wp:cNvGraphicFramePr/>
                <a:graphic xmlns:a="http://schemas.openxmlformats.org/drawingml/2006/main">
                  <a:graphicData uri="http://schemas.microsoft.com/office/word/2010/wordprocessingInk">
                    <w14:contentPart bwMode="auto" r:id="rId10">
                      <w14:nvContentPartPr>
                        <w14:cNvContentPartPr/>
                      </w14:nvContentPartPr>
                      <w14:xfrm>
                        <a:off x="0" y="0"/>
                        <a:ext cx="725400" cy="360"/>
                      </w14:xfrm>
                    </w14:contentPart>
                  </a:graphicData>
                </a:graphic>
              </wp:anchor>
            </w:drawing>
          </mc:Choice>
          <mc:Fallback>
            <w:pict>
              <v:shape w14:anchorId="350F34C7" id="Ink 3" o:spid="_x0000_s1026" type="#_x0000_t75" style="position:absolute;margin-left:48pt;margin-top:41.3pt;width:62.75pt;height:5.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">
                <v:imagedata r:id="rId11" o:title=""/>
              </v:shape>
            </w:pict>
          </mc:Fallback>
        </mc:AlternateContent>
      </w:r>
      <w:r w:rsidR="007A4346">
        <w:rPr>
          <w:rFonts w:ascii="Arial" w:hAnsi="Arial" w:cs="Arial"/>
          <w:bCs/>
          <w:noProof/>
          <w:color w:val="595858"/>
          <w:sz w:val="14"/>
          <w:szCs w:val="14"/>
        </w:rPr>
        <w:drawing>
          <wp:anchor distT="0" distB="0" distL="114300" distR="114300" simplePos="0" relativeHeight="251677696" behindDoc="0" locked="0" layoutInCell="1" allowOverlap="1" wp14:anchorId="11C8234C" wp14:editId="7F9D4582">
            <wp:simplePos x="0" y="0"/>
            <wp:positionH relativeFrom="page">
              <wp:align>left</wp:align>
            </wp:positionH>
            <wp:positionV relativeFrom="paragraph">
              <wp:posOffset>-315712</wp:posOffset>
            </wp:positionV>
            <wp:extent cx="3771034" cy="5132981"/>
            <wp:effectExtent l="0" t="0" r="1270" b="0"/>
            <wp:wrapNone/>
            <wp:docPr id="1736106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06250" name="图片 1736106250"/>
                    <pic:cNvPicPr/>
                  </pic:nvPicPr>
                  <pic:blipFill>
                    <a:blip r:embed="rId12"/>
                    <a:stretch>
                      <a:fillRect/>
                    </a:stretch>
                  </pic:blipFill>
                  <pic:spPr>
                    <a:xfrm>
                      <a:off x="0" y="0"/>
                      <a:ext cx="3779331" cy="5144274"/>
                    </a:xfrm>
                    <a:prstGeom prst="rect">
                      <a:avLst/>
                    </a:prstGeom>
                  </pic:spPr>
                </pic:pic>
              </a:graphicData>
            </a:graphic>
            <wp14:sizeRelH relativeFrom="margin">
              <wp14:pctWidth>0</wp14:pctWidth>
            </wp14:sizeRelH>
            <wp14:sizeRelV relativeFrom="margin">
              <wp14:pctHeight>0</wp14:pctHeight>
            </wp14:sizeRelV>
          </wp:anchor>
        </w:drawing>
      </w:r>
      <w:r w:rsidR="00953E64">
        <w:rPr>
          <w:rFonts w:ascii="Arial" w:hAnsi="Arial" w:cs="Arial"/>
          <w:bCs/>
          <w:color w:val="595858"/>
          <w:sz w:val="14"/>
          <w:szCs w:val="14"/>
        </w:rPr>
        <w:br w:type="page"/>
      </w:r>
    </w:p>
    <w:p w14:paraId="3131DDB1" w14:textId="77777777" w:rsidR="00790819" w:rsidRPr="00F76372" w:rsidRDefault="00790819" w:rsidP="00790819">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61129F66" w14:textId="77777777" w:rsidR="00790819" w:rsidRPr="005125DC" w:rsidRDefault="00790819" w:rsidP="00BB1F72">
      <w:pPr>
        <w:pStyle w:val="1"/>
        <w:spacing w:after="62"/>
        <w:jc w:val="center"/>
      </w:pPr>
      <w:r w:rsidRPr="006E349F">
        <w:t>AVERTISMENTE GENERALE DE SIGURANȚĂ ALE SCULELOR ELECTRICE</w:t>
      </w:r>
    </w:p>
    <w:p w14:paraId="593D7F1D" w14:textId="77777777" w:rsidR="00BB1F72" w:rsidRPr="00643489" w:rsidRDefault="00BB1F72" w:rsidP="00BB1F72">
      <w:pPr>
        <w:pStyle w:val="-"/>
        <w:rPr>
          <w:rFonts w:eastAsia="Arial"/>
          <w:b/>
          <w:color w:val="58595B"/>
          <w:kern w:val="0"/>
          <w:lang w:bidi="zh-CN"/>
        </w:rPr>
      </w:pPr>
      <w:r w:rsidRPr="00643489">
        <w:rPr>
          <w:rFonts w:ascii="Segoe UI Symbol" w:eastAsia="Arial" w:hAnsi="Segoe UI Symbol" w:cs="Segoe UI Symbol"/>
          <w:b/>
          <w:color w:val="58595B"/>
          <w:kern w:val="0"/>
          <w:lang w:bidi="zh-CN"/>
        </w:rPr>
        <w:t>⚠</w:t>
      </w:r>
      <w:r w:rsidRPr="00643489">
        <w:rPr>
          <w:rFonts w:eastAsia="Arial"/>
          <w:b/>
          <w:color w:val="58595B"/>
          <w:kern w:val="0"/>
          <w:lang w:bidi="zh-CN"/>
        </w:rPr>
        <w:t xml:space="preserve"> AVERTISMENT</w:t>
      </w:r>
    </w:p>
    <w:p w14:paraId="274273DF" w14:textId="77777777" w:rsidR="00BB1F72" w:rsidRPr="00643489" w:rsidRDefault="00BB1F72" w:rsidP="00BB1F72">
      <w:pPr>
        <w:pStyle w:val="-"/>
        <w:rPr>
          <w:rFonts w:eastAsia="Arial"/>
          <w:b/>
          <w:color w:val="58595B"/>
          <w:kern w:val="0"/>
          <w:lang w:bidi="zh-CN"/>
        </w:rPr>
      </w:pPr>
    </w:p>
    <w:p w14:paraId="3B6400E9"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Citiți cu atenție toate avertismentele de siguranță, instrucțiunile, ilustrațiile și specificațiile furnizate împreună cu această unealtă electrică. Nerespectarea instrucțiunilor de mai jos poate duce la electrocutare, incendiu sau vătămări corporale grave.</w:t>
      </w:r>
    </w:p>
    <w:p w14:paraId="0683CEC1" w14:textId="77777777" w:rsidR="00BB1F72" w:rsidRPr="00643489" w:rsidRDefault="00BB1F72" w:rsidP="00BB1F72">
      <w:pPr>
        <w:pStyle w:val="-"/>
        <w:rPr>
          <w:rFonts w:eastAsia="Arial"/>
          <w:b/>
          <w:color w:val="58595B"/>
          <w:kern w:val="0"/>
          <w:lang w:bidi="zh-CN"/>
        </w:rPr>
      </w:pPr>
    </w:p>
    <w:p w14:paraId="099F6901"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Păstrați acest manual pentru consultări ulterioare.</w:t>
      </w:r>
    </w:p>
    <w:p w14:paraId="438C0941" w14:textId="77777777" w:rsidR="00BB1F72" w:rsidRPr="00643489" w:rsidRDefault="00BB1F72" w:rsidP="00BB1F72">
      <w:pPr>
        <w:pStyle w:val="-"/>
        <w:rPr>
          <w:rFonts w:eastAsia="Arial"/>
          <w:b/>
          <w:color w:val="58595B"/>
          <w:kern w:val="0"/>
          <w:lang w:bidi="zh-CN"/>
        </w:rPr>
      </w:pPr>
    </w:p>
    <w:p w14:paraId="6E4BDDCC"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Prin termenul „unealtă electrică” se înțelege atât o unealtă alimentată de la rețea (cu cablu), cât și o unealtă electrică alimentată de la baterie (fără fir).</w:t>
      </w:r>
    </w:p>
    <w:p w14:paraId="6F88DD7B"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w:t>
      </w:r>
    </w:p>
    <w:p w14:paraId="70A5B9FB"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1) SIGURANȚA ZONEI DE LUCRU</w:t>
      </w:r>
    </w:p>
    <w:p w14:paraId="20DCCD98"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a)  Mențineți zona de lucru curată și bine iluminată. Un spațiu dezordonat sau slab luminat favorizează accidentele.  </w:t>
      </w:r>
    </w:p>
    <w:p w14:paraId="51C7F9FD"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b)  Nu utilizați sculele electrice în atmosfere explozive – de exemplu, în prezența lichidelor, gazelor sau prafului inflamabil. Sculele pot produce scântei care pot aprinde aceste materiale.  </w:t>
      </w:r>
    </w:p>
    <w:p w14:paraId="7FCE3A78"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c)  Nu permiteți accesul copiilor sau trecătorilor în timpul utilizării uneltei electrice. Distragerile pot duce la pierderea controlului asupra sculei.</w:t>
      </w:r>
    </w:p>
    <w:p w14:paraId="25A60C73" w14:textId="77777777" w:rsidR="00BB1F72" w:rsidRPr="00643489" w:rsidRDefault="00BB1F72" w:rsidP="00BB1F72">
      <w:pPr>
        <w:pStyle w:val="-"/>
        <w:rPr>
          <w:rFonts w:eastAsia="Arial"/>
          <w:b/>
          <w:color w:val="58595B"/>
          <w:kern w:val="0"/>
          <w:lang w:bidi="zh-CN"/>
        </w:rPr>
      </w:pPr>
    </w:p>
    <w:p w14:paraId="6E385F2E"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w:t>
      </w:r>
    </w:p>
    <w:p w14:paraId="03A86BE3"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2) SIGURANȚA ELECTRICĂ</w:t>
      </w:r>
    </w:p>
    <w:p w14:paraId="6F3FA6D3"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a)  Ștecherele uneltelor electrice trebuie să fie compatibile cu prizele. Nu modificați niciodată ștecherul și nu folosiți adaptoare pentru scule cu împământare. Mufele și prizele potrivite reduc riscul de electrocutare.  </w:t>
      </w:r>
    </w:p>
    <w:p w14:paraId="77EFD1CD"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b)  Evitați contactul corpului cu suprafețe împământate (de exemplu, țevi, calorifere, aragazuri, frigidere). Contactul cu acestea crește riscul de electrocutare.  </w:t>
      </w:r>
    </w:p>
    <w:p w14:paraId="4650AE11"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c)  Nu expuneți uneltele la ploaie sau la umiditate. Pătrunderea apei în unealtă poate provoca electrocutare.  </w:t>
      </w:r>
    </w:p>
    <w:p w14:paraId="2032A11D"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lastRenderedPageBreak/>
        <w:t xml:space="preserve">d)  Nu folosiți cablul în mod necorespunzător. Nu trageți de cablu pentru a deconecta unealta și nu-l lăsați expus la căldură, ulei, muchii ascuțite sau piese în mișcare. Un cablu deteriorat sau încâlcit crește riscul de accident.  </w:t>
      </w:r>
    </w:p>
    <w:p w14:paraId="515B8E54"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e)  Când lucrați în aer liber, utilizați un prelungitor special conceput pentru exterior.  </w:t>
      </w:r>
    </w:p>
    <w:p w14:paraId="40702094"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f)  Dacă lucrați într-un mediu umed, folosiți o sursă de alimentare protejată cu un dispozitiv de întrerupere diferențială (RCD). Acesta reduce riscul de electrocutare.</w:t>
      </w:r>
    </w:p>
    <w:p w14:paraId="289EB578" w14:textId="77777777" w:rsidR="00BB1F72" w:rsidRPr="00643489" w:rsidRDefault="00BB1F72" w:rsidP="00BB1F72">
      <w:pPr>
        <w:pStyle w:val="-"/>
        <w:rPr>
          <w:rFonts w:eastAsia="Arial"/>
          <w:b/>
          <w:color w:val="58595B"/>
          <w:kern w:val="0"/>
          <w:lang w:bidi="zh-CN"/>
        </w:rPr>
      </w:pPr>
    </w:p>
    <w:p w14:paraId="6BA47F0E"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w:t>
      </w:r>
    </w:p>
    <w:p w14:paraId="20AB1A59"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3) SIGURANȚA PERSONALĂ</w:t>
      </w:r>
    </w:p>
    <w:p w14:paraId="5F1E8F4A"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a)  Fiți atenți, lucrați cu concentrare și folosiți bunul simț. Nu utilizați unealta electrică dacă sunteți obosit sau sub influența alcoolului, drogurilor ori medicamentelor. O clipă de neatenție poate duce la răniri grave.  </w:t>
      </w:r>
    </w:p>
    <w:p w14:paraId="326BE43F"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b)  Purtați întotdeauna echipament individual de protecție adecvat (mască de praf, încălțăminte antiderapantă, cască, protecție auditivă etc.).  </w:t>
      </w:r>
    </w:p>
    <w:p w14:paraId="702020F9"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c)  Preveniți pornirea accidentală: asigurați-vă că întrerupătorul este în poziția „oprit” înainte de conectarea la sursa de alimentare sau la bateria detașabilă.  </w:t>
      </w:r>
    </w:p>
    <w:p w14:paraId="1B9DD35D"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d)  Scoateți orice cheie de reglaj înainte de a porni unealta. Cheile lăsate atașate pot fi aruncate de piesele rotative.  </w:t>
      </w:r>
    </w:p>
    <w:p w14:paraId="10C267A3"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e)  Mențineți o poziție stabilă și echilibrată. O postură corectă oferă control mai bun în caz de situații neprevăzute.  </w:t>
      </w:r>
    </w:p>
    <w:p w14:paraId="0D0E8B52"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f)  Îmbrăcați-vă corespunzător: evitați hainele largi și bijuteriile. Prindeți părul lung. Acestea pot fi prinse de piesele în mișcare.  </w:t>
      </w:r>
    </w:p>
    <w:p w14:paraId="020377A0"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g)  Dacă unealta are conectori pentru sisteme de aspirare sau colectare a prafului, asigurați-vă că sunt montați și utilizați corect. Colectarea eficientă a prafului reduce riscurile de sănătate.  </w:t>
      </w:r>
    </w:p>
    <w:p w14:paraId="5A10D664"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h)  Nu deveniți neglijenți din cauza experienței. Respectați mereu regulile de siguranță, chiar dacă sunteți obișnuit cu unealta. O clipă de neatenție poate provoca un accident grav.</w:t>
      </w:r>
    </w:p>
    <w:p w14:paraId="52FDAD0B" w14:textId="77777777" w:rsidR="00BB1F72" w:rsidRPr="00643489" w:rsidRDefault="00BB1F72" w:rsidP="00BB1F72">
      <w:pPr>
        <w:pStyle w:val="-"/>
        <w:rPr>
          <w:rFonts w:eastAsia="Arial"/>
          <w:b/>
          <w:color w:val="58595B"/>
          <w:kern w:val="0"/>
          <w:lang w:bidi="zh-CN"/>
        </w:rPr>
      </w:pPr>
    </w:p>
    <w:p w14:paraId="68E4735C"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w:t>
      </w:r>
    </w:p>
    <w:p w14:paraId="1F2A6DA3"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4) UTILIZAREA ȘI ÎNTREȚINEREA UNEALTELOR ELECTRICE</w:t>
      </w:r>
    </w:p>
    <w:p w14:paraId="39BCB831"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a)  Nu forțați unealta. Folosiți-o doar pentru scopul pentru care a fost </w:t>
      </w:r>
      <w:r w:rsidRPr="00643489">
        <w:rPr>
          <w:rFonts w:eastAsia="Arial"/>
          <w:b/>
          <w:color w:val="58595B"/>
          <w:kern w:val="0"/>
          <w:lang w:bidi="zh-CN"/>
        </w:rPr>
        <w:lastRenderedPageBreak/>
        <w:t xml:space="preserve">proiectată.  </w:t>
      </w:r>
    </w:p>
    <w:p w14:paraId="17F30F90"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b)  Nu utilizați unealta dacă întrerupătorul nu funcționează corect. O unealtă necontrolabilă este periculoasă.  </w:t>
      </w:r>
    </w:p>
    <w:p w14:paraId="62A8C008"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c)  Deconectați unealta de la sursa de alimentare (sau scoateți bateria) înainte de reglaje, schimbarea accesoriilor sau depozitare. Aceste măsuri previn pornirea accidentală.  </w:t>
      </w:r>
    </w:p>
    <w:p w14:paraId="7EDBE000"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d)  Depozitați uneltele neutilizate într-un loc sigur, departe de copii și persoane neinstruițe.  </w:t>
      </w:r>
    </w:p>
    <w:p w14:paraId="542D4BD2"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e)  Verificați regulat starea uneltelor și accesoriilor. Dacă observați piese uzate, fisurate sau blocate, reparați-le înainte de utilizare.  </w:t>
      </w:r>
    </w:p>
    <w:p w14:paraId="68C29FD0"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f)  Mențineți uneltele tăietoare curate și ascuțite. Astfel, ele vor funcționa mai bine și mai sigur.  </w:t>
      </w:r>
    </w:p>
    <w:p w14:paraId="0D79D751"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 xml:space="preserve">g)  Utilizați unealta și accesoriile conform instrucțiunilor și în funcție de tipul lucrării. Folosirea incorectă poate provoca accidente.  </w:t>
      </w:r>
    </w:p>
    <w:p w14:paraId="1645EF5B"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h)  Mențineți mânerele curate, uscate și fără urme de ulei sau grăsime. Suprafețele alunecoase reduc controlul asupra sculei.</w:t>
      </w:r>
    </w:p>
    <w:p w14:paraId="13FC40FD" w14:textId="77777777" w:rsidR="00BB1F72" w:rsidRPr="00643489" w:rsidRDefault="00BB1F72" w:rsidP="00BB1F72">
      <w:pPr>
        <w:pStyle w:val="-"/>
        <w:rPr>
          <w:rFonts w:eastAsia="Arial"/>
          <w:b/>
          <w:color w:val="58595B"/>
          <w:kern w:val="0"/>
          <w:lang w:bidi="zh-CN"/>
        </w:rPr>
      </w:pPr>
    </w:p>
    <w:p w14:paraId="4F55F5F6"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w:t>
      </w:r>
    </w:p>
    <w:p w14:paraId="2FC9C638" w14:textId="77777777" w:rsidR="00BB1F72" w:rsidRPr="00643489" w:rsidRDefault="00BB1F72" w:rsidP="00BB1F72">
      <w:pPr>
        <w:pStyle w:val="-"/>
        <w:rPr>
          <w:rFonts w:eastAsia="Arial"/>
          <w:b/>
          <w:color w:val="58595B"/>
          <w:kern w:val="0"/>
          <w:lang w:bidi="zh-CN"/>
        </w:rPr>
      </w:pPr>
      <w:r w:rsidRPr="00643489">
        <w:rPr>
          <w:rFonts w:eastAsia="Arial"/>
          <w:b/>
          <w:color w:val="58595B"/>
          <w:kern w:val="0"/>
          <w:lang w:bidi="zh-CN"/>
        </w:rPr>
        <w:t>5) SERVIC</w:t>
      </w:r>
      <w:r>
        <w:rPr>
          <w:rFonts w:eastAsia="Arial"/>
          <w:b/>
          <w:color w:val="58595B"/>
          <w:kern w:val="0"/>
          <w:lang w:bidi="zh-CN"/>
        </w:rPr>
        <w:t>E</w:t>
      </w:r>
    </w:p>
    <w:p w14:paraId="6AC622BD" w14:textId="77777777" w:rsidR="00BB1F72" w:rsidRPr="00643489" w:rsidRDefault="00BB1F72" w:rsidP="00BB1F72">
      <w:pPr>
        <w:pStyle w:val="-"/>
      </w:pPr>
      <w:r w:rsidRPr="00643489">
        <w:rPr>
          <w:rFonts w:eastAsia="Arial"/>
          <w:b/>
          <w:color w:val="58595B"/>
          <w:kern w:val="0"/>
          <w:lang w:bidi="zh-CN"/>
        </w:rPr>
        <w:t>a)  Reparațiile uneltei trebuie efectuate doar de tehnicieni calificați, folosind piese de schimb identice. Astfel se menține siguranța și performanța uneltei electrice.</w:t>
      </w:r>
    </w:p>
    <w:p w14:paraId="377F8E97" w14:textId="584B3BAF" w:rsidR="00790819" w:rsidRPr="00CD3C16" w:rsidRDefault="00790819" w:rsidP="00BB1F72">
      <w:pPr>
        <w:pStyle w:val="-"/>
        <w:rPr>
          <w:i/>
        </w:rPr>
      </w:pPr>
    </w:p>
    <w:p w14:paraId="338DF798" w14:textId="77777777" w:rsidR="00790819" w:rsidRDefault="00790819" w:rsidP="00790819">
      <w:pPr>
        <w:pStyle w:val="-"/>
      </w:pPr>
    </w:p>
    <w:p w14:paraId="686059A8" w14:textId="77777777" w:rsidR="00790819" w:rsidRDefault="00790819" w:rsidP="00790819">
      <w:pPr>
        <w:pStyle w:val="-"/>
      </w:pPr>
    </w:p>
    <w:p w14:paraId="535C8142" w14:textId="77777777" w:rsidR="00790819" w:rsidRDefault="00790819" w:rsidP="00790819">
      <w:pPr>
        <w:pStyle w:val="-"/>
      </w:pPr>
    </w:p>
    <w:p w14:paraId="1ED7AB27" w14:textId="77777777" w:rsidR="00790819" w:rsidRDefault="00790819" w:rsidP="00790819">
      <w:pPr>
        <w:pStyle w:val="-"/>
      </w:pPr>
    </w:p>
    <w:p w14:paraId="52CDB967" w14:textId="77777777" w:rsidR="00790819" w:rsidRDefault="00790819" w:rsidP="00790819">
      <w:pPr>
        <w:pStyle w:val="-"/>
      </w:pPr>
    </w:p>
    <w:p w14:paraId="1695D5E3" w14:textId="2D167570" w:rsidR="00790819" w:rsidRDefault="00790819" w:rsidP="00790819">
      <w:pPr>
        <w:spacing w:line="200" w:lineRule="exact"/>
        <w:rPr>
          <w:rFonts w:ascii="Arial" w:hAnsi="Arial" w:cs="Arial"/>
          <w:b/>
          <w:bCs/>
          <w:color w:val="595858"/>
          <w:sz w:val="14"/>
          <w:szCs w:val="14"/>
        </w:rPr>
      </w:pPr>
    </w:p>
    <w:p w14:paraId="0D3B30C5" w14:textId="77777777" w:rsidR="00790819" w:rsidRDefault="00790819" w:rsidP="00790819">
      <w:pPr>
        <w:spacing w:line="200" w:lineRule="exact"/>
        <w:rPr>
          <w:rFonts w:ascii="Arial" w:hAnsi="Arial" w:cs="Arial"/>
          <w:b/>
          <w:bCs/>
          <w:color w:val="595858"/>
          <w:sz w:val="14"/>
          <w:szCs w:val="14"/>
        </w:rPr>
      </w:pPr>
    </w:p>
    <w:p w14:paraId="6B75703D" w14:textId="77777777" w:rsidR="008049B7" w:rsidRDefault="008049B7" w:rsidP="00790819">
      <w:pPr>
        <w:spacing w:line="200" w:lineRule="exact"/>
        <w:rPr>
          <w:rFonts w:ascii="Arial" w:hAnsi="Arial" w:cs="Arial"/>
          <w:b/>
          <w:bCs/>
          <w:color w:val="595858"/>
          <w:sz w:val="14"/>
          <w:szCs w:val="14"/>
        </w:rPr>
      </w:pPr>
    </w:p>
    <w:p w14:paraId="32CABE19" w14:textId="77777777" w:rsidR="00790819" w:rsidRDefault="00790819" w:rsidP="00790819">
      <w:pPr>
        <w:spacing w:line="200" w:lineRule="exact"/>
        <w:rPr>
          <w:rFonts w:ascii="Arial" w:hAnsi="Arial" w:cs="Arial"/>
          <w:b/>
          <w:bCs/>
          <w:color w:val="595858"/>
          <w:sz w:val="14"/>
          <w:szCs w:val="14"/>
        </w:rPr>
      </w:pPr>
    </w:p>
    <w:p w14:paraId="26EB9854" w14:textId="77777777" w:rsidR="00790819" w:rsidRDefault="00790819" w:rsidP="00790819">
      <w:pPr>
        <w:pStyle w:val="a0"/>
        <w:ind w:left="0" w:firstLine="0"/>
      </w:pPr>
    </w:p>
    <w:p w14:paraId="0F6AB5CE" w14:textId="77777777" w:rsidR="00BB1F72" w:rsidRDefault="00BB1F72" w:rsidP="00790819">
      <w:pPr>
        <w:pStyle w:val="a0"/>
        <w:ind w:left="0" w:firstLine="0"/>
      </w:pPr>
    </w:p>
    <w:p w14:paraId="5FF36ADF" w14:textId="77777777" w:rsidR="00BB1F72" w:rsidRPr="008D7436" w:rsidRDefault="00BB1F72" w:rsidP="00790819">
      <w:pPr>
        <w:pStyle w:val="a0"/>
        <w:ind w:left="0" w:firstLine="0"/>
      </w:pPr>
    </w:p>
    <w:p w14:paraId="384A81F6" w14:textId="77777777" w:rsidR="00953E64" w:rsidRPr="00534553" w:rsidRDefault="00953E64" w:rsidP="00534553">
      <w:pPr>
        <w:pStyle w:val="1"/>
        <w:spacing w:after="62"/>
      </w:pPr>
      <w:r w:rsidRPr="00534553">
        <w:lastRenderedPageBreak/>
        <w:t>SIMBOLURILE DIN MANUALUL DE INSTRUCȚIUNI</w:t>
      </w:r>
    </w:p>
    <w:p w14:paraId="1D688227" w14:textId="77777777" w:rsidR="00953E64" w:rsidRPr="002F2B71" w:rsidRDefault="00953E64" w:rsidP="002F2B71">
      <w:pPr>
        <w:pStyle w:val="a0"/>
      </w:pPr>
    </w:p>
    <w:tbl>
      <w:tblPr>
        <w:tblStyle w:val="TableGrid"/>
        <w:tblW w:w="51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9"/>
        <w:gridCol w:w="4254"/>
      </w:tblGrid>
      <w:tr w:rsidR="00953E64" w14:paraId="25D907C5" w14:textId="77777777" w:rsidTr="00B523F2">
        <w:trPr>
          <w:trHeight w:val="478"/>
        </w:trPr>
        <w:tc>
          <w:tcPr>
            <w:tcW w:w="849" w:type="dxa"/>
            <w:vAlign w:val="center"/>
          </w:tcPr>
          <w:p w14:paraId="4D55C618" w14:textId="77777777" w:rsidR="00953E64" w:rsidRDefault="00953E64"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074DFE9" wp14:editId="0EBEBE58">
                  <wp:extent cx="210820" cy="210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p>
        </w:tc>
        <w:tc>
          <w:tcPr>
            <w:tcW w:w="4254" w:type="dxa"/>
            <w:vAlign w:val="center"/>
          </w:tcPr>
          <w:p w14:paraId="6E9D5BD6" w14:textId="77777777" w:rsidR="00953E64" w:rsidRPr="00C03DA3" w:rsidRDefault="00953E64" w:rsidP="00650EB4">
            <w:pPr>
              <w:pStyle w:val="a3"/>
            </w:pPr>
            <w:r w:rsidRPr="006E1A5B">
              <w:t>Izolație dublă pentru protecție suplimentară</w:t>
            </w:r>
          </w:p>
        </w:tc>
      </w:tr>
      <w:tr w:rsidR="00953E64" w14:paraId="4EBB1616" w14:textId="77777777" w:rsidTr="00B523F2">
        <w:trPr>
          <w:trHeight w:val="336"/>
        </w:trPr>
        <w:tc>
          <w:tcPr>
            <w:tcW w:w="849" w:type="dxa"/>
            <w:vAlign w:val="center"/>
          </w:tcPr>
          <w:p w14:paraId="120BE11E" w14:textId="77777777" w:rsidR="00953E64" w:rsidRDefault="00953E64"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699017F" wp14:editId="76DB4292">
                  <wp:extent cx="215900" cy="210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0820"/>
                          </a:xfrm>
                          <a:prstGeom prst="rect">
                            <a:avLst/>
                          </a:prstGeom>
                          <a:noFill/>
                          <a:ln>
                            <a:noFill/>
                          </a:ln>
                        </pic:spPr>
                      </pic:pic>
                    </a:graphicData>
                  </a:graphic>
                </wp:inline>
              </w:drawing>
            </w:r>
          </w:p>
        </w:tc>
        <w:tc>
          <w:tcPr>
            <w:tcW w:w="4254" w:type="dxa"/>
            <w:vAlign w:val="center"/>
          </w:tcPr>
          <w:p w14:paraId="6CC7F97D" w14:textId="77777777" w:rsidR="00953E64" w:rsidRPr="00C03DA3" w:rsidRDefault="00953E64" w:rsidP="00650EB4">
            <w:pPr>
              <w:pStyle w:val="a3"/>
            </w:pPr>
            <w:r w:rsidRPr="00C03DA3">
              <w:t>Citiți manualul de instrucțiuni înainte de utilizare.</w:t>
            </w:r>
          </w:p>
        </w:tc>
      </w:tr>
      <w:tr w:rsidR="00953E64" w14:paraId="69F658C7" w14:textId="77777777" w:rsidTr="00B523F2">
        <w:trPr>
          <w:trHeight w:val="414"/>
        </w:trPr>
        <w:tc>
          <w:tcPr>
            <w:tcW w:w="849" w:type="dxa"/>
            <w:vAlign w:val="center"/>
          </w:tcPr>
          <w:p w14:paraId="7A4B368F" w14:textId="77777777" w:rsidR="00953E64" w:rsidRDefault="00953E64"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5495C849" wp14:editId="11316C11">
                  <wp:extent cx="251460" cy="1809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 cy="180975"/>
                          </a:xfrm>
                          <a:prstGeom prst="rect">
                            <a:avLst/>
                          </a:prstGeom>
                          <a:noFill/>
                          <a:ln>
                            <a:noFill/>
                          </a:ln>
                        </pic:spPr>
                      </pic:pic>
                    </a:graphicData>
                  </a:graphic>
                </wp:inline>
              </w:drawing>
            </w:r>
          </w:p>
        </w:tc>
        <w:tc>
          <w:tcPr>
            <w:tcW w:w="4254" w:type="dxa"/>
            <w:vAlign w:val="center"/>
          </w:tcPr>
          <w:p w14:paraId="327913B8" w14:textId="77777777" w:rsidR="00953E64" w:rsidRPr="00C03DA3" w:rsidRDefault="00953E64" w:rsidP="00650EB4">
            <w:pPr>
              <w:pStyle w:val="a3"/>
            </w:pPr>
            <w:r w:rsidRPr="00C03DA3">
              <w:t>Conformitate CE.</w:t>
            </w:r>
          </w:p>
        </w:tc>
      </w:tr>
      <w:tr w:rsidR="00953E64" w14:paraId="36333EA9" w14:textId="77777777" w:rsidTr="00B523F2">
        <w:trPr>
          <w:trHeight w:val="577"/>
        </w:trPr>
        <w:tc>
          <w:tcPr>
            <w:tcW w:w="849" w:type="dxa"/>
            <w:vAlign w:val="center"/>
          </w:tcPr>
          <w:p w14:paraId="2AB8A974" w14:textId="77777777" w:rsidR="00953E64" w:rsidRDefault="00953E64"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00B8FF5" wp14:editId="469E844B">
                  <wp:extent cx="246380" cy="2159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 cy="215900"/>
                          </a:xfrm>
                          <a:prstGeom prst="rect">
                            <a:avLst/>
                          </a:prstGeom>
                          <a:noFill/>
                          <a:ln>
                            <a:noFill/>
                          </a:ln>
                        </pic:spPr>
                      </pic:pic>
                    </a:graphicData>
                  </a:graphic>
                </wp:inline>
              </w:drawing>
            </w:r>
          </w:p>
        </w:tc>
        <w:tc>
          <w:tcPr>
            <w:tcW w:w="4254" w:type="dxa"/>
            <w:vAlign w:val="center"/>
          </w:tcPr>
          <w:p w14:paraId="094994D8" w14:textId="77777777" w:rsidR="00953E64" w:rsidRPr="00C03DA3" w:rsidRDefault="00953E64" w:rsidP="00650EB4">
            <w:pPr>
              <w:pStyle w:val="a3"/>
            </w:pPr>
            <w:r w:rsidRPr="00C03DA3">
              <w:t>Alertă de siguranță.</w:t>
            </w:r>
          </w:p>
          <w:p w14:paraId="66DFE3CE" w14:textId="77777777" w:rsidR="00953E64" w:rsidRPr="00C03DA3" w:rsidRDefault="00953E64" w:rsidP="00650EB4">
            <w:pPr>
              <w:pStyle w:val="a3"/>
            </w:pPr>
            <w:r w:rsidRPr="00C03DA3">
              <w:t>Vă rugăm să utilizați doar accesoriile acceptate de producător.</w:t>
            </w:r>
          </w:p>
        </w:tc>
      </w:tr>
      <w:tr w:rsidR="00953E64" w14:paraId="5DA1FA88" w14:textId="77777777" w:rsidTr="00B523F2">
        <w:trPr>
          <w:trHeight w:val="359"/>
        </w:trPr>
        <w:tc>
          <w:tcPr>
            <w:tcW w:w="849" w:type="dxa"/>
            <w:vAlign w:val="center"/>
          </w:tcPr>
          <w:p w14:paraId="66F7B7A7" w14:textId="77777777" w:rsidR="00953E64" w:rsidRDefault="00953E64" w:rsidP="00D5621A">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4A46065D" wp14:editId="7B6F04CF">
                  <wp:extent cx="210820" cy="21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820" cy="215900"/>
                          </a:xfrm>
                          <a:prstGeom prst="rect">
                            <a:avLst/>
                          </a:prstGeom>
                          <a:noFill/>
                          <a:ln>
                            <a:noFill/>
                          </a:ln>
                        </pic:spPr>
                      </pic:pic>
                    </a:graphicData>
                  </a:graphic>
                </wp:inline>
              </w:drawing>
            </w:r>
          </w:p>
        </w:tc>
        <w:tc>
          <w:tcPr>
            <w:tcW w:w="4254" w:type="dxa"/>
            <w:vAlign w:val="center"/>
          </w:tcPr>
          <w:p w14:paraId="484D6ED7" w14:textId="77777777" w:rsidR="00953E64" w:rsidRPr="00C03DA3" w:rsidRDefault="00953E64" w:rsidP="00650EB4">
            <w:pPr>
              <w:pStyle w:val="a3"/>
            </w:pPr>
            <w:r w:rsidRPr="00C03DA3">
              <w:t>Purtați ochelari de protecție, protecție auditivă și mască de praf.</w:t>
            </w:r>
          </w:p>
        </w:tc>
      </w:tr>
      <w:tr w:rsidR="00953E64" w14:paraId="56A65F08" w14:textId="77777777" w:rsidTr="00B523F2">
        <w:trPr>
          <w:trHeight w:val="832"/>
        </w:trPr>
        <w:tc>
          <w:tcPr>
            <w:tcW w:w="849" w:type="dxa"/>
            <w:vAlign w:val="center"/>
          </w:tcPr>
          <w:p w14:paraId="2A1517BD" w14:textId="77777777" w:rsidR="00953E64" w:rsidRDefault="00953E64"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D187008" wp14:editId="5D8EE667">
                  <wp:extent cx="175895" cy="2463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95" cy="246380"/>
                          </a:xfrm>
                          <a:prstGeom prst="rect">
                            <a:avLst/>
                          </a:prstGeom>
                          <a:noFill/>
                          <a:ln>
                            <a:noFill/>
                          </a:ln>
                        </pic:spPr>
                      </pic:pic>
                    </a:graphicData>
                  </a:graphic>
                </wp:inline>
              </w:drawing>
            </w:r>
          </w:p>
        </w:tc>
        <w:tc>
          <w:tcPr>
            <w:tcW w:w="4254" w:type="dxa"/>
            <w:vAlign w:val="center"/>
          </w:tcPr>
          <w:p w14:paraId="063C6975" w14:textId="77777777" w:rsidR="00953E64" w:rsidRPr="00C03DA3" w:rsidRDefault="00953E64" w:rsidP="00650EB4">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bl>
    <w:p w14:paraId="47989238" w14:textId="77777777" w:rsidR="00953E64" w:rsidRDefault="00953E64" w:rsidP="00D5621A">
      <w:pPr>
        <w:pStyle w:val="a0"/>
        <w:ind w:left="0" w:firstLine="0"/>
      </w:pPr>
    </w:p>
    <w:p w14:paraId="432E3FCA" w14:textId="77777777" w:rsidR="00953E64" w:rsidRDefault="00953E64" w:rsidP="00D5621A">
      <w:pPr>
        <w:pStyle w:val="a0"/>
        <w:ind w:left="0" w:firstLine="0"/>
      </w:pPr>
    </w:p>
    <w:p w14:paraId="6052133B" w14:textId="77777777" w:rsidR="00953E64" w:rsidRDefault="00953E64" w:rsidP="00D5621A">
      <w:pPr>
        <w:pStyle w:val="a0"/>
        <w:ind w:left="0" w:firstLine="0"/>
      </w:pPr>
    </w:p>
    <w:p w14:paraId="47B89906" w14:textId="77777777" w:rsidR="00953E64" w:rsidRDefault="00953E64" w:rsidP="00D5621A">
      <w:pPr>
        <w:pStyle w:val="a0"/>
        <w:ind w:left="0" w:firstLine="0"/>
      </w:pPr>
    </w:p>
    <w:p w14:paraId="0FD345D0" w14:textId="77777777" w:rsidR="00953E64" w:rsidRDefault="00953E64" w:rsidP="00D5621A">
      <w:pPr>
        <w:pStyle w:val="a0"/>
        <w:ind w:left="0" w:firstLine="0"/>
      </w:pPr>
    </w:p>
    <w:p w14:paraId="3729ECBE" w14:textId="77777777" w:rsidR="00953E64" w:rsidRDefault="00953E64" w:rsidP="00D5621A">
      <w:pPr>
        <w:pStyle w:val="a0"/>
        <w:ind w:left="0" w:firstLine="0"/>
      </w:pPr>
    </w:p>
    <w:p w14:paraId="5E6C06FE" w14:textId="77777777" w:rsidR="00953E64" w:rsidRDefault="00953E64" w:rsidP="00D5621A">
      <w:pPr>
        <w:pStyle w:val="a0"/>
        <w:ind w:left="0" w:firstLine="0"/>
      </w:pPr>
    </w:p>
    <w:p w14:paraId="71553389" w14:textId="77777777" w:rsidR="00953E64" w:rsidRDefault="00953E64" w:rsidP="00D5621A">
      <w:pPr>
        <w:pStyle w:val="a0"/>
        <w:ind w:left="0" w:firstLine="0"/>
      </w:pPr>
    </w:p>
    <w:p w14:paraId="6CA6F2DF" w14:textId="77777777" w:rsidR="00953E64" w:rsidRDefault="00953E64" w:rsidP="00D5621A">
      <w:pPr>
        <w:pStyle w:val="a0"/>
        <w:ind w:left="0" w:firstLine="0"/>
      </w:pPr>
    </w:p>
    <w:p w14:paraId="5BC048A0" w14:textId="77777777" w:rsidR="00953E64" w:rsidRDefault="00953E64" w:rsidP="00D5621A">
      <w:pPr>
        <w:pStyle w:val="a0"/>
        <w:ind w:left="0" w:firstLine="0"/>
      </w:pPr>
    </w:p>
    <w:p w14:paraId="7AAF0673" w14:textId="77777777" w:rsidR="00953E64" w:rsidRDefault="00953E64" w:rsidP="00D5621A">
      <w:pPr>
        <w:pStyle w:val="a0"/>
        <w:ind w:left="0" w:firstLine="0"/>
      </w:pPr>
    </w:p>
    <w:p w14:paraId="2797724C" w14:textId="77777777" w:rsidR="00953E64" w:rsidRDefault="00953E64" w:rsidP="00D5621A">
      <w:pPr>
        <w:pStyle w:val="a0"/>
        <w:ind w:left="0" w:firstLine="0"/>
      </w:pPr>
    </w:p>
    <w:p w14:paraId="7808A5A6" w14:textId="77777777" w:rsidR="00953E64" w:rsidRDefault="00953E64" w:rsidP="00D5621A">
      <w:pPr>
        <w:pStyle w:val="a0"/>
        <w:ind w:left="0" w:firstLine="0"/>
      </w:pPr>
    </w:p>
    <w:p w14:paraId="7EC7BB8D" w14:textId="77777777" w:rsidR="00953E64" w:rsidRPr="00CB4147" w:rsidRDefault="00953E64" w:rsidP="00D5621A">
      <w:pPr>
        <w:pStyle w:val="a0"/>
        <w:ind w:left="0" w:firstLine="0"/>
      </w:pPr>
    </w:p>
    <w:p w14:paraId="4F72FFF1" w14:textId="77777777" w:rsidR="00953E64" w:rsidRPr="00F2589C" w:rsidRDefault="00953E64" w:rsidP="00F2589C">
      <w:pPr>
        <w:pStyle w:val="1"/>
        <w:spacing w:after="62"/>
      </w:pPr>
      <w:r w:rsidRPr="00F2589C">
        <w:lastRenderedPageBreak/>
        <w:t>AVERTISMENT DE SIGURANȚĂ SUPLIMENTAR</w:t>
      </w:r>
    </w:p>
    <w:p w14:paraId="09D193CD" w14:textId="48C47175" w:rsidR="00953E64" w:rsidRPr="00187460" w:rsidRDefault="00953E64" w:rsidP="00474321">
      <w:pPr>
        <w:spacing w:line="200" w:lineRule="exact"/>
        <w:ind w:right="1540"/>
        <w:rPr>
          <w:rFonts w:ascii="Arial" w:hAnsi="Arial" w:cs="Arial"/>
          <w:color w:val="595858"/>
          <w:sz w:val="14"/>
          <w:szCs w:val="14"/>
        </w:rPr>
      </w:pPr>
      <w:r w:rsidRPr="00603914">
        <w:rPr>
          <w:rFonts w:ascii="Segoe UI Symbol" w:eastAsia="Arial" w:hAnsi="Segoe UI Symbol" w:cs="Segoe UI Symbol"/>
          <w:b/>
          <w:color w:val="58595B"/>
          <w:kern w:val="0"/>
          <w:sz w:val="18"/>
          <w:lang w:bidi="zh-CN"/>
        </w:rPr>
        <w:t>⚠</w:t>
      </w:r>
      <w:r w:rsidRPr="00603914">
        <w:rPr>
          <w:rFonts w:ascii="Segoe UI Symbol" w:eastAsia="Arial" w:hAnsi="Segoe UI Symbol" w:cs="Segoe UI Symbol"/>
          <w:b/>
          <w:color w:val="58595B"/>
          <w:kern w:val="0"/>
          <w:sz w:val="14"/>
          <w:lang w:bidi="zh-CN"/>
        </w:rPr>
        <w:t xml:space="preserve"> </w:t>
      </w:r>
      <w:r w:rsidR="00790819" w:rsidRPr="00474321">
        <w:rPr>
          <w:rStyle w:val="a1"/>
          <w:b/>
          <w:bCs/>
        </w:rPr>
        <w:t>ATENŢIE!</w:t>
      </w:r>
    </w:p>
    <w:p w14:paraId="481FCB61" w14:textId="77777777" w:rsidR="00953E64" w:rsidRPr="00790819" w:rsidRDefault="00953E64" w:rsidP="00474321">
      <w:pPr>
        <w:pStyle w:val="-"/>
        <w:rPr>
          <w:b/>
        </w:rPr>
      </w:pPr>
      <w:r w:rsidRPr="00790819">
        <w:rPr>
          <w:b/>
        </w:rPr>
        <w:t>Trebuie să respectați următoarele măsuri de siguranță de bază împotriva electrocutărilor, a rănilor și a pericolului de incendiu atunci când utilizați unelte electrice. Citiți și respectați aceste instrucțiuni înainte de a începe să utilizați orice unelte.</w:t>
      </w:r>
    </w:p>
    <w:p w14:paraId="06CA3304" w14:textId="77777777" w:rsidR="00953E64" w:rsidRPr="00474321" w:rsidRDefault="00953E64" w:rsidP="00474321">
      <w:pPr>
        <w:tabs>
          <w:tab w:val="left" w:pos="284"/>
        </w:tabs>
        <w:spacing w:line="200" w:lineRule="exact"/>
        <w:ind w:left="284" w:hanging="284"/>
        <w:rPr>
          <w:rFonts w:ascii="Arial" w:hAnsi="Arial" w:cs="Arial"/>
          <w:color w:val="595858"/>
          <w:sz w:val="14"/>
          <w:szCs w:val="14"/>
        </w:rPr>
      </w:pPr>
      <w:r w:rsidRPr="00474321">
        <w:rPr>
          <w:rFonts w:ascii="Arial" w:hAnsi="Arial" w:cs="Arial"/>
          <w:color w:val="595858"/>
          <w:sz w:val="14"/>
          <w:szCs w:val="14"/>
        </w:rPr>
        <w:t>Aceste instrucțiuni trebuie păstrate într-un loc sigur.</w:t>
      </w:r>
    </w:p>
    <w:p w14:paraId="1613CDB6" w14:textId="77777777" w:rsidR="00953E64" w:rsidRPr="00474321" w:rsidRDefault="00953E64" w:rsidP="00953E64">
      <w:pPr>
        <w:pStyle w:val="a0"/>
        <w:numPr>
          <w:ilvl w:val="0"/>
          <w:numId w:val="12"/>
        </w:numPr>
        <w:ind w:left="284" w:hanging="284"/>
      </w:pPr>
      <w:r w:rsidRPr="00474321">
        <w:t>Echipamentul nu trebuie utilizat niciodată în medii în care există o atmosferă explozivă.</w:t>
      </w:r>
    </w:p>
    <w:p w14:paraId="10C78DDF" w14:textId="77777777" w:rsidR="00953E64" w:rsidRPr="00474321" w:rsidRDefault="00953E64" w:rsidP="00953E64">
      <w:pPr>
        <w:pStyle w:val="a0"/>
        <w:numPr>
          <w:ilvl w:val="0"/>
          <w:numId w:val="12"/>
        </w:numPr>
        <w:ind w:left="284" w:hanging="284"/>
      </w:pPr>
      <w:r w:rsidRPr="00474321">
        <w:t>Nu lăsați cablul să atingă nicio parte a corpului dumneavoastră.</w:t>
      </w:r>
    </w:p>
    <w:p w14:paraId="529A53D1" w14:textId="77777777" w:rsidR="00953E64" w:rsidRPr="00474321" w:rsidRDefault="00953E64" w:rsidP="00953E64">
      <w:pPr>
        <w:pStyle w:val="a0"/>
        <w:numPr>
          <w:ilvl w:val="0"/>
          <w:numId w:val="12"/>
        </w:numPr>
        <w:ind w:left="284" w:hanging="284"/>
      </w:pPr>
      <w:r w:rsidRPr="00474321">
        <w:t>Folosiți doar piese de schimb identice la service. În caz contrar, funcționarea fără riscuri nu poate fi garantată.</w:t>
      </w:r>
    </w:p>
    <w:p w14:paraId="058E4E6C" w14:textId="77777777" w:rsidR="00953E64" w:rsidRPr="00474321" w:rsidRDefault="00953E64" w:rsidP="00953E64">
      <w:pPr>
        <w:pStyle w:val="a0"/>
        <w:numPr>
          <w:ilvl w:val="0"/>
          <w:numId w:val="12"/>
        </w:numPr>
        <w:ind w:left="284" w:hanging="284"/>
      </w:pPr>
      <w:r w:rsidRPr="00474321">
        <w:t>Viteza admisă a accesoriilor trebuie să fie cel puțin egală cu viteza maximă a mașinii. În caz contrar, acestea se pot rupe sau crăpa dacă viteza lor de funcționare depășește viteza admisă a mașinii.</w:t>
      </w:r>
    </w:p>
    <w:p w14:paraId="3F634260" w14:textId="77777777" w:rsidR="00953E64" w:rsidRPr="00474321" w:rsidRDefault="00953E64" w:rsidP="00953E64">
      <w:pPr>
        <w:pStyle w:val="a0"/>
        <w:numPr>
          <w:ilvl w:val="0"/>
          <w:numId w:val="12"/>
        </w:numPr>
        <w:ind w:left="284" w:hanging="284"/>
      </w:pPr>
      <w:r w:rsidRPr="00474321">
        <w:t>Nu utilizați accesorii deteriorate. Înainte de utilizare, verificați întotdeauna dacă accesoriile sunt crestate sau crăpate.</w:t>
      </w:r>
    </w:p>
    <w:p w14:paraId="5DF63F1B" w14:textId="77777777" w:rsidR="00953E64" w:rsidRPr="00474321" w:rsidRDefault="00953E64" w:rsidP="00953E64">
      <w:pPr>
        <w:pStyle w:val="a0"/>
        <w:numPr>
          <w:ilvl w:val="0"/>
          <w:numId w:val="12"/>
        </w:numPr>
        <w:ind w:left="284" w:hanging="284"/>
      </w:pPr>
      <w:r w:rsidRPr="00474321">
        <w:t>Nu lăsați jos mașina dacă nu este complet oprită. În caz contrar, veți pierde controlul asupra acesteia.</w:t>
      </w:r>
    </w:p>
    <w:p w14:paraId="4ADFCDAB" w14:textId="77777777" w:rsidR="00953E64" w:rsidRPr="00474321" w:rsidRDefault="00953E64" w:rsidP="00953E64">
      <w:pPr>
        <w:pStyle w:val="ListParagraph"/>
        <w:numPr>
          <w:ilvl w:val="0"/>
          <w:numId w:val="12"/>
        </w:numPr>
        <w:tabs>
          <w:tab w:val="left" w:pos="284"/>
        </w:tabs>
        <w:spacing w:line="200" w:lineRule="exact"/>
        <w:ind w:left="284" w:firstLineChars="0" w:hanging="284"/>
        <w:rPr>
          <w:rFonts w:ascii="Arial" w:hAnsi="Arial" w:cs="Arial"/>
          <w:color w:val="595858"/>
          <w:sz w:val="14"/>
          <w:szCs w:val="14"/>
        </w:rPr>
      </w:pPr>
      <w:r w:rsidRPr="00474321">
        <w:rPr>
          <w:rFonts w:ascii="Arial" w:hAnsi="Arial" w:cs="Arial"/>
          <w:color w:val="595858"/>
          <w:sz w:val="14"/>
          <w:szCs w:val="14"/>
        </w:rPr>
        <w:t>Curățați orificiul de evacuare al mașinii în mod regulat.</w:t>
      </w:r>
    </w:p>
    <w:p w14:paraId="06E1F151" w14:textId="77777777" w:rsidR="00953E64" w:rsidRPr="00474321" w:rsidRDefault="00953E64" w:rsidP="00953E64">
      <w:pPr>
        <w:pStyle w:val="ListParagraph"/>
        <w:numPr>
          <w:ilvl w:val="0"/>
          <w:numId w:val="12"/>
        </w:numPr>
        <w:tabs>
          <w:tab w:val="left" w:pos="284"/>
        </w:tabs>
        <w:spacing w:line="200" w:lineRule="exact"/>
        <w:ind w:left="284" w:firstLineChars="0" w:hanging="284"/>
        <w:rPr>
          <w:rFonts w:ascii="Arial" w:hAnsi="Arial" w:cs="Arial"/>
          <w:color w:val="595858"/>
          <w:sz w:val="14"/>
          <w:szCs w:val="14"/>
        </w:rPr>
      </w:pPr>
      <w:r w:rsidRPr="00474321">
        <w:rPr>
          <w:rFonts w:ascii="Arial" w:hAnsi="Arial" w:cs="Arial"/>
          <w:color w:val="595858"/>
          <w:sz w:val="14"/>
          <w:szCs w:val="14"/>
        </w:rPr>
        <w:t>Vă recomandăm să purtați întotdeauna mănuși de protecție industrială și ochelari de protecție atunci când lucrați cu uneltele pentru gips-carton.</w:t>
      </w:r>
    </w:p>
    <w:p w14:paraId="24F35BE3" w14:textId="334175B7" w:rsidR="00953E64" w:rsidRDefault="00953E64" w:rsidP="00474321">
      <w:pPr>
        <w:tabs>
          <w:tab w:val="left" w:pos="284"/>
        </w:tabs>
        <w:spacing w:line="200" w:lineRule="exact"/>
        <w:ind w:left="284" w:hanging="284"/>
        <w:rPr>
          <w:rFonts w:ascii="Arial" w:hAnsi="Arial" w:cs="Arial"/>
          <w:color w:val="595858"/>
          <w:sz w:val="14"/>
          <w:szCs w:val="14"/>
        </w:rPr>
      </w:pPr>
    </w:p>
    <w:p w14:paraId="714DA9A5" w14:textId="4B7219AC" w:rsidR="00B523F2" w:rsidRDefault="00B523F2" w:rsidP="00474321">
      <w:pPr>
        <w:tabs>
          <w:tab w:val="left" w:pos="284"/>
        </w:tabs>
        <w:spacing w:line="200" w:lineRule="exact"/>
        <w:ind w:left="284" w:hanging="284"/>
        <w:rPr>
          <w:rFonts w:ascii="Arial" w:hAnsi="Arial" w:cs="Arial"/>
          <w:color w:val="595858"/>
          <w:sz w:val="14"/>
          <w:szCs w:val="14"/>
        </w:rPr>
      </w:pPr>
    </w:p>
    <w:p w14:paraId="734FC9B3" w14:textId="56F9DFA6" w:rsidR="00B523F2" w:rsidRDefault="00B523F2" w:rsidP="00474321">
      <w:pPr>
        <w:tabs>
          <w:tab w:val="left" w:pos="284"/>
        </w:tabs>
        <w:spacing w:line="200" w:lineRule="exact"/>
        <w:ind w:left="284" w:hanging="284"/>
        <w:rPr>
          <w:rFonts w:ascii="Arial" w:hAnsi="Arial" w:cs="Arial"/>
          <w:color w:val="595858"/>
          <w:sz w:val="14"/>
          <w:szCs w:val="14"/>
        </w:rPr>
      </w:pPr>
    </w:p>
    <w:p w14:paraId="4B05B474" w14:textId="34E8951E" w:rsidR="00B523F2" w:rsidRDefault="00B523F2" w:rsidP="00474321">
      <w:pPr>
        <w:tabs>
          <w:tab w:val="left" w:pos="284"/>
        </w:tabs>
        <w:spacing w:line="200" w:lineRule="exact"/>
        <w:ind w:left="284" w:hanging="284"/>
        <w:rPr>
          <w:rFonts w:ascii="Arial" w:hAnsi="Arial" w:cs="Arial"/>
          <w:color w:val="595858"/>
          <w:sz w:val="14"/>
          <w:szCs w:val="14"/>
        </w:rPr>
      </w:pPr>
    </w:p>
    <w:p w14:paraId="59AD649B" w14:textId="6BF97DCD" w:rsidR="00B523F2" w:rsidRDefault="00B523F2" w:rsidP="00474321">
      <w:pPr>
        <w:tabs>
          <w:tab w:val="left" w:pos="284"/>
        </w:tabs>
        <w:spacing w:line="200" w:lineRule="exact"/>
        <w:ind w:left="284" w:hanging="284"/>
        <w:rPr>
          <w:rFonts w:ascii="Arial" w:hAnsi="Arial" w:cs="Arial"/>
          <w:color w:val="595858"/>
          <w:sz w:val="14"/>
          <w:szCs w:val="14"/>
        </w:rPr>
      </w:pPr>
    </w:p>
    <w:p w14:paraId="5D5C061A" w14:textId="2E62EB30" w:rsidR="00B523F2" w:rsidRDefault="00B523F2" w:rsidP="00474321">
      <w:pPr>
        <w:tabs>
          <w:tab w:val="left" w:pos="284"/>
        </w:tabs>
        <w:spacing w:line="200" w:lineRule="exact"/>
        <w:ind w:left="284" w:hanging="284"/>
        <w:rPr>
          <w:rFonts w:ascii="Arial" w:hAnsi="Arial" w:cs="Arial"/>
          <w:color w:val="595858"/>
          <w:sz w:val="14"/>
          <w:szCs w:val="14"/>
        </w:rPr>
      </w:pPr>
    </w:p>
    <w:p w14:paraId="23E55ED1" w14:textId="31732B41" w:rsidR="00B523F2" w:rsidRDefault="00B523F2" w:rsidP="00474321">
      <w:pPr>
        <w:tabs>
          <w:tab w:val="left" w:pos="284"/>
        </w:tabs>
        <w:spacing w:line="200" w:lineRule="exact"/>
        <w:ind w:left="284" w:hanging="284"/>
        <w:rPr>
          <w:rFonts w:ascii="Arial" w:hAnsi="Arial" w:cs="Arial"/>
          <w:color w:val="595858"/>
          <w:sz w:val="14"/>
          <w:szCs w:val="14"/>
        </w:rPr>
      </w:pPr>
    </w:p>
    <w:p w14:paraId="2A4F205A" w14:textId="3898D7F7" w:rsidR="00B523F2" w:rsidRDefault="00B523F2" w:rsidP="00474321">
      <w:pPr>
        <w:tabs>
          <w:tab w:val="left" w:pos="284"/>
        </w:tabs>
        <w:spacing w:line="200" w:lineRule="exact"/>
        <w:ind w:left="284" w:hanging="284"/>
        <w:rPr>
          <w:rFonts w:ascii="Arial" w:hAnsi="Arial" w:cs="Arial"/>
          <w:color w:val="595858"/>
          <w:sz w:val="14"/>
          <w:szCs w:val="14"/>
        </w:rPr>
      </w:pPr>
    </w:p>
    <w:p w14:paraId="5AA1EC34" w14:textId="10EF800E" w:rsidR="00B523F2" w:rsidRDefault="00B523F2" w:rsidP="00474321">
      <w:pPr>
        <w:tabs>
          <w:tab w:val="left" w:pos="284"/>
        </w:tabs>
        <w:spacing w:line="200" w:lineRule="exact"/>
        <w:ind w:left="284" w:hanging="284"/>
        <w:rPr>
          <w:rFonts w:ascii="Arial" w:hAnsi="Arial" w:cs="Arial"/>
          <w:color w:val="595858"/>
          <w:sz w:val="14"/>
          <w:szCs w:val="14"/>
        </w:rPr>
      </w:pPr>
    </w:p>
    <w:p w14:paraId="4F10418C" w14:textId="3DAF74FF" w:rsidR="00B523F2" w:rsidRDefault="00B523F2" w:rsidP="00474321">
      <w:pPr>
        <w:tabs>
          <w:tab w:val="left" w:pos="284"/>
        </w:tabs>
        <w:spacing w:line="200" w:lineRule="exact"/>
        <w:ind w:left="284" w:hanging="284"/>
        <w:rPr>
          <w:rFonts w:ascii="Arial" w:hAnsi="Arial" w:cs="Arial"/>
          <w:color w:val="595858"/>
          <w:sz w:val="14"/>
          <w:szCs w:val="14"/>
        </w:rPr>
      </w:pPr>
    </w:p>
    <w:p w14:paraId="0F282C03" w14:textId="132D2C9C" w:rsidR="00B523F2" w:rsidRDefault="00B523F2" w:rsidP="00474321">
      <w:pPr>
        <w:tabs>
          <w:tab w:val="left" w:pos="284"/>
        </w:tabs>
        <w:spacing w:line="200" w:lineRule="exact"/>
        <w:ind w:left="284" w:hanging="284"/>
        <w:rPr>
          <w:rFonts w:ascii="Arial" w:hAnsi="Arial" w:cs="Arial"/>
          <w:color w:val="595858"/>
          <w:sz w:val="14"/>
          <w:szCs w:val="14"/>
        </w:rPr>
      </w:pPr>
    </w:p>
    <w:p w14:paraId="47151505" w14:textId="0ED42B13" w:rsidR="00B523F2" w:rsidRDefault="00B523F2" w:rsidP="00474321">
      <w:pPr>
        <w:tabs>
          <w:tab w:val="left" w:pos="284"/>
        </w:tabs>
        <w:spacing w:line="200" w:lineRule="exact"/>
        <w:ind w:left="284" w:hanging="284"/>
        <w:rPr>
          <w:rFonts w:ascii="Arial" w:hAnsi="Arial" w:cs="Arial"/>
          <w:color w:val="595858"/>
          <w:sz w:val="14"/>
          <w:szCs w:val="14"/>
        </w:rPr>
      </w:pPr>
    </w:p>
    <w:p w14:paraId="7C852B99" w14:textId="1BE69986" w:rsidR="00B523F2" w:rsidRDefault="00B523F2" w:rsidP="00474321">
      <w:pPr>
        <w:tabs>
          <w:tab w:val="left" w:pos="284"/>
        </w:tabs>
        <w:spacing w:line="200" w:lineRule="exact"/>
        <w:ind w:left="284" w:hanging="284"/>
        <w:rPr>
          <w:rFonts w:ascii="Arial" w:hAnsi="Arial" w:cs="Arial"/>
          <w:color w:val="595858"/>
          <w:sz w:val="14"/>
          <w:szCs w:val="14"/>
        </w:rPr>
      </w:pPr>
    </w:p>
    <w:p w14:paraId="789C76C7" w14:textId="2585ACFA" w:rsidR="00B523F2" w:rsidRDefault="00B523F2" w:rsidP="00474321">
      <w:pPr>
        <w:tabs>
          <w:tab w:val="left" w:pos="284"/>
        </w:tabs>
        <w:spacing w:line="200" w:lineRule="exact"/>
        <w:ind w:left="284" w:hanging="284"/>
        <w:rPr>
          <w:rFonts w:ascii="Arial" w:hAnsi="Arial" w:cs="Arial"/>
          <w:color w:val="595858"/>
          <w:sz w:val="14"/>
          <w:szCs w:val="14"/>
        </w:rPr>
      </w:pPr>
    </w:p>
    <w:p w14:paraId="2718D46E" w14:textId="77777777" w:rsidR="00953E64" w:rsidRDefault="00953E64" w:rsidP="00474321">
      <w:pPr>
        <w:pStyle w:val="1"/>
        <w:spacing w:after="62"/>
        <w:rPr>
          <w:color w:val="595858"/>
          <w:sz w:val="14"/>
          <w:szCs w:val="14"/>
        </w:rPr>
      </w:pPr>
      <w:r w:rsidRPr="00187460">
        <w:t>Riscuri reziduale</w:t>
      </w:r>
    </w:p>
    <w:p w14:paraId="7E9A45F1" w14:textId="77777777" w:rsidR="00953E64" w:rsidRPr="00474321" w:rsidRDefault="00953E64" w:rsidP="00474321">
      <w:pPr>
        <w:pStyle w:val="-"/>
      </w:pPr>
      <w:r w:rsidRPr="00474321">
        <w:t>Chiar și atunci când unealta electrică este utilizată conform instrucțiunilor, nu este posibil să se elimine toți factorii de risc reziduali. Următoarele pericole pot apărea în legătură cu construcția și designul unealta electrică:</w:t>
      </w:r>
    </w:p>
    <w:p w14:paraId="7F7A216A" w14:textId="77777777" w:rsidR="00953E64" w:rsidRPr="00474321" w:rsidRDefault="00953E64" w:rsidP="00474321">
      <w:pPr>
        <w:tabs>
          <w:tab w:val="left" w:pos="284"/>
        </w:tabs>
        <w:spacing w:line="200" w:lineRule="exact"/>
        <w:ind w:left="284" w:hanging="284"/>
        <w:rPr>
          <w:rFonts w:ascii="Arial" w:hAnsi="Arial" w:cs="Arial"/>
          <w:color w:val="595858"/>
          <w:sz w:val="14"/>
          <w:szCs w:val="14"/>
        </w:rPr>
      </w:pPr>
      <w:r w:rsidRPr="00474321">
        <w:rPr>
          <w:rFonts w:ascii="Arial" w:hAnsi="Arial" w:cs="Arial"/>
          <w:color w:val="595858"/>
          <w:sz w:val="14"/>
          <w:szCs w:val="14"/>
        </w:rPr>
        <w:t xml:space="preserve">a) </w:t>
      </w:r>
      <w:r w:rsidRPr="00474321">
        <w:rPr>
          <w:rFonts w:ascii="Arial" w:hAnsi="Arial" w:cs="Arial"/>
          <w:color w:val="595858"/>
          <w:sz w:val="14"/>
          <w:szCs w:val="14"/>
        </w:rPr>
        <w:tab/>
        <w:t>Defecte de sănătate rezultate din emisiile de vibrații dacă unealta electrică este utilizată pentru o perioadă mai lungă de timp sau nu este gestionată și întreținută corespunzător.</w:t>
      </w:r>
    </w:p>
    <w:p w14:paraId="0B60CAE2" w14:textId="77777777" w:rsidR="00953E64" w:rsidRPr="00474321" w:rsidRDefault="00953E64" w:rsidP="00474321">
      <w:pPr>
        <w:tabs>
          <w:tab w:val="left" w:pos="284"/>
        </w:tabs>
        <w:spacing w:line="200" w:lineRule="exact"/>
        <w:ind w:left="284" w:hanging="284"/>
        <w:rPr>
          <w:rFonts w:ascii="Arial" w:hAnsi="Arial" w:cs="Arial"/>
          <w:color w:val="595858"/>
          <w:sz w:val="14"/>
          <w:szCs w:val="14"/>
        </w:rPr>
      </w:pPr>
      <w:r w:rsidRPr="00474321">
        <w:rPr>
          <w:rFonts w:ascii="Arial" w:hAnsi="Arial" w:cs="Arial"/>
          <w:color w:val="595858"/>
          <w:sz w:val="14"/>
          <w:szCs w:val="14"/>
        </w:rPr>
        <w:t xml:space="preserve">b) </w:t>
      </w:r>
      <w:r w:rsidRPr="00474321">
        <w:rPr>
          <w:rFonts w:ascii="Arial" w:hAnsi="Arial" w:cs="Arial"/>
          <w:color w:val="595858"/>
          <w:sz w:val="14"/>
          <w:szCs w:val="14"/>
        </w:rPr>
        <w:tab/>
        <w:t>Vătămări corporale și daune materiale cauzate de accesorii defecte care sunt avariate brusc.</w:t>
      </w:r>
    </w:p>
    <w:p w14:paraId="1B53FED2" w14:textId="30C57F49" w:rsidR="00953E64" w:rsidRPr="00187460" w:rsidRDefault="00953E64" w:rsidP="00474321">
      <w:pPr>
        <w:spacing w:line="200" w:lineRule="exact"/>
        <w:ind w:right="1540"/>
        <w:rPr>
          <w:rFonts w:ascii="Arial" w:hAnsi="Arial" w:cs="Arial"/>
          <w:color w:val="595858"/>
          <w:sz w:val="14"/>
          <w:szCs w:val="14"/>
        </w:rPr>
      </w:pPr>
      <w:r w:rsidRPr="00603914">
        <w:rPr>
          <w:rFonts w:ascii="Segoe UI Symbol" w:eastAsia="Arial" w:hAnsi="Segoe UI Symbol" w:cs="Segoe UI Symbol"/>
          <w:b/>
          <w:color w:val="58595B"/>
          <w:kern w:val="0"/>
          <w:sz w:val="18"/>
          <w:lang w:bidi="zh-CN"/>
        </w:rPr>
        <w:t>⚠</w:t>
      </w:r>
      <w:r w:rsidRPr="00603914">
        <w:rPr>
          <w:rFonts w:ascii="Segoe UI Symbol" w:eastAsia="Arial" w:hAnsi="Segoe UI Symbol" w:cs="Segoe UI Symbol"/>
          <w:b/>
          <w:color w:val="58595B"/>
          <w:kern w:val="0"/>
          <w:sz w:val="14"/>
          <w:lang w:bidi="zh-CN"/>
        </w:rPr>
        <w:t xml:space="preserve"> </w:t>
      </w:r>
      <w:r w:rsidR="00790819">
        <w:rPr>
          <w:rFonts w:ascii="Arial" w:hAnsi="Arial" w:cs="Arial"/>
          <w:b/>
          <w:bCs/>
          <w:color w:val="595858"/>
          <w:sz w:val="14"/>
          <w:szCs w:val="14"/>
        </w:rPr>
        <w:t xml:space="preserve">AVERTISMENT </w:t>
      </w:r>
      <w:r w:rsidR="008530D8">
        <w:rPr>
          <w:rFonts w:ascii="Arial" w:hAnsi="Arial" w:cs="Arial"/>
          <w:color w:val="595858"/>
          <w:sz w:val="14"/>
          <w:szCs w:val="14"/>
        </w:rPr>
        <w:t>!</w:t>
      </w:r>
    </w:p>
    <w:p w14:paraId="0063730B" w14:textId="77777777" w:rsidR="00953E64" w:rsidRPr="00790819" w:rsidRDefault="00953E64" w:rsidP="00474321">
      <w:pPr>
        <w:pStyle w:val="-"/>
        <w:rPr>
          <w:b/>
        </w:rPr>
      </w:pPr>
      <w:r w:rsidRPr="00790819">
        <w:rPr>
          <w:b/>
        </w:rPr>
        <w:t>Această unealtă electrică produce un câmp electromagnetic în timpul funcționării. Acest câmp poate, în anumite circumstanțe, să interfereze cu implanturile medicale active sau pasive. Pentru a reduce riscul de vătămări grave sau fatale, recomandăm persoanelor cu implanturi medicale să consulte medicul și producătorul implantului medical înainte de a utiliza această unealtă electrică.</w:t>
      </w:r>
    </w:p>
    <w:p w14:paraId="02411BAE" w14:textId="77777777" w:rsidR="00953E64" w:rsidRDefault="00953E64" w:rsidP="00AE142E">
      <w:pPr>
        <w:pStyle w:val="-"/>
        <w:rPr>
          <w:b/>
        </w:rPr>
      </w:pPr>
    </w:p>
    <w:p w14:paraId="16CF9BE9" w14:textId="5EFDE690" w:rsidR="00953E64" w:rsidRPr="007008F0" w:rsidRDefault="00953E64" w:rsidP="006941DD">
      <w:pPr>
        <w:pStyle w:val="1"/>
        <w:spacing w:after="62"/>
      </w:pPr>
      <w:bookmarkStart w:id="0" w:name="_Hlk131004149"/>
      <w:r w:rsidRPr="006941DD">
        <w:t>UTILIZARE</w:t>
      </w:r>
      <w:bookmarkEnd w:id="0"/>
    </w:p>
    <w:p w14:paraId="359CF640" w14:textId="2EB593DA" w:rsidR="00953E64" w:rsidRDefault="00953E64" w:rsidP="00C47C67">
      <w:pPr>
        <w:pStyle w:val="-"/>
      </w:pPr>
      <w:r w:rsidRPr="00474321">
        <w:t>Scula electrică este destinată tăierii și tăierii materialelor pe bază de lemn, plasticului, gips-cartonului, metalelor neferoase și elementelor de montare (de exemplu, cuie necălite, cleme). De asemenea, este potrivită pentru lucrul cu plăci de faianță moi, precum și pentru șlefuirea și răzuirea uscată a suprafețelor mici. Este ideală pentru lucrul aproape de margini și la același nivel cu suprafețele. Scula electrică trebuie utilizată numai cu accesorii originale.</w:t>
      </w:r>
    </w:p>
    <w:p w14:paraId="619FCD2D" w14:textId="77777777" w:rsidR="00953E64" w:rsidRDefault="00953E64" w:rsidP="00C47C67">
      <w:pPr>
        <w:pStyle w:val="-"/>
      </w:pPr>
    </w:p>
    <w:p w14:paraId="4A8F2A4A" w14:textId="77777777" w:rsidR="00953E64" w:rsidRDefault="00953E64" w:rsidP="00C47C67">
      <w:pPr>
        <w:pStyle w:val="-"/>
      </w:pPr>
    </w:p>
    <w:p w14:paraId="715624C8" w14:textId="77777777" w:rsidR="00953E64" w:rsidRDefault="00953E64" w:rsidP="00C47C67">
      <w:pPr>
        <w:pStyle w:val="-"/>
      </w:pPr>
    </w:p>
    <w:p w14:paraId="10CE0CF0" w14:textId="77777777" w:rsidR="00953E64" w:rsidRDefault="00953E64" w:rsidP="00C47C67">
      <w:pPr>
        <w:pStyle w:val="-"/>
      </w:pPr>
    </w:p>
    <w:p w14:paraId="4BD30577" w14:textId="77777777" w:rsidR="00953E64" w:rsidRDefault="00953E64" w:rsidP="00C47C67">
      <w:pPr>
        <w:pStyle w:val="-"/>
      </w:pPr>
    </w:p>
    <w:p w14:paraId="79857B7F" w14:textId="77777777" w:rsidR="00953E64" w:rsidRDefault="00953E64" w:rsidP="00C47C67">
      <w:pPr>
        <w:pStyle w:val="-"/>
      </w:pPr>
    </w:p>
    <w:p w14:paraId="10DFAC1A" w14:textId="77777777" w:rsidR="00953E64" w:rsidRDefault="00953E64" w:rsidP="00C47C67">
      <w:pPr>
        <w:pStyle w:val="-"/>
      </w:pPr>
    </w:p>
    <w:p w14:paraId="6FDA29C0" w14:textId="77777777" w:rsidR="00953E64" w:rsidRDefault="00953E64" w:rsidP="00C47C67">
      <w:pPr>
        <w:pStyle w:val="-"/>
      </w:pPr>
    </w:p>
    <w:p w14:paraId="1F808F75" w14:textId="77777777" w:rsidR="00953E64" w:rsidRDefault="00953E64" w:rsidP="00C47C67">
      <w:pPr>
        <w:pStyle w:val="-"/>
      </w:pPr>
    </w:p>
    <w:p w14:paraId="55134B7B" w14:textId="77777777" w:rsidR="00953E64" w:rsidRDefault="00953E64" w:rsidP="00C47C67">
      <w:pPr>
        <w:pStyle w:val="-"/>
      </w:pPr>
    </w:p>
    <w:p w14:paraId="246932DC" w14:textId="39D6C4AA" w:rsidR="00953E64" w:rsidRPr="002C144F" w:rsidRDefault="008530D8" w:rsidP="00DE1BC4">
      <w:pPr>
        <w:pStyle w:val="1"/>
        <w:spacing w:after="62"/>
        <w:rPr>
          <w:spacing w:val="-10"/>
        </w:rPr>
      </w:pPr>
      <w:r>
        <w:rPr>
          <w:noProof/>
        </w:rPr>
        <w:drawing>
          <wp:anchor distT="0" distB="0" distL="114300" distR="114300" simplePos="0" relativeHeight="251662336" behindDoc="0" locked="0" layoutInCell="1" allowOverlap="1" wp14:anchorId="4E29F53A" wp14:editId="5BC1753F">
            <wp:simplePos x="0" y="0"/>
            <wp:positionH relativeFrom="margin">
              <wp:posOffset>269240</wp:posOffset>
            </wp:positionH>
            <wp:positionV relativeFrom="paragraph">
              <wp:posOffset>194945</wp:posOffset>
            </wp:positionV>
            <wp:extent cx="2760980" cy="1175385"/>
            <wp:effectExtent l="0" t="0" r="1270" b="5715"/>
            <wp:wrapNone/>
            <wp:docPr id="1597075904" name="图片 159707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9"/>
                    <a:srcRect b="3872"/>
                    <a:stretch/>
                  </pic:blipFill>
                  <pic:spPr bwMode="auto">
                    <a:xfrm>
                      <a:off x="0" y="0"/>
                      <a:ext cx="2760980" cy="117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E64" w:rsidRPr="00A671C1">
        <w:t>Specificații</w:t>
      </w:r>
    </w:p>
    <w:p w14:paraId="72D0E761" w14:textId="5F577956" w:rsidR="00953E64" w:rsidRDefault="00953E64" w:rsidP="00A671C1">
      <w:pPr>
        <w:pStyle w:val="-"/>
      </w:pPr>
    </w:p>
    <w:p w14:paraId="53495CB0" w14:textId="77777777" w:rsidR="00953E64" w:rsidRDefault="00953E64" w:rsidP="00A671C1">
      <w:pPr>
        <w:pStyle w:val="-"/>
      </w:pPr>
    </w:p>
    <w:p w14:paraId="4075ADDE" w14:textId="77777777" w:rsidR="00953E64" w:rsidRDefault="00953E64" w:rsidP="00A671C1">
      <w:pPr>
        <w:pStyle w:val="-"/>
      </w:pPr>
    </w:p>
    <w:p w14:paraId="7D9C06FF" w14:textId="77777777" w:rsidR="00953E64" w:rsidRDefault="00953E64" w:rsidP="00A671C1">
      <w:pPr>
        <w:pStyle w:val="-"/>
      </w:pPr>
    </w:p>
    <w:p w14:paraId="65C54D4F" w14:textId="77777777" w:rsidR="00953E64" w:rsidRDefault="00953E64" w:rsidP="00A671C1">
      <w:pPr>
        <w:pStyle w:val="-"/>
      </w:pPr>
    </w:p>
    <w:p w14:paraId="5D33C676" w14:textId="77777777" w:rsidR="00953E64" w:rsidRDefault="00953E64" w:rsidP="00A671C1">
      <w:pPr>
        <w:pStyle w:val="-"/>
      </w:pPr>
    </w:p>
    <w:p w14:paraId="265172E3" w14:textId="77777777" w:rsidR="00953E64" w:rsidRDefault="00953E64" w:rsidP="00A671C1">
      <w:pPr>
        <w:pStyle w:val="-"/>
      </w:pPr>
    </w:p>
    <w:p w14:paraId="1DB13606" w14:textId="77777777" w:rsidR="00953E64" w:rsidRDefault="00953E64" w:rsidP="00A671C1">
      <w:pPr>
        <w:pStyle w:val="-"/>
      </w:pPr>
    </w:p>
    <w:p w14:paraId="32724990" w14:textId="77777777" w:rsidR="00953E64" w:rsidRDefault="00953E64" w:rsidP="00A671C1">
      <w:pPr>
        <w:pStyle w:val="-"/>
      </w:pPr>
    </w:p>
    <w:p w14:paraId="657CFACB" w14:textId="5BEFD89C" w:rsidR="00953E64" w:rsidRDefault="008530D8" w:rsidP="00A671C1">
      <w:pPr>
        <w:pStyle w:val="-"/>
      </w:pPr>
      <w:r>
        <w:rPr>
          <w:noProof/>
        </w:rPr>
        <w:drawing>
          <wp:anchor distT="0" distB="0" distL="114300" distR="114300" simplePos="0" relativeHeight="251663360" behindDoc="0" locked="0" layoutInCell="1" allowOverlap="1" wp14:anchorId="4ADDBDF6" wp14:editId="01E93EAB">
            <wp:simplePos x="0" y="0"/>
            <wp:positionH relativeFrom="page">
              <wp:posOffset>937895</wp:posOffset>
            </wp:positionH>
            <wp:positionV relativeFrom="paragraph">
              <wp:posOffset>101377</wp:posOffset>
            </wp:positionV>
            <wp:extent cx="2072005" cy="1113155"/>
            <wp:effectExtent l="0" t="0" r="4445" b="0"/>
            <wp:wrapNone/>
            <wp:docPr id="1811961076" name="图片 181196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0"/>
                    <a:stretch>
                      <a:fillRect/>
                    </a:stretch>
                  </pic:blipFill>
                  <pic:spPr>
                    <a:xfrm>
                      <a:off x="0" y="0"/>
                      <a:ext cx="2072005" cy="1113155"/>
                    </a:xfrm>
                    <a:prstGeom prst="rect">
                      <a:avLst/>
                    </a:prstGeom>
                  </pic:spPr>
                </pic:pic>
              </a:graphicData>
            </a:graphic>
            <wp14:sizeRelH relativeFrom="margin">
              <wp14:pctWidth>0</wp14:pctWidth>
            </wp14:sizeRelH>
            <wp14:sizeRelV relativeFrom="margin">
              <wp14:pctHeight>0</wp14:pctHeight>
            </wp14:sizeRelV>
          </wp:anchor>
        </w:drawing>
      </w:r>
    </w:p>
    <w:p w14:paraId="06AE23A7" w14:textId="31BA8793" w:rsidR="00953E64" w:rsidRDefault="00953E64" w:rsidP="00A671C1">
      <w:pPr>
        <w:pStyle w:val="-"/>
      </w:pPr>
    </w:p>
    <w:p w14:paraId="619A7257" w14:textId="63B2005E" w:rsidR="00953E64" w:rsidRDefault="00953E64" w:rsidP="00A671C1">
      <w:pPr>
        <w:pStyle w:val="-"/>
      </w:pPr>
    </w:p>
    <w:p w14:paraId="7D21680A" w14:textId="77777777" w:rsidR="00953E64" w:rsidRDefault="00953E64" w:rsidP="00A8356D">
      <w:pPr>
        <w:pStyle w:val="-"/>
      </w:pPr>
    </w:p>
    <w:p w14:paraId="05A1522E" w14:textId="77777777" w:rsidR="00953E64" w:rsidRDefault="00953E64" w:rsidP="00A8356D">
      <w:pPr>
        <w:pStyle w:val="-"/>
      </w:pPr>
    </w:p>
    <w:p w14:paraId="18DA5CA5" w14:textId="77777777" w:rsidR="00953E64" w:rsidRDefault="00953E64" w:rsidP="00A8356D">
      <w:pPr>
        <w:pStyle w:val="-"/>
      </w:pPr>
    </w:p>
    <w:p w14:paraId="0C20E6AF" w14:textId="77777777" w:rsidR="00953E64" w:rsidRDefault="00953E64" w:rsidP="00A8356D">
      <w:pPr>
        <w:pStyle w:val="-"/>
      </w:pPr>
    </w:p>
    <w:p w14:paraId="653E78A6" w14:textId="77777777" w:rsidR="00953E64" w:rsidRDefault="00953E64" w:rsidP="00A8356D">
      <w:pPr>
        <w:pStyle w:val="-"/>
      </w:pPr>
      <w:r>
        <w:rPr>
          <w:noProof/>
        </w:rPr>
        <mc:AlternateContent>
          <mc:Choice Requires="wps">
            <w:drawing>
              <wp:anchor distT="0" distB="0" distL="114300" distR="114300" simplePos="0" relativeHeight="251661312" behindDoc="0" locked="0" layoutInCell="1" allowOverlap="1" wp14:anchorId="5AA91D2D" wp14:editId="24D13FAF">
                <wp:simplePos x="0" y="0"/>
                <wp:positionH relativeFrom="column">
                  <wp:posOffset>2264410</wp:posOffset>
                </wp:positionH>
                <wp:positionV relativeFrom="paragraph">
                  <wp:posOffset>5080</wp:posOffset>
                </wp:positionV>
                <wp:extent cx="457200" cy="0"/>
                <wp:effectExtent l="0" t="0" r="0" b="0"/>
                <wp:wrapNone/>
                <wp:docPr id="5" name="直接连接符 5"/>
                <wp:cNvGraphicFramePr/>
                <a:graphic xmlns:a="http://schemas.openxmlformats.org/drawingml/2006/main">
                  <a:graphicData uri="http://schemas.microsoft.com/office/word/2010/wordprocessingShape">
                    <wps:wsp>
                      <wps:cNvCnPr/>
                      <wps:spPr>
                        <a:xfrm flipH="1">
                          <a:off x="0" y="0"/>
                          <a:ext cx="457200"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AC495" id="直接连接符 5"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3pt,.4pt" to="214.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" strokecolor="gray [1629]" strokeweight=".5pt">
                <v:stroke joinstyle="miter"/>
              </v:line>
            </w:pict>
          </mc:Fallback>
        </mc:AlternateContent>
      </w:r>
    </w:p>
    <w:p w14:paraId="28A77789" w14:textId="77777777" w:rsidR="00953E64" w:rsidRDefault="00953E64" w:rsidP="00A8356D">
      <w:pPr>
        <w:pStyle w:val="-"/>
      </w:pPr>
    </w:p>
    <w:p w14:paraId="3BA18695" w14:textId="77777777" w:rsidR="00953E64" w:rsidRDefault="00953E64" w:rsidP="00A8356D">
      <w:pPr>
        <w:pStyle w:val="-"/>
      </w:pPr>
    </w:p>
    <w:p w14:paraId="7B550AD9" w14:textId="0C54F50B" w:rsidR="00790819" w:rsidRDefault="008049B7" w:rsidP="008049B7">
      <w:pPr>
        <w:pStyle w:val="-"/>
        <w:rPr>
          <w:b/>
          <w:bCs/>
        </w:rPr>
      </w:pPr>
      <w:r w:rsidRPr="00C703C4">
        <w:rPr>
          <w:b/>
          <w:bCs/>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B523F2" w14:paraId="77DC29D0" w14:textId="77777777" w:rsidTr="00B523F2">
        <w:tc>
          <w:tcPr>
            <w:tcW w:w="2546" w:type="dxa"/>
          </w:tcPr>
          <w:p w14:paraId="729639E8" w14:textId="43D69AA3" w:rsidR="00B523F2" w:rsidRPr="00B523F2" w:rsidRDefault="00B523F2" w:rsidP="00B523F2">
            <w:pPr>
              <w:pStyle w:val="-"/>
              <w:numPr>
                <w:ilvl w:val="0"/>
                <w:numId w:val="20"/>
              </w:numPr>
              <w:ind w:left="172" w:hanging="142"/>
            </w:pPr>
            <w:r w:rsidRPr="00B523F2">
              <w:t>Cutie de viteze</w:t>
            </w:r>
          </w:p>
          <w:p w14:paraId="08386136" w14:textId="4613EF27" w:rsidR="00B523F2" w:rsidRPr="00B523F2" w:rsidRDefault="00B523F2" w:rsidP="00B523F2">
            <w:pPr>
              <w:pStyle w:val="-"/>
              <w:numPr>
                <w:ilvl w:val="0"/>
                <w:numId w:val="20"/>
              </w:numPr>
              <w:ind w:left="172" w:hanging="142"/>
            </w:pPr>
            <w:r w:rsidRPr="00B523F2">
              <w:t>Buton de comutare</w:t>
            </w:r>
          </w:p>
          <w:p w14:paraId="75F605B1" w14:textId="777EA0E0" w:rsidR="00B523F2" w:rsidRPr="00B523F2" w:rsidRDefault="00B523F2" w:rsidP="00B523F2">
            <w:pPr>
              <w:pStyle w:val="-"/>
              <w:numPr>
                <w:ilvl w:val="0"/>
                <w:numId w:val="20"/>
              </w:numPr>
              <w:ind w:left="172" w:hanging="142"/>
            </w:pPr>
            <w:r w:rsidRPr="00B523F2">
              <w:t>Șurub de tragere</w:t>
            </w:r>
          </w:p>
          <w:p w14:paraId="7A455687" w14:textId="595DD751" w:rsidR="00B523F2" w:rsidRPr="00B523F2" w:rsidRDefault="00B523F2" w:rsidP="00B523F2">
            <w:pPr>
              <w:pStyle w:val="-"/>
              <w:numPr>
                <w:ilvl w:val="0"/>
                <w:numId w:val="20"/>
              </w:numPr>
              <w:ind w:left="172" w:hanging="142"/>
            </w:pPr>
            <w:r w:rsidRPr="00B523F2">
              <w:t>Buton de control al vitezei</w:t>
            </w:r>
          </w:p>
          <w:p w14:paraId="2707A0B2" w14:textId="4D51EF38" w:rsidR="00B523F2" w:rsidRPr="00B523F2" w:rsidRDefault="00B523F2" w:rsidP="00B523F2">
            <w:pPr>
              <w:pStyle w:val="-"/>
              <w:numPr>
                <w:ilvl w:val="0"/>
                <w:numId w:val="20"/>
              </w:numPr>
              <w:ind w:left="172" w:hanging="142"/>
            </w:pPr>
            <w:r w:rsidRPr="00B523F2">
              <w:t>Cheie hexagonală</w:t>
            </w:r>
          </w:p>
        </w:tc>
        <w:tc>
          <w:tcPr>
            <w:tcW w:w="2547" w:type="dxa"/>
          </w:tcPr>
          <w:p w14:paraId="73A38570" w14:textId="019783C5" w:rsidR="00B523F2" w:rsidRPr="00B523F2" w:rsidRDefault="00B523F2" w:rsidP="00B523F2">
            <w:pPr>
              <w:pStyle w:val="-"/>
              <w:numPr>
                <w:ilvl w:val="0"/>
                <w:numId w:val="20"/>
              </w:numPr>
              <w:ind w:left="323" w:hanging="142"/>
            </w:pPr>
            <w:r w:rsidRPr="00B523F2">
              <w:t>Nisipire delta</w:t>
            </w:r>
          </w:p>
          <w:p w14:paraId="63430369" w14:textId="4CBE8B69" w:rsidR="00B523F2" w:rsidRPr="00B523F2" w:rsidRDefault="00B523F2" w:rsidP="00B523F2">
            <w:pPr>
              <w:pStyle w:val="-"/>
              <w:numPr>
                <w:ilvl w:val="0"/>
                <w:numId w:val="20"/>
              </w:numPr>
              <w:ind w:left="323" w:hanging="142"/>
            </w:pPr>
            <w:r w:rsidRPr="00B523F2">
              <w:t>Hârtie abrazivă</w:t>
            </w:r>
          </w:p>
          <w:p w14:paraId="1CE6B860" w14:textId="1BD15C67" w:rsidR="00B523F2" w:rsidRPr="00B523F2" w:rsidRDefault="00B523F2" w:rsidP="00B523F2">
            <w:pPr>
              <w:pStyle w:val="-"/>
              <w:numPr>
                <w:ilvl w:val="0"/>
                <w:numId w:val="20"/>
              </w:numPr>
              <w:ind w:left="323" w:hanging="142"/>
            </w:pPr>
            <w:r w:rsidRPr="00B523F2">
              <w:t>Lamă de tăiere</w:t>
            </w:r>
          </w:p>
          <w:p w14:paraId="5A3BFD8F" w14:textId="574896A1" w:rsidR="00B523F2" w:rsidRPr="00B523F2" w:rsidRDefault="00B523F2" w:rsidP="00B523F2">
            <w:pPr>
              <w:pStyle w:val="-"/>
              <w:numPr>
                <w:ilvl w:val="0"/>
                <w:numId w:val="20"/>
              </w:numPr>
              <w:ind w:left="323" w:hanging="142"/>
            </w:pPr>
            <w:r w:rsidRPr="00B523F2">
              <w:t>Lamă de ferăstrău segmentată</w:t>
            </w:r>
          </w:p>
          <w:p w14:paraId="6AAC87A1" w14:textId="3DA5DC36" w:rsidR="00B523F2" w:rsidRPr="00B523F2" w:rsidRDefault="00B523F2" w:rsidP="00B523F2">
            <w:pPr>
              <w:pStyle w:val="-"/>
              <w:numPr>
                <w:ilvl w:val="0"/>
                <w:numId w:val="20"/>
              </w:numPr>
              <w:ind w:left="323" w:hanging="142"/>
            </w:pPr>
            <w:r w:rsidRPr="00B523F2">
              <w:t>Racletă flexibilă</w:t>
            </w:r>
          </w:p>
        </w:tc>
      </w:tr>
    </w:tbl>
    <w:p w14:paraId="324955FA" w14:textId="42742D63" w:rsidR="00B523F2" w:rsidRPr="008530D8" w:rsidRDefault="00B523F2" w:rsidP="008049B7">
      <w:pPr>
        <w:pStyle w:val="-"/>
      </w:pPr>
    </w:p>
    <w:p w14:paraId="353C6304" w14:textId="7360A4B7" w:rsidR="00953E64" w:rsidRPr="00CB21B7" w:rsidRDefault="00953E64" w:rsidP="00CB21B7">
      <w:pPr>
        <w:pStyle w:val="2"/>
        <w:rPr>
          <w:lang w:val="ru-RU"/>
        </w:rPr>
      </w:pPr>
      <w:r w:rsidRPr="00CB21B7">
        <w:rPr>
          <w:lang w:val="ru-RU"/>
        </w:rPr>
        <w:t>Accesorii</w:t>
      </w:r>
    </w:p>
    <w:p w14:paraId="68AF66B2" w14:textId="47D73F1D" w:rsidR="00953E64" w:rsidRPr="00CB21B7" w:rsidRDefault="00953E64" w:rsidP="00B523F2">
      <w:pPr>
        <w:pStyle w:val="a0"/>
        <w:numPr>
          <w:ilvl w:val="0"/>
          <w:numId w:val="21"/>
        </w:numPr>
        <w:ind w:hanging="578"/>
        <w:rPr>
          <w:lang w:val="ru-RU"/>
        </w:rPr>
      </w:pPr>
      <w:r>
        <w:rPr>
          <w:lang w:val="ru-RU"/>
        </w:rPr>
        <w:t>Flexibel</w:t>
      </w:r>
      <w:r w:rsidRPr="00CB21B7">
        <w:rPr>
          <w:lang w:val="ru-RU"/>
        </w:rPr>
        <w:t xml:space="preserve"> răzuitor lamă</w:t>
      </w:r>
      <w:r w:rsidR="008049B7">
        <w:rPr>
          <w:rFonts w:hint="eastAsia"/>
          <w:lang w:val="ru-RU"/>
        </w:rPr>
        <w:t xml:space="preserve"> </w:t>
      </w:r>
      <w:r w:rsidR="008049B7" w:rsidRPr="00CB21B7">
        <w:rPr>
          <w:lang w:val="ru-RU"/>
        </w:rPr>
        <w:t>1 buc</w:t>
      </w:r>
    </w:p>
    <w:p w14:paraId="2C039721" w14:textId="7FA9F3E6" w:rsidR="00953E64" w:rsidRPr="00CB21B7" w:rsidRDefault="00953E64" w:rsidP="00B523F2">
      <w:pPr>
        <w:pStyle w:val="a0"/>
        <w:numPr>
          <w:ilvl w:val="0"/>
          <w:numId w:val="21"/>
        </w:numPr>
        <w:ind w:hanging="578"/>
        <w:rPr>
          <w:lang w:val="ru-RU"/>
        </w:rPr>
      </w:pPr>
      <w:r>
        <w:rPr>
          <w:lang w:val="ru-RU"/>
        </w:rPr>
        <w:t>Tăiere</w:t>
      </w:r>
      <w:r w:rsidRPr="00CB21B7">
        <w:rPr>
          <w:lang w:val="ru-RU"/>
        </w:rPr>
        <w:t xml:space="preserve"> a văzut lamă</w:t>
      </w:r>
      <w:r w:rsidR="008049B7">
        <w:rPr>
          <w:rFonts w:hint="eastAsia"/>
          <w:lang w:val="ru-RU"/>
        </w:rPr>
        <w:t xml:space="preserve"> </w:t>
      </w:r>
      <w:r w:rsidR="008049B7" w:rsidRPr="00CB21B7">
        <w:rPr>
          <w:lang w:val="ru-RU"/>
        </w:rPr>
        <w:t>1 buc</w:t>
      </w:r>
    </w:p>
    <w:p w14:paraId="20C98603" w14:textId="4ABC4FDE" w:rsidR="00953E64" w:rsidRPr="00CB21B7" w:rsidRDefault="00953E64" w:rsidP="00B523F2">
      <w:pPr>
        <w:pStyle w:val="a0"/>
        <w:numPr>
          <w:ilvl w:val="0"/>
          <w:numId w:val="21"/>
        </w:numPr>
        <w:ind w:hanging="578"/>
        <w:rPr>
          <w:lang w:val="ru-RU"/>
        </w:rPr>
      </w:pPr>
      <w:r>
        <w:rPr>
          <w:lang w:val="ru-RU"/>
        </w:rPr>
        <w:t>Segment</w:t>
      </w:r>
      <w:r w:rsidRPr="00CB21B7">
        <w:rPr>
          <w:lang w:val="ru-RU"/>
        </w:rPr>
        <w:t xml:space="preserve"> a văzut lamă</w:t>
      </w:r>
      <w:r w:rsidR="008049B7">
        <w:rPr>
          <w:rFonts w:hint="eastAsia"/>
          <w:lang w:val="ru-RU"/>
        </w:rPr>
        <w:t xml:space="preserve"> </w:t>
      </w:r>
      <w:r w:rsidR="008049B7" w:rsidRPr="00CB21B7">
        <w:rPr>
          <w:lang w:val="ru-RU"/>
        </w:rPr>
        <w:t>1 buc</w:t>
      </w:r>
    </w:p>
    <w:p w14:paraId="6E26DD54" w14:textId="604F9190" w:rsidR="00953E64" w:rsidRPr="00CB21B7" w:rsidRDefault="00953E64" w:rsidP="00B523F2">
      <w:pPr>
        <w:pStyle w:val="a0"/>
        <w:numPr>
          <w:ilvl w:val="0"/>
          <w:numId w:val="21"/>
        </w:numPr>
        <w:ind w:hanging="578"/>
        <w:rPr>
          <w:lang w:val="ru-RU"/>
        </w:rPr>
      </w:pPr>
      <w:r w:rsidRPr="00CB21B7">
        <w:rPr>
          <w:lang w:val="ru-RU"/>
        </w:rPr>
        <w:t xml:space="preserve">Nisip </w:t>
      </w:r>
      <w:r>
        <w:rPr>
          <w:lang w:val="ru-RU"/>
        </w:rPr>
        <w:t>Delta</w:t>
      </w:r>
      <w:r w:rsidRPr="00CB21B7">
        <w:rPr>
          <w:lang w:val="ru-RU"/>
        </w:rPr>
        <w:t xml:space="preserve"> tampon</w:t>
      </w:r>
      <w:r w:rsidR="008049B7">
        <w:rPr>
          <w:rFonts w:hint="eastAsia"/>
          <w:lang w:val="ru-RU"/>
        </w:rPr>
        <w:t xml:space="preserve"> </w:t>
      </w:r>
      <w:r w:rsidR="008049B7" w:rsidRPr="00CB21B7">
        <w:rPr>
          <w:lang w:val="ru-RU"/>
        </w:rPr>
        <w:t>1 buc</w:t>
      </w:r>
    </w:p>
    <w:p w14:paraId="6405E137" w14:textId="48472A8A" w:rsidR="00953E64" w:rsidRDefault="00953E64" w:rsidP="00B523F2">
      <w:pPr>
        <w:pStyle w:val="a0"/>
        <w:numPr>
          <w:ilvl w:val="0"/>
          <w:numId w:val="21"/>
        </w:numPr>
        <w:ind w:hanging="578"/>
        <w:rPr>
          <w:lang w:val="ru-RU"/>
        </w:rPr>
      </w:pPr>
      <w:r>
        <w:rPr>
          <w:lang w:val="ru-RU"/>
        </w:rPr>
        <w:t>Nisip</w:t>
      </w:r>
      <w:r w:rsidRPr="00CB21B7">
        <w:rPr>
          <w:lang w:val="ru-RU"/>
        </w:rPr>
        <w:t xml:space="preserve"> hârtii</w:t>
      </w:r>
      <w:r w:rsidR="008049B7">
        <w:rPr>
          <w:rFonts w:hint="eastAsia"/>
          <w:lang w:val="ru-RU"/>
        </w:rPr>
        <w:t xml:space="preserve"> </w:t>
      </w:r>
      <w:r w:rsidR="008049B7" w:rsidRPr="00CB21B7">
        <w:rPr>
          <w:lang w:val="ru-RU"/>
        </w:rPr>
        <w:t>3 bucăți</w:t>
      </w:r>
    </w:p>
    <w:p w14:paraId="509DE501" w14:textId="6C15E715" w:rsidR="00953E64" w:rsidRDefault="00953E64" w:rsidP="000E45CE">
      <w:pPr>
        <w:pStyle w:val="-"/>
        <w:rPr>
          <w:bCs/>
          <w:kern w:val="0"/>
          <w:lang w:val="ru-RU"/>
        </w:rPr>
      </w:pPr>
    </w:p>
    <w:p w14:paraId="1F4EFCFB" w14:textId="77777777" w:rsidR="008530D8" w:rsidRPr="008530D8" w:rsidRDefault="008530D8" w:rsidP="000E45CE">
      <w:pPr>
        <w:pStyle w:val="-"/>
        <w:rPr>
          <w:bCs/>
          <w:kern w:val="0"/>
          <w:lang w:val="ru-RU"/>
        </w:rPr>
      </w:pPr>
    </w:p>
    <w:p w14:paraId="54673207" w14:textId="77777777" w:rsidR="00953E64" w:rsidRDefault="00953E64" w:rsidP="00AD4C2A">
      <w:pPr>
        <w:pStyle w:val="2"/>
      </w:pPr>
      <w:r w:rsidRPr="004C0F45">
        <w:t>Specificații tehnice</w:t>
      </w:r>
    </w:p>
    <w:p w14:paraId="15F70825" w14:textId="77777777" w:rsidR="00953E64" w:rsidRDefault="00953E64" w:rsidP="00543745">
      <w:pPr>
        <w:pStyle w:val="-"/>
        <w:ind w:rightChars="67" w:right="141"/>
      </w:pPr>
    </w:p>
    <w:tbl>
      <w:tblPr>
        <w:tblStyle w:val="TableGrid"/>
        <w:tblW w:w="5000" w:type="pct"/>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843"/>
        <w:gridCol w:w="1560"/>
        <w:gridCol w:w="1694"/>
      </w:tblGrid>
      <w:tr w:rsidR="00CA08F8" w14:paraId="4FB25480" w14:textId="77777777" w:rsidTr="008530D8">
        <w:trPr>
          <w:trHeight w:val="283"/>
        </w:trPr>
        <w:tc>
          <w:tcPr>
            <w:tcW w:w="1808" w:type="pct"/>
            <w:vAlign w:val="center"/>
          </w:tcPr>
          <w:p w14:paraId="41001F80" w14:textId="77777777" w:rsidR="00CA08F8" w:rsidRPr="00790819" w:rsidRDefault="00CA08F8" w:rsidP="00B523F2">
            <w:pPr>
              <w:pStyle w:val="a5"/>
              <w:spacing w:after="0"/>
            </w:pPr>
            <w:r w:rsidRPr="00790819">
              <w:t>Nr. model</w:t>
            </w:r>
          </w:p>
        </w:tc>
        <w:tc>
          <w:tcPr>
            <w:tcW w:w="1530" w:type="pct"/>
            <w:vAlign w:val="center"/>
          </w:tcPr>
          <w:p w14:paraId="4E19966E" w14:textId="77777777" w:rsidR="00CA08F8" w:rsidRDefault="00CA08F8" w:rsidP="00B523F2">
            <w:pPr>
              <w:pStyle w:val="a5"/>
              <w:spacing w:after="0"/>
            </w:pPr>
            <w:r w:rsidRPr="00790819">
              <w:t>MF3008</w:t>
            </w:r>
          </w:p>
          <w:p w14:paraId="796038D9" w14:textId="4E38391B" w:rsidR="00CA08F8" w:rsidRPr="00790819" w:rsidRDefault="00CA08F8" w:rsidP="00CA08F8">
            <w:pPr>
              <w:pStyle w:val="a5"/>
              <w:spacing w:after="0"/>
            </w:pPr>
            <w:r w:rsidRPr="00790819">
              <w:t xml:space="preserve">MF3008 </w:t>
            </w:r>
            <w:r>
              <w:rPr>
                <w:rFonts w:hint="eastAsia"/>
              </w:rPr>
              <w:t>xy</w:t>
            </w:r>
          </w:p>
        </w:tc>
        <w:tc>
          <w:tcPr>
            <w:tcW w:w="1662" w:type="pct"/>
            <w:vAlign w:val="center"/>
          </w:tcPr>
          <w:p w14:paraId="6FEA9534" w14:textId="5C21EEAF" w:rsidR="00CA08F8" w:rsidRDefault="00CA08F8" w:rsidP="00CA08F8">
            <w:pPr>
              <w:pStyle w:val="a5"/>
              <w:spacing w:after="0"/>
            </w:pPr>
            <w:r>
              <w:rPr>
                <w:rFonts w:hint="eastAsia"/>
              </w:rPr>
              <w:t xml:space="preserve">U </w:t>
            </w:r>
            <w:r w:rsidRPr="00790819">
              <w:t>MF3008</w:t>
            </w:r>
          </w:p>
          <w:p w14:paraId="0BC9581A" w14:textId="1CCEA0DE" w:rsidR="00CA08F8" w:rsidRPr="00790819" w:rsidRDefault="00CA08F8" w:rsidP="00CA08F8">
            <w:pPr>
              <w:pStyle w:val="a5"/>
              <w:spacing w:after="0"/>
            </w:pPr>
            <w:r>
              <w:rPr>
                <w:rFonts w:hint="eastAsia"/>
              </w:rPr>
              <w:t xml:space="preserve">U </w:t>
            </w:r>
            <w:r w:rsidRPr="00790819">
              <w:t xml:space="preserve">MF3008 </w:t>
            </w:r>
            <w:r>
              <w:rPr>
                <w:rFonts w:hint="eastAsia"/>
              </w:rPr>
              <w:t>xy</w:t>
            </w:r>
          </w:p>
        </w:tc>
      </w:tr>
      <w:tr w:rsidR="00CA08F8" w14:paraId="71F27A8C" w14:textId="77777777" w:rsidTr="008530D8">
        <w:trPr>
          <w:trHeight w:val="283"/>
        </w:trPr>
        <w:tc>
          <w:tcPr>
            <w:tcW w:w="1808" w:type="pct"/>
            <w:vAlign w:val="center"/>
          </w:tcPr>
          <w:p w14:paraId="07607FC1" w14:textId="77777777" w:rsidR="00CA08F8" w:rsidRPr="00936962" w:rsidRDefault="00CA08F8" w:rsidP="00543745">
            <w:pPr>
              <w:pStyle w:val="a3"/>
              <w:rPr>
                <w:b/>
                <w:bCs/>
              </w:rPr>
            </w:pPr>
            <w:r w:rsidRPr="00936962">
              <w:rPr>
                <w:b/>
                <w:bCs/>
              </w:rPr>
              <w:t>Voltaj</w:t>
            </w:r>
          </w:p>
        </w:tc>
        <w:tc>
          <w:tcPr>
            <w:tcW w:w="1530" w:type="pct"/>
            <w:vAlign w:val="center"/>
          </w:tcPr>
          <w:p w14:paraId="69B0877C" w14:textId="77777777" w:rsidR="00CA08F8" w:rsidRDefault="00CA08F8" w:rsidP="00543745">
            <w:pPr>
              <w:pStyle w:val="a3"/>
              <w:jc w:val="center"/>
            </w:pPr>
            <w:r w:rsidRPr="00AD4C2A">
              <w:t xml:space="preserve">220-240V~ </w:t>
            </w:r>
            <w:r>
              <w:rPr>
                <w:rFonts w:hint="eastAsia"/>
              </w:rPr>
              <w:t xml:space="preserve">50/ </w:t>
            </w:r>
            <w:r w:rsidRPr="00AD4C2A">
              <w:t>60Hz</w:t>
            </w:r>
          </w:p>
        </w:tc>
        <w:tc>
          <w:tcPr>
            <w:tcW w:w="1662" w:type="pct"/>
            <w:vAlign w:val="center"/>
          </w:tcPr>
          <w:p w14:paraId="1C11CD02" w14:textId="646DF72E" w:rsidR="00CA08F8" w:rsidRDefault="00CA08F8" w:rsidP="00543745">
            <w:pPr>
              <w:pStyle w:val="a3"/>
              <w:jc w:val="center"/>
            </w:pPr>
            <w:r w:rsidRPr="0015145C">
              <w:t>110-120V~50/60Hz</w:t>
            </w:r>
          </w:p>
        </w:tc>
      </w:tr>
      <w:tr w:rsidR="00543745" w14:paraId="0FD3DD58" w14:textId="77777777" w:rsidTr="008530D8">
        <w:trPr>
          <w:trHeight w:val="283"/>
        </w:trPr>
        <w:tc>
          <w:tcPr>
            <w:tcW w:w="1808" w:type="pct"/>
            <w:vAlign w:val="center"/>
          </w:tcPr>
          <w:p w14:paraId="7E544F3B" w14:textId="77777777" w:rsidR="00543745" w:rsidRPr="00936962" w:rsidRDefault="00543745" w:rsidP="00543745">
            <w:pPr>
              <w:pStyle w:val="a3"/>
              <w:rPr>
                <w:b/>
                <w:bCs/>
              </w:rPr>
            </w:pPr>
            <w:r w:rsidRPr="00936962">
              <w:rPr>
                <w:b/>
                <w:bCs/>
              </w:rPr>
              <w:t>Putere</w:t>
            </w:r>
          </w:p>
        </w:tc>
        <w:tc>
          <w:tcPr>
            <w:tcW w:w="3192" w:type="pct"/>
            <w:gridSpan w:val="2"/>
            <w:vAlign w:val="center"/>
          </w:tcPr>
          <w:p w14:paraId="03708CBD" w14:textId="77C474B6" w:rsidR="00543745" w:rsidRDefault="00543745" w:rsidP="00543745">
            <w:pPr>
              <w:pStyle w:val="a3"/>
              <w:jc w:val="center"/>
            </w:pPr>
            <w:r w:rsidRPr="0016408D">
              <w:t>300W</w:t>
            </w:r>
          </w:p>
        </w:tc>
      </w:tr>
      <w:tr w:rsidR="00543745" w14:paraId="61C0F14E" w14:textId="77777777" w:rsidTr="008530D8">
        <w:trPr>
          <w:trHeight w:val="283"/>
        </w:trPr>
        <w:tc>
          <w:tcPr>
            <w:tcW w:w="1808" w:type="pct"/>
            <w:vAlign w:val="center"/>
          </w:tcPr>
          <w:p w14:paraId="4DDF32AA" w14:textId="77777777" w:rsidR="00543745" w:rsidRPr="00936962" w:rsidRDefault="00543745" w:rsidP="00543745">
            <w:pPr>
              <w:pStyle w:val="a3"/>
              <w:rPr>
                <w:b/>
                <w:bCs/>
              </w:rPr>
            </w:pPr>
            <w:r w:rsidRPr="00936962">
              <w:rPr>
                <w:b/>
                <w:bCs/>
              </w:rPr>
              <w:t>Viteza de oscilație</w:t>
            </w:r>
          </w:p>
        </w:tc>
        <w:tc>
          <w:tcPr>
            <w:tcW w:w="3192" w:type="pct"/>
            <w:gridSpan w:val="2"/>
            <w:vAlign w:val="center"/>
          </w:tcPr>
          <w:p w14:paraId="06A7785B" w14:textId="0F9A7937" w:rsidR="00543745" w:rsidRDefault="00543745" w:rsidP="00543745">
            <w:pPr>
              <w:pStyle w:val="a3"/>
              <w:jc w:val="center"/>
            </w:pPr>
            <w:r w:rsidRPr="0016408D">
              <w:t>10000-20000/min</w:t>
            </w:r>
          </w:p>
        </w:tc>
      </w:tr>
      <w:tr w:rsidR="00543745" w14:paraId="7A3F83C6" w14:textId="77777777" w:rsidTr="008530D8">
        <w:trPr>
          <w:trHeight w:val="283"/>
        </w:trPr>
        <w:tc>
          <w:tcPr>
            <w:tcW w:w="1808" w:type="pct"/>
            <w:vAlign w:val="center"/>
          </w:tcPr>
          <w:p w14:paraId="41F62AA8" w14:textId="77777777" w:rsidR="00543745" w:rsidRPr="00936962" w:rsidRDefault="00543745" w:rsidP="00543745">
            <w:pPr>
              <w:pStyle w:val="a3"/>
              <w:rPr>
                <w:b/>
                <w:bCs/>
              </w:rPr>
            </w:pPr>
            <w:r w:rsidRPr="00936962">
              <w:rPr>
                <w:b/>
                <w:bCs/>
              </w:rPr>
              <w:t>Unghiul de oscilație</w:t>
            </w:r>
          </w:p>
        </w:tc>
        <w:tc>
          <w:tcPr>
            <w:tcW w:w="3192" w:type="pct"/>
            <w:gridSpan w:val="2"/>
            <w:vAlign w:val="center"/>
          </w:tcPr>
          <w:p w14:paraId="1BCF4966" w14:textId="2106BDB4" w:rsidR="00543745" w:rsidRDefault="00543745" w:rsidP="00543745">
            <w:pPr>
              <w:pStyle w:val="a3"/>
              <w:jc w:val="center"/>
            </w:pPr>
            <w:r w:rsidRPr="0016408D">
              <w:t>3°</w:t>
            </w:r>
          </w:p>
        </w:tc>
      </w:tr>
      <w:tr w:rsidR="00543745" w14:paraId="5CA6696A" w14:textId="77777777" w:rsidTr="008530D8">
        <w:trPr>
          <w:trHeight w:val="283"/>
        </w:trPr>
        <w:tc>
          <w:tcPr>
            <w:tcW w:w="1808" w:type="pct"/>
            <w:vAlign w:val="center"/>
          </w:tcPr>
          <w:p w14:paraId="71AF4C32" w14:textId="77777777" w:rsidR="00543745" w:rsidRPr="00936962" w:rsidRDefault="00543745" w:rsidP="00543745">
            <w:pPr>
              <w:pStyle w:val="a3"/>
              <w:rPr>
                <w:b/>
                <w:bCs/>
              </w:rPr>
            </w:pPr>
            <w:r w:rsidRPr="00936962">
              <w:rPr>
                <w:b/>
                <w:bCs/>
              </w:rPr>
              <w:t>Clasa de protecție</w:t>
            </w:r>
          </w:p>
        </w:tc>
        <w:tc>
          <w:tcPr>
            <w:tcW w:w="3192" w:type="pct"/>
            <w:gridSpan w:val="2"/>
            <w:vAlign w:val="center"/>
          </w:tcPr>
          <w:p w14:paraId="6D0B115F" w14:textId="4899844F" w:rsidR="00543745" w:rsidRDefault="00543745" w:rsidP="00543745">
            <w:pPr>
              <w:pStyle w:val="a3"/>
              <w:jc w:val="center"/>
            </w:pPr>
            <w:r>
              <w:rPr>
                <w:noProof/>
                <w:sz w:val="14"/>
                <w:szCs w:val="14"/>
              </w:rPr>
              <w:drawing>
                <wp:inline distT="0" distB="0" distL="0" distR="0" wp14:anchorId="4475AC1B" wp14:editId="715866BD">
                  <wp:extent cx="58366" cy="58366"/>
                  <wp:effectExtent l="0" t="0" r="0" b="0"/>
                  <wp:docPr id="1598826013" name="图片 159882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64267" cy="64267"/>
                          </a:xfrm>
                          <a:prstGeom prst="rect">
                            <a:avLst/>
                          </a:prstGeom>
                          <a:noFill/>
                          <a:ln>
                            <a:noFill/>
                          </a:ln>
                        </pic:spPr>
                      </pic:pic>
                    </a:graphicData>
                  </a:graphic>
                </wp:inline>
              </w:drawing>
            </w:r>
            <w:r>
              <w:t>/ II</w:t>
            </w:r>
          </w:p>
        </w:tc>
      </w:tr>
    </w:tbl>
    <w:p w14:paraId="0356240C" w14:textId="77777777" w:rsidR="00B523F2" w:rsidRPr="008049B7" w:rsidRDefault="00B523F2" w:rsidP="00B523F2">
      <w:pPr>
        <w:pStyle w:val="a0"/>
        <w:ind w:left="0" w:firstLine="0"/>
        <w:rPr>
          <w:sz w:val="12"/>
          <w:szCs w:val="12"/>
        </w:rPr>
      </w:pPr>
      <w:r w:rsidRPr="008049B7">
        <w:rPr>
          <w:b/>
          <w:bCs/>
          <w:sz w:val="12"/>
          <w:szCs w:val="12"/>
        </w:rPr>
        <w:t xml:space="preserve">Nr. model </w:t>
      </w:r>
      <w:r w:rsidRPr="008049B7">
        <w:rPr>
          <w:rFonts w:hint="eastAsia"/>
          <w:b/>
          <w:bCs/>
          <w:sz w:val="12"/>
          <w:szCs w:val="12"/>
        </w:rPr>
        <w:t>NOT</w:t>
      </w:r>
      <w:r w:rsidRPr="008049B7">
        <w:rPr>
          <w:rFonts w:hint="eastAsia"/>
          <w:b/>
          <w:bCs/>
          <w:sz w:val="12"/>
          <w:szCs w:val="12"/>
        </w:rPr>
        <w:t>Ă</w:t>
      </w:r>
      <w:r w:rsidRPr="008049B7">
        <w:rPr>
          <w:rFonts w:hint="eastAsia"/>
          <w:b/>
          <w:bCs/>
          <w:sz w:val="12"/>
          <w:szCs w:val="12"/>
        </w:rPr>
        <w:t xml:space="preserve"> </w:t>
      </w:r>
      <w:r w:rsidRPr="008049B7">
        <w:rPr>
          <w:b/>
          <w:bCs/>
          <w:sz w:val="12"/>
          <w:szCs w:val="12"/>
        </w:rPr>
        <w:t xml:space="preserve">: x </w:t>
      </w:r>
      <w:r w:rsidRPr="008049B7">
        <w:rPr>
          <w:sz w:val="12"/>
          <w:szCs w:val="12"/>
        </w:rPr>
        <w:t xml:space="preserve">(spațiu gol , 1, 2, 3, 4, 5, 6, 7, 8, 9, E , S, A, M); </w:t>
      </w:r>
      <w:r w:rsidRPr="008049B7">
        <w:rPr>
          <w:b/>
          <w:bCs/>
          <w:sz w:val="12"/>
          <w:szCs w:val="12"/>
        </w:rPr>
        <w:t xml:space="preserve">y </w:t>
      </w:r>
      <w:r w:rsidRPr="008049B7">
        <w:rPr>
          <w:sz w:val="12"/>
          <w:szCs w:val="12"/>
        </w:rPr>
        <w:t>(spațiu gol, -1, -2, -3, -4, -5, -6, -7, -8, -9, E, S, A, M)</w:t>
      </w:r>
    </w:p>
    <w:p w14:paraId="1AB19915" w14:textId="77777777" w:rsidR="00B523F2" w:rsidRPr="008049B7" w:rsidRDefault="00B523F2" w:rsidP="008530D8">
      <w:pPr>
        <w:pStyle w:val="-"/>
        <w:numPr>
          <w:ilvl w:val="0"/>
          <w:numId w:val="19"/>
        </w:numPr>
        <w:ind w:left="284" w:hanging="284"/>
        <w:rPr>
          <w:sz w:val="12"/>
          <w:szCs w:val="12"/>
        </w:rPr>
      </w:pPr>
      <w:r w:rsidRPr="008049B7">
        <w:rPr>
          <w:sz w:val="12"/>
          <w:szCs w:val="12"/>
        </w:rPr>
        <w:t>Producătorul își rezervă dreptul de a modifica specificațiile fără notificare prealabilă. Specificațiile pot diferi de la o țară la alta.</w:t>
      </w:r>
    </w:p>
    <w:p w14:paraId="7726E3BE" w14:textId="77777777" w:rsidR="00953E64" w:rsidRDefault="00953E64" w:rsidP="000E45CE">
      <w:pPr>
        <w:pStyle w:val="-"/>
      </w:pPr>
    </w:p>
    <w:tbl>
      <w:tblPr>
        <w:tblStyle w:val="TableGrid"/>
        <w:tblW w:w="5109" w:type="pct"/>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843"/>
        <w:gridCol w:w="1559"/>
        <w:gridCol w:w="1806"/>
      </w:tblGrid>
      <w:tr w:rsidR="00CA08F8" w14:paraId="7FED440E" w14:textId="77777777" w:rsidTr="008530D8">
        <w:tc>
          <w:tcPr>
            <w:tcW w:w="1769" w:type="pct"/>
            <w:vAlign w:val="center"/>
          </w:tcPr>
          <w:p w14:paraId="29FBE0DE" w14:textId="77777777" w:rsidR="00CA08F8" w:rsidRPr="00936962" w:rsidRDefault="00CA08F8" w:rsidP="008530D8">
            <w:pPr>
              <w:pStyle w:val="a5"/>
              <w:spacing w:after="0"/>
            </w:pPr>
            <w:r w:rsidRPr="00936962">
              <w:t>Nr. model</w:t>
            </w:r>
          </w:p>
        </w:tc>
        <w:tc>
          <w:tcPr>
            <w:tcW w:w="1497" w:type="pct"/>
            <w:vAlign w:val="center"/>
          </w:tcPr>
          <w:p w14:paraId="3EEE6D67" w14:textId="77777777" w:rsidR="00CA08F8" w:rsidRPr="00936962" w:rsidRDefault="00CA08F8" w:rsidP="008530D8">
            <w:pPr>
              <w:pStyle w:val="a5"/>
              <w:spacing w:after="0"/>
            </w:pPr>
            <w:r w:rsidRPr="00936962">
              <w:t>MF3008-9</w:t>
            </w:r>
          </w:p>
          <w:p w14:paraId="5BE7F091" w14:textId="475455C9" w:rsidR="00CA08F8" w:rsidRDefault="00CA08F8" w:rsidP="008530D8">
            <w:pPr>
              <w:pStyle w:val="a5"/>
              <w:spacing w:after="0"/>
            </w:pPr>
            <w:r w:rsidRPr="00936962">
              <w:t>(Ștecăr INMENTRO)</w:t>
            </w:r>
          </w:p>
        </w:tc>
        <w:tc>
          <w:tcPr>
            <w:tcW w:w="1734" w:type="pct"/>
            <w:vAlign w:val="center"/>
          </w:tcPr>
          <w:p w14:paraId="10B6EDD0" w14:textId="77777777" w:rsidR="00CA08F8" w:rsidRPr="00936962" w:rsidRDefault="00CA08F8" w:rsidP="008530D8">
            <w:pPr>
              <w:pStyle w:val="a5"/>
              <w:spacing w:after="0"/>
            </w:pPr>
            <w:r w:rsidRPr="00936962">
              <w:t>UMF3008-9</w:t>
            </w:r>
          </w:p>
          <w:p w14:paraId="54CE0D9E" w14:textId="096BD3CB" w:rsidR="00CA08F8" w:rsidRDefault="00CA08F8" w:rsidP="008530D8">
            <w:pPr>
              <w:pStyle w:val="a5"/>
              <w:spacing w:after="0"/>
            </w:pPr>
            <w:r w:rsidRPr="00936962">
              <w:t>(Ștecăr INMENTRO)</w:t>
            </w:r>
          </w:p>
        </w:tc>
      </w:tr>
      <w:tr w:rsidR="00CA08F8" w14:paraId="1D4EDDE9" w14:textId="77777777" w:rsidTr="008530D8">
        <w:trPr>
          <w:trHeight w:val="292"/>
        </w:trPr>
        <w:tc>
          <w:tcPr>
            <w:tcW w:w="1769" w:type="pct"/>
            <w:vAlign w:val="center"/>
          </w:tcPr>
          <w:p w14:paraId="4C58CF3C" w14:textId="77777777" w:rsidR="00CA08F8" w:rsidRPr="00936962" w:rsidRDefault="00CA08F8" w:rsidP="008530D8">
            <w:pPr>
              <w:pStyle w:val="a3"/>
              <w:spacing w:line="200" w:lineRule="exact"/>
              <w:rPr>
                <w:b/>
                <w:bCs/>
              </w:rPr>
            </w:pPr>
            <w:r w:rsidRPr="00936962">
              <w:rPr>
                <w:b/>
                <w:bCs/>
              </w:rPr>
              <w:t>Voltaj</w:t>
            </w:r>
          </w:p>
        </w:tc>
        <w:tc>
          <w:tcPr>
            <w:tcW w:w="1497" w:type="pct"/>
            <w:vAlign w:val="center"/>
          </w:tcPr>
          <w:p w14:paraId="06131E45" w14:textId="79F5167B" w:rsidR="00CA08F8" w:rsidRDefault="00CA08F8" w:rsidP="008530D8">
            <w:pPr>
              <w:pStyle w:val="a3"/>
              <w:spacing w:line="200" w:lineRule="exact"/>
              <w:jc w:val="center"/>
            </w:pPr>
            <w:r w:rsidRPr="00AD4C2A">
              <w:t>220-240V~60Hz</w:t>
            </w:r>
          </w:p>
        </w:tc>
        <w:tc>
          <w:tcPr>
            <w:tcW w:w="1734" w:type="pct"/>
            <w:vAlign w:val="center"/>
          </w:tcPr>
          <w:p w14:paraId="244F9D36" w14:textId="77777777" w:rsidR="00CA08F8" w:rsidRDefault="00CA08F8" w:rsidP="008530D8">
            <w:pPr>
              <w:pStyle w:val="a3"/>
              <w:spacing w:line="200" w:lineRule="exact"/>
              <w:jc w:val="center"/>
            </w:pPr>
            <w:r>
              <w:rPr>
                <w:rFonts w:hint="eastAsia"/>
              </w:rPr>
              <w:t xml:space="preserve">1 </w:t>
            </w:r>
            <w:r>
              <w:t xml:space="preserve">27V </w:t>
            </w:r>
            <w:r>
              <w:rPr>
                <w:rFonts w:hint="eastAsia"/>
              </w:rPr>
              <w:t xml:space="preserve">~ </w:t>
            </w:r>
            <w:r>
              <w:t>60Hz</w:t>
            </w:r>
            <w:r>
              <w:rPr>
                <w:rFonts w:hint="eastAsia"/>
              </w:rPr>
              <w:t>​</w:t>
            </w:r>
          </w:p>
        </w:tc>
      </w:tr>
      <w:tr w:rsidR="00953E64" w14:paraId="1E3F2AA2" w14:textId="77777777" w:rsidTr="008530D8">
        <w:trPr>
          <w:trHeight w:val="281"/>
        </w:trPr>
        <w:tc>
          <w:tcPr>
            <w:tcW w:w="1769" w:type="pct"/>
            <w:vAlign w:val="center"/>
          </w:tcPr>
          <w:p w14:paraId="75A3FD72" w14:textId="77777777" w:rsidR="00953E64" w:rsidRPr="00936962" w:rsidRDefault="00953E64" w:rsidP="008530D8">
            <w:pPr>
              <w:pStyle w:val="a3"/>
              <w:spacing w:line="200" w:lineRule="exact"/>
              <w:rPr>
                <w:b/>
                <w:bCs/>
              </w:rPr>
            </w:pPr>
            <w:r w:rsidRPr="00936962">
              <w:rPr>
                <w:b/>
                <w:bCs/>
              </w:rPr>
              <w:t>Putere</w:t>
            </w:r>
          </w:p>
        </w:tc>
        <w:tc>
          <w:tcPr>
            <w:tcW w:w="3231" w:type="pct"/>
            <w:gridSpan w:val="2"/>
            <w:vAlign w:val="center"/>
          </w:tcPr>
          <w:p w14:paraId="2F3EFB65" w14:textId="77777777" w:rsidR="00953E64" w:rsidRDefault="00953E64" w:rsidP="008530D8">
            <w:pPr>
              <w:pStyle w:val="a3"/>
              <w:spacing w:line="200" w:lineRule="exact"/>
              <w:jc w:val="center"/>
            </w:pPr>
            <w:r w:rsidRPr="0016408D">
              <w:t>300W</w:t>
            </w:r>
          </w:p>
        </w:tc>
      </w:tr>
      <w:tr w:rsidR="00953E64" w14:paraId="60EF92E5" w14:textId="77777777" w:rsidTr="008530D8">
        <w:trPr>
          <w:trHeight w:val="272"/>
        </w:trPr>
        <w:tc>
          <w:tcPr>
            <w:tcW w:w="1769" w:type="pct"/>
            <w:vAlign w:val="center"/>
          </w:tcPr>
          <w:p w14:paraId="785353A0" w14:textId="77777777" w:rsidR="00953E64" w:rsidRPr="00936962" w:rsidRDefault="00953E64" w:rsidP="008530D8">
            <w:pPr>
              <w:pStyle w:val="a3"/>
              <w:spacing w:line="200" w:lineRule="exact"/>
              <w:rPr>
                <w:b/>
                <w:bCs/>
              </w:rPr>
            </w:pPr>
            <w:r w:rsidRPr="00936962">
              <w:rPr>
                <w:b/>
                <w:bCs/>
              </w:rPr>
              <w:t>Viteza de oscilație</w:t>
            </w:r>
          </w:p>
        </w:tc>
        <w:tc>
          <w:tcPr>
            <w:tcW w:w="3231" w:type="pct"/>
            <w:gridSpan w:val="2"/>
            <w:vAlign w:val="center"/>
          </w:tcPr>
          <w:p w14:paraId="2FBC2BF8" w14:textId="77777777" w:rsidR="00953E64" w:rsidRDefault="00953E64" w:rsidP="008530D8">
            <w:pPr>
              <w:pStyle w:val="a3"/>
              <w:spacing w:line="200" w:lineRule="exact"/>
              <w:jc w:val="center"/>
            </w:pPr>
            <w:r w:rsidRPr="0016408D">
              <w:t>10000-20000/min</w:t>
            </w:r>
          </w:p>
        </w:tc>
      </w:tr>
      <w:tr w:rsidR="00953E64" w14:paraId="2F5816E1" w14:textId="77777777" w:rsidTr="008530D8">
        <w:trPr>
          <w:trHeight w:val="276"/>
        </w:trPr>
        <w:tc>
          <w:tcPr>
            <w:tcW w:w="1769" w:type="pct"/>
            <w:vAlign w:val="center"/>
          </w:tcPr>
          <w:p w14:paraId="61E3582C" w14:textId="77777777" w:rsidR="00953E64" w:rsidRPr="00936962" w:rsidRDefault="00953E64" w:rsidP="008530D8">
            <w:pPr>
              <w:pStyle w:val="a3"/>
              <w:spacing w:line="200" w:lineRule="exact"/>
              <w:rPr>
                <w:b/>
                <w:bCs/>
              </w:rPr>
            </w:pPr>
            <w:r w:rsidRPr="00936962">
              <w:rPr>
                <w:b/>
                <w:bCs/>
              </w:rPr>
              <w:t>Unghiul de oscilație</w:t>
            </w:r>
          </w:p>
        </w:tc>
        <w:tc>
          <w:tcPr>
            <w:tcW w:w="3231" w:type="pct"/>
            <w:gridSpan w:val="2"/>
            <w:vAlign w:val="center"/>
          </w:tcPr>
          <w:p w14:paraId="69BA68EC" w14:textId="77777777" w:rsidR="00953E64" w:rsidRDefault="00953E64" w:rsidP="008530D8">
            <w:pPr>
              <w:pStyle w:val="a3"/>
              <w:spacing w:line="200" w:lineRule="exact"/>
              <w:jc w:val="center"/>
            </w:pPr>
            <w:r w:rsidRPr="0016408D">
              <w:t>3°</w:t>
            </w:r>
          </w:p>
        </w:tc>
      </w:tr>
      <w:tr w:rsidR="00953E64" w14:paraId="0E6E8089" w14:textId="77777777" w:rsidTr="008530D8">
        <w:trPr>
          <w:trHeight w:val="280"/>
        </w:trPr>
        <w:tc>
          <w:tcPr>
            <w:tcW w:w="1769" w:type="pct"/>
            <w:vAlign w:val="center"/>
          </w:tcPr>
          <w:p w14:paraId="617273DA" w14:textId="77777777" w:rsidR="00953E64" w:rsidRPr="00936962" w:rsidRDefault="00953E64" w:rsidP="008530D8">
            <w:pPr>
              <w:pStyle w:val="a3"/>
              <w:spacing w:line="200" w:lineRule="exact"/>
              <w:rPr>
                <w:b/>
                <w:bCs/>
              </w:rPr>
            </w:pPr>
            <w:r w:rsidRPr="00936962">
              <w:rPr>
                <w:b/>
                <w:bCs/>
              </w:rPr>
              <w:t>Clasa de protecție</w:t>
            </w:r>
          </w:p>
        </w:tc>
        <w:tc>
          <w:tcPr>
            <w:tcW w:w="3231" w:type="pct"/>
            <w:gridSpan w:val="2"/>
            <w:vAlign w:val="center"/>
          </w:tcPr>
          <w:p w14:paraId="7ED36249" w14:textId="1297F687" w:rsidR="00953E64" w:rsidRDefault="00790819" w:rsidP="008530D8">
            <w:pPr>
              <w:pStyle w:val="a3"/>
              <w:spacing w:line="200" w:lineRule="exact"/>
              <w:jc w:val="center"/>
            </w:pPr>
            <w:r>
              <w:rPr>
                <w:noProof/>
                <w:sz w:val="14"/>
                <w:szCs w:val="14"/>
              </w:rPr>
              <w:drawing>
                <wp:inline distT="0" distB="0" distL="0" distR="0" wp14:anchorId="347F54F2" wp14:editId="45971CBE">
                  <wp:extent cx="58366" cy="5836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64267" cy="64267"/>
                          </a:xfrm>
                          <a:prstGeom prst="rect">
                            <a:avLst/>
                          </a:prstGeom>
                          <a:noFill/>
                          <a:ln>
                            <a:noFill/>
                          </a:ln>
                        </pic:spPr>
                      </pic:pic>
                    </a:graphicData>
                  </a:graphic>
                </wp:inline>
              </w:drawing>
            </w:r>
            <w:r>
              <w:t>/ II</w:t>
            </w:r>
          </w:p>
        </w:tc>
      </w:tr>
    </w:tbl>
    <w:p w14:paraId="652C7485" w14:textId="77777777" w:rsidR="008530D8" w:rsidRPr="008049B7" w:rsidRDefault="008530D8" w:rsidP="008530D8">
      <w:pPr>
        <w:pStyle w:val="a0"/>
        <w:ind w:left="0" w:firstLine="0"/>
        <w:rPr>
          <w:sz w:val="12"/>
          <w:szCs w:val="12"/>
        </w:rPr>
      </w:pPr>
      <w:r w:rsidRPr="008049B7">
        <w:rPr>
          <w:b/>
          <w:bCs/>
          <w:sz w:val="12"/>
          <w:szCs w:val="12"/>
        </w:rPr>
        <w:t xml:space="preserve">Nr. model </w:t>
      </w:r>
      <w:r w:rsidRPr="008049B7">
        <w:rPr>
          <w:rFonts w:hint="eastAsia"/>
          <w:b/>
          <w:bCs/>
          <w:sz w:val="12"/>
          <w:szCs w:val="12"/>
        </w:rPr>
        <w:t>NOT</w:t>
      </w:r>
      <w:r w:rsidRPr="008049B7">
        <w:rPr>
          <w:rFonts w:hint="eastAsia"/>
          <w:b/>
          <w:bCs/>
          <w:sz w:val="12"/>
          <w:szCs w:val="12"/>
        </w:rPr>
        <w:t>Ă</w:t>
      </w:r>
      <w:r w:rsidRPr="008049B7">
        <w:rPr>
          <w:rFonts w:hint="eastAsia"/>
          <w:b/>
          <w:bCs/>
          <w:sz w:val="12"/>
          <w:szCs w:val="12"/>
        </w:rPr>
        <w:t xml:space="preserve"> </w:t>
      </w:r>
      <w:r w:rsidRPr="008049B7">
        <w:rPr>
          <w:b/>
          <w:bCs/>
          <w:sz w:val="12"/>
          <w:szCs w:val="12"/>
        </w:rPr>
        <w:t xml:space="preserve">: x </w:t>
      </w:r>
      <w:r w:rsidRPr="008049B7">
        <w:rPr>
          <w:sz w:val="12"/>
          <w:szCs w:val="12"/>
        </w:rPr>
        <w:t xml:space="preserve">(spațiu gol , 1, 2, 3, 4, 5, 6, 7, 8, 9, E , S, A, M); </w:t>
      </w:r>
      <w:r w:rsidRPr="008049B7">
        <w:rPr>
          <w:b/>
          <w:bCs/>
          <w:sz w:val="12"/>
          <w:szCs w:val="12"/>
        </w:rPr>
        <w:t xml:space="preserve">y </w:t>
      </w:r>
      <w:r w:rsidRPr="008049B7">
        <w:rPr>
          <w:sz w:val="12"/>
          <w:szCs w:val="12"/>
        </w:rPr>
        <w:t>(spațiu gol, -1, -2, -3, -4, -5, -6, -7, -8, -9, E, S, A, M)</w:t>
      </w:r>
    </w:p>
    <w:p w14:paraId="757F10B8" w14:textId="77777777" w:rsidR="008530D8" w:rsidRPr="008049B7" w:rsidRDefault="008530D8" w:rsidP="008530D8">
      <w:pPr>
        <w:pStyle w:val="-"/>
        <w:numPr>
          <w:ilvl w:val="0"/>
          <w:numId w:val="19"/>
        </w:numPr>
        <w:ind w:left="284" w:hanging="284"/>
        <w:rPr>
          <w:sz w:val="12"/>
          <w:szCs w:val="12"/>
        </w:rPr>
      </w:pPr>
      <w:r w:rsidRPr="008049B7">
        <w:rPr>
          <w:sz w:val="12"/>
          <w:szCs w:val="12"/>
        </w:rPr>
        <w:t>Producătorul își rezervă dreptul de a modifica specificațiile fără notificare prealabilă. Specificațiile pot diferi de la o țară la alta.</w:t>
      </w:r>
    </w:p>
    <w:p w14:paraId="4045BE8B" w14:textId="77777777" w:rsidR="00953E64" w:rsidRDefault="00953E64" w:rsidP="000E45CE">
      <w:pPr>
        <w:pStyle w:val="-"/>
      </w:pPr>
    </w:p>
    <w:p w14:paraId="7E92F380" w14:textId="77777777" w:rsidR="00CA08F8" w:rsidRDefault="00CA08F8" w:rsidP="000E45CE">
      <w:pPr>
        <w:pStyle w:val="-"/>
      </w:pPr>
    </w:p>
    <w:p w14:paraId="66DEFE72" w14:textId="77777777" w:rsidR="00CA08F8" w:rsidRDefault="00CA08F8" w:rsidP="000E45CE">
      <w:pPr>
        <w:pStyle w:val="-"/>
      </w:pPr>
    </w:p>
    <w:p w14:paraId="4EABABDE" w14:textId="77777777" w:rsidR="00953E64" w:rsidRDefault="00953E64" w:rsidP="000E45CE">
      <w:pPr>
        <w:pStyle w:val="-"/>
      </w:pPr>
    </w:p>
    <w:p w14:paraId="57B85A92" w14:textId="77777777" w:rsidR="00953E64" w:rsidRDefault="00953E64" w:rsidP="000E45CE">
      <w:pPr>
        <w:pStyle w:val="-"/>
      </w:pPr>
    </w:p>
    <w:p w14:paraId="6D006316" w14:textId="77777777" w:rsidR="00953E64" w:rsidRPr="00B55805" w:rsidRDefault="00953E64" w:rsidP="00CC3575">
      <w:pPr>
        <w:pStyle w:val="1"/>
        <w:spacing w:after="62"/>
      </w:pPr>
      <w:r w:rsidRPr="00B55805">
        <w:rPr>
          <w:noProof/>
        </w:rPr>
        <w:lastRenderedPageBreak/>
        <w:drawing>
          <wp:anchor distT="0" distB="0" distL="114300" distR="114300" simplePos="0" relativeHeight="251666432" behindDoc="0" locked="0" layoutInCell="1" allowOverlap="1" wp14:anchorId="608B4D5D" wp14:editId="5B23C4CC">
            <wp:simplePos x="0" y="0"/>
            <wp:positionH relativeFrom="column">
              <wp:posOffset>-14605</wp:posOffset>
            </wp:positionH>
            <wp:positionV relativeFrom="paragraph">
              <wp:posOffset>196850</wp:posOffset>
            </wp:positionV>
            <wp:extent cx="1506855" cy="1046480"/>
            <wp:effectExtent l="0" t="0" r="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1"/>
                    <a:stretch>
                      <a:fillRect/>
                    </a:stretch>
                  </pic:blipFill>
                  <pic:spPr>
                    <a:xfrm>
                      <a:off x="0" y="0"/>
                      <a:ext cx="1506855" cy="1046480"/>
                    </a:xfrm>
                    <a:prstGeom prst="rect">
                      <a:avLst/>
                    </a:prstGeom>
                  </pic:spPr>
                </pic:pic>
              </a:graphicData>
            </a:graphic>
            <wp14:sizeRelH relativeFrom="margin">
              <wp14:pctWidth>0</wp14:pctWidth>
            </wp14:sizeRelH>
            <wp14:sizeRelV relativeFrom="margin">
              <wp14:pctHeight>0</wp14:pctHeight>
            </wp14:sizeRelV>
          </wp:anchor>
        </w:drawing>
      </w:r>
      <w:r w:rsidRPr="00A540F0">
        <w:t>Imaginea operațiunii</w:t>
      </w:r>
    </w:p>
    <w:p w14:paraId="42E63C3A" w14:textId="77777777" w:rsidR="00953E64" w:rsidRDefault="00953E64"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67456" behindDoc="0" locked="0" layoutInCell="1" allowOverlap="1" wp14:anchorId="0641A20D" wp14:editId="1EF27B55">
            <wp:simplePos x="0" y="0"/>
            <wp:positionH relativeFrom="column">
              <wp:posOffset>1731010</wp:posOffset>
            </wp:positionH>
            <wp:positionV relativeFrom="paragraph">
              <wp:posOffset>5715</wp:posOffset>
            </wp:positionV>
            <wp:extent cx="1510030" cy="1046480"/>
            <wp:effectExtent l="0" t="0" r="0"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2"/>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r w:rsidRPr="00CC3575">
        <w:rPr>
          <w:rFonts w:ascii="Arial" w:hAnsi="Arial" w:cs="Arial"/>
          <w:bCs/>
          <w:noProof/>
          <w:color w:val="595858"/>
          <w:sz w:val="14"/>
          <w:szCs w:val="14"/>
        </w:rPr>
        <mc:AlternateContent>
          <mc:Choice Requires="wps">
            <w:drawing>
              <wp:anchor distT="0" distB="0" distL="114300" distR="114300" simplePos="0" relativeHeight="251665408" behindDoc="0" locked="0" layoutInCell="1" allowOverlap="1" wp14:anchorId="57721E9B" wp14:editId="500CF906">
                <wp:simplePos x="0" y="0"/>
                <wp:positionH relativeFrom="column">
                  <wp:posOffset>48895</wp:posOffset>
                </wp:positionH>
                <wp:positionV relativeFrom="paragraph">
                  <wp:posOffset>12700</wp:posOffset>
                </wp:positionV>
                <wp:extent cx="123825" cy="18288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C12B" w14:textId="77777777" w:rsidR="00953E64" w:rsidRDefault="00953E64" w:rsidP="00CC3575">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type w14:anchorId="57721E9B" id="_x0000_t202" coordsize="21600,21600" o:spt="202" path="m,l,21600r21600,l21600,xe">
                <v:stroke joinstyle="miter"/>
                <v:path gradientshapeok="t" o:connecttype="rect"/>
              </v:shapetype>
              <v:shape id="Text Box 73" o:spid="_x0000_s1026" type="#_x0000_t202" style="position:absolute;left:0;text-align:left;margin-left:3.85pt;margin-top:1pt;width:9.75pt;height:14.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" filled="f" stroked="f">
                <v:textbox inset="0,0,0,0">
                  <w:txbxContent>
                    <w:p w14:paraId="379DC12B" w14:textId="77777777" w:rsidR="00953E64" w:rsidRDefault="00953E64" w:rsidP="00CC3575">
                      <w:pPr>
                        <w:spacing w:line="360" w:lineRule="auto"/>
                        <w:rPr>
                          <w:b/>
                          <w:sz w:val="24"/>
                        </w:rPr>
                      </w:pPr>
                      <w:r>
                        <w:rPr>
                          <w:b/>
                          <w:color w:val="FFFFFF"/>
                          <w:sz w:val="24"/>
                        </w:rPr>
                        <w:t>A</w:t>
                      </w:r>
                    </w:p>
                  </w:txbxContent>
                </v:textbox>
              </v:shape>
            </w:pict>
          </mc:Fallback>
        </mc:AlternateContent>
      </w:r>
    </w:p>
    <w:p w14:paraId="15A15304" w14:textId="77777777" w:rsidR="00953E64" w:rsidRDefault="00953E64" w:rsidP="00DE1BC4">
      <w:pPr>
        <w:tabs>
          <w:tab w:val="left" w:pos="142"/>
        </w:tabs>
        <w:spacing w:after="20" w:line="200" w:lineRule="exact"/>
        <w:rPr>
          <w:rFonts w:ascii="Arial" w:hAnsi="Arial" w:cs="Arial"/>
          <w:bCs/>
          <w:color w:val="595858"/>
          <w:sz w:val="14"/>
          <w:szCs w:val="14"/>
        </w:rPr>
      </w:pPr>
    </w:p>
    <w:p w14:paraId="68FA810A" w14:textId="77777777" w:rsidR="00953E64" w:rsidRDefault="00953E64" w:rsidP="00DE1BC4">
      <w:pPr>
        <w:tabs>
          <w:tab w:val="left" w:pos="142"/>
        </w:tabs>
        <w:spacing w:after="20" w:line="200" w:lineRule="exact"/>
        <w:rPr>
          <w:rFonts w:ascii="Arial" w:hAnsi="Arial" w:cs="Arial"/>
          <w:bCs/>
          <w:color w:val="595858"/>
          <w:sz w:val="14"/>
          <w:szCs w:val="14"/>
        </w:rPr>
      </w:pPr>
    </w:p>
    <w:p w14:paraId="6D354C80" w14:textId="77777777" w:rsidR="00953E64" w:rsidRDefault="00953E64" w:rsidP="00DE1BC4">
      <w:pPr>
        <w:tabs>
          <w:tab w:val="left" w:pos="142"/>
        </w:tabs>
        <w:spacing w:after="20" w:line="200" w:lineRule="exact"/>
        <w:rPr>
          <w:rFonts w:ascii="Arial" w:hAnsi="Arial" w:cs="Arial"/>
          <w:bCs/>
          <w:color w:val="595858"/>
          <w:sz w:val="14"/>
          <w:szCs w:val="14"/>
        </w:rPr>
      </w:pPr>
    </w:p>
    <w:p w14:paraId="30C4AB9C" w14:textId="77777777" w:rsidR="00953E64" w:rsidRDefault="00953E64" w:rsidP="00DE1BC4">
      <w:pPr>
        <w:tabs>
          <w:tab w:val="left" w:pos="142"/>
        </w:tabs>
        <w:spacing w:after="20" w:line="200" w:lineRule="exact"/>
        <w:rPr>
          <w:rFonts w:ascii="Arial" w:hAnsi="Arial" w:cs="Arial"/>
          <w:bCs/>
          <w:color w:val="595858"/>
          <w:sz w:val="14"/>
          <w:szCs w:val="14"/>
        </w:rPr>
      </w:pPr>
    </w:p>
    <w:p w14:paraId="03F842BD" w14:textId="77777777" w:rsidR="00953E64" w:rsidRDefault="00953E64" w:rsidP="00DE1BC4">
      <w:pPr>
        <w:tabs>
          <w:tab w:val="left" w:pos="142"/>
        </w:tabs>
        <w:spacing w:after="20" w:line="200" w:lineRule="exact"/>
        <w:rPr>
          <w:rFonts w:ascii="Arial" w:hAnsi="Arial" w:cs="Arial"/>
          <w:bCs/>
          <w:color w:val="595858"/>
          <w:sz w:val="14"/>
          <w:szCs w:val="14"/>
        </w:rPr>
      </w:pPr>
    </w:p>
    <w:p w14:paraId="6624EF93" w14:textId="77777777" w:rsidR="00953E64" w:rsidRDefault="00953E64" w:rsidP="00DE1BC4">
      <w:pPr>
        <w:tabs>
          <w:tab w:val="left" w:pos="142"/>
        </w:tabs>
        <w:spacing w:after="20" w:line="200" w:lineRule="exact"/>
        <w:rPr>
          <w:rFonts w:ascii="Arial" w:hAnsi="Arial" w:cs="Arial"/>
          <w:bCs/>
          <w:color w:val="595858"/>
          <w:sz w:val="14"/>
          <w:szCs w:val="14"/>
        </w:rPr>
      </w:pPr>
    </w:p>
    <w:p w14:paraId="3207CCF8" w14:textId="77777777" w:rsidR="00953E64" w:rsidRDefault="00953E64" w:rsidP="00DE1B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71552" behindDoc="0" locked="0" layoutInCell="1" allowOverlap="1" wp14:anchorId="1CBA376B" wp14:editId="2EECCE5A">
            <wp:simplePos x="0" y="0"/>
            <wp:positionH relativeFrom="column">
              <wp:posOffset>1724660</wp:posOffset>
            </wp:positionH>
            <wp:positionV relativeFrom="paragraph">
              <wp:posOffset>113030</wp:posOffset>
            </wp:positionV>
            <wp:extent cx="1510030" cy="1047115"/>
            <wp:effectExtent l="0" t="0" r="0"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3"/>
                    <a:stretch>
                      <a:fillRect/>
                    </a:stretch>
                  </pic:blipFill>
                  <pic:spPr>
                    <a:xfrm>
                      <a:off x="0" y="0"/>
                      <a:ext cx="1510030" cy="1047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DB51B4D" wp14:editId="37E53330">
            <wp:simplePos x="0" y="0"/>
            <wp:positionH relativeFrom="column">
              <wp:posOffset>-20320</wp:posOffset>
            </wp:positionH>
            <wp:positionV relativeFrom="paragraph">
              <wp:posOffset>113030</wp:posOffset>
            </wp:positionV>
            <wp:extent cx="1508125" cy="1047115"/>
            <wp:effectExtent l="0" t="0" r="0" b="635"/>
            <wp:wrapNone/>
            <wp:docPr id="455991151" name="图片 45599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4"/>
                    <a:stretch>
                      <a:fillRect/>
                    </a:stretch>
                  </pic:blipFill>
                  <pic:spPr>
                    <a:xfrm>
                      <a:off x="0" y="0"/>
                      <a:ext cx="1508125" cy="1047115"/>
                    </a:xfrm>
                    <a:prstGeom prst="rect">
                      <a:avLst/>
                    </a:prstGeom>
                  </pic:spPr>
                </pic:pic>
              </a:graphicData>
            </a:graphic>
            <wp14:sizeRelH relativeFrom="margin">
              <wp14:pctWidth>0</wp14:pctWidth>
            </wp14:sizeRelH>
            <wp14:sizeRelV relativeFrom="margin">
              <wp14:pctHeight>0</wp14:pctHeight>
            </wp14:sizeRelV>
          </wp:anchor>
        </w:drawing>
      </w:r>
    </w:p>
    <w:p w14:paraId="704F1584" w14:textId="77777777" w:rsidR="00953E64" w:rsidRDefault="00953E64" w:rsidP="00DE1BC4">
      <w:pPr>
        <w:tabs>
          <w:tab w:val="left" w:pos="142"/>
        </w:tabs>
        <w:spacing w:after="20" w:line="200" w:lineRule="exact"/>
        <w:rPr>
          <w:rFonts w:ascii="Arial" w:hAnsi="Arial" w:cs="Arial"/>
          <w:bCs/>
          <w:color w:val="595858"/>
          <w:sz w:val="14"/>
          <w:szCs w:val="14"/>
        </w:rPr>
      </w:pPr>
    </w:p>
    <w:p w14:paraId="24F95779" w14:textId="77777777" w:rsidR="00953E64" w:rsidRDefault="00953E64" w:rsidP="00DE1BC4">
      <w:pPr>
        <w:tabs>
          <w:tab w:val="left" w:pos="142"/>
        </w:tabs>
        <w:spacing w:after="20" w:line="200" w:lineRule="exact"/>
        <w:rPr>
          <w:rFonts w:ascii="Arial" w:hAnsi="Arial" w:cs="Arial"/>
          <w:bCs/>
          <w:color w:val="595858"/>
          <w:sz w:val="14"/>
          <w:szCs w:val="14"/>
        </w:rPr>
      </w:pPr>
    </w:p>
    <w:p w14:paraId="0C9D93CD" w14:textId="77777777" w:rsidR="00953E64" w:rsidRDefault="00953E64" w:rsidP="00DE1BC4">
      <w:pPr>
        <w:tabs>
          <w:tab w:val="left" w:pos="142"/>
        </w:tabs>
        <w:spacing w:after="20" w:line="200" w:lineRule="exact"/>
        <w:rPr>
          <w:rFonts w:ascii="Arial" w:hAnsi="Arial" w:cs="Arial"/>
          <w:bCs/>
          <w:color w:val="595858"/>
          <w:sz w:val="14"/>
          <w:szCs w:val="14"/>
        </w:rPr>
      </w:pPr>
    </w:p>
    <w:p w14:paraId="143BE6F5" w14:textId="77777777" w:rsidR="00953E64" w:rsidRDefault="00953E64" w:rsidP="00DE1BC4">
      <w:pPr>
        <w:tabs>
          <w:tab w:val="left" w:pos="142"/>
        </w:tabs>
        <w:spacing w:after="20" w:line="200" w:lineRule="exact"/>
        <w:rPr>
          <w:rFonts w:ascii="Arial" w:hAnsi="Arial" w:cs="Arial"/>
          <w:bCs/>
          <w:color w:val="595858"/>
          <w:sz w:val="14"/>
          <w:szCs w:val="14"/>
        </w:rPr>
      </w:pPr>
    </w:p>
    <w:p w14:paraId="5918036B" w14:textId="77777777" w:rsidR="00953E64" w:rsidRDefault="00953E64" w:rsidP="00DE1BC4">
      <w:pPr>
        <w:tabs>
          <w:tab w:val="left" w:pos="142"/>
        </w:tabs>
        <w:spacing w:after="20" w:line="200" w:lineRule="exact"/>
        <w:rPr>
          <w:rFonts w:ascii="Arial" w:hAnsi="Arial" w:cs="Arial"/>
          <w:bCs/>
          <w:color w:val="595858"/>
          <w:sz w:val="14"/>
          <w:szCs w:val="14"/>
        </w:rPr>
      </w:pPr>
    </w:p>
    <w:p w14:paraId="0948057A" w14:textId="77777777" w:rsidR="00953E64" w:rsidRDefault="00953E64" w:rsidP="00DE1BC4">
      <w:pPr>
        <w:tabs>
          <w:tab w:val="left" w:pos="142"/>
        </w:tabs>
        <w:spacing w:after="20" w:line="200" w:lineRule="exact"/>
        <w:rPr>
          <w:rFonts w:ascii="Arial" w:hAnsi="Arial" w:cs="Arial"/>
          <w:bCs/>
          <w:color w:val="595858"/>
          <w:sz w:val="14"/>
          <w:szCs w:val="14"/>
        </w:rPr>
      </w:pPr>
    </w:p>
    <w:p w14:paraId="2B06D87D" w14:textId="77777777" w:rsidR="00953E64" w:rsidRDefault="00953E64" w:rsidP="00DE1BC4">
      <w:pPr>
        <w:tabs>
          <w:tab w:val="left" w:pos="142"/>
        </w:tabs>
        <w:spacing w:after="20" w:line="200" w:lineRule="exact"/>
        <w:rPr>
          <w:rFonts w:ascii="Arial" w:hAnsi="Arial" w:cs="Arial"/>
          <w:bCs/>
          <w:color w:val="595858"/>
          <w:sz w:val="14"/>
          <w:szCs w:val="14"/>
        </w:rPr>
      </w:pPr>
    </w:p>
    <w:p w14:paraId="40ABEB9B" w14:textId="77777777" w:rsidR="00953E64" w:rsidRDefault="00953E64" w:rsidP="00DE1B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72576" behindDoc="0" locked="0" layoutInCell="1" allowOverlap="1" wp14:anchorId="6EE98696" wp14:editId="0FDD13A5">
            <wp:simplePos x="0" y="0"/>
            <wp:positionH relativeFrom="column">
              <wp:posOffset>1724660</wp:posOffset>
            </wp:positionH>
            <wp:positionV relativeFrom="paragraph">
              <wp:posOffset>88265</wp:posOffset>
            </wp:positionV>
            <wp:extent cx="1510030" cy="1046480"/>
            <wp:effectExtent l="0" t="0" r="0" b="1270"/>
            <wp:wrapNone/>
            <wp:docPr id="1851218108" name="图片 185121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5"/>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F474AD4" wp14:editId="5D0E6F18">
            <wp:simplePos x="0" y="0"/>
            <wp:positionH relativeFrom="column">
              <wp:posOffset>-15240</wp:posOffset>
            </wp:positionH>
            <wp:positionV relativeFrom="paragraph">
              <wp:posOffset>95250</wp:posOffset>
            </wp:positionV>
            <wp:extent cx="1502410" cy="1042670"/>
            <wp:effectExtent l="0" t="0" r="2540" b="5080"/>
            <wp:wrapNone/>
            <wp:docPr id="149886545" name="图片 14988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6"/>
                    <a:stretch>
                      <a:fillRect/>
                    </a:stretch>
                  </pic:blipFill>
                  <pic:spPr>
                    <a:xfrm>
                      <a:off x="0" y="0"/>
                      <a:ext cx="1502410" cy="1042670"/>
                    </a:xfrm>
                    <a:prstGeom prst="rect">
                      <a:avLst/>
                    </a:prstGeom>
                  </pic:spPr>
                </pic:pic>
              </a:graphicData>
            </a:graphic>
            <wp14:sizeRelH relativeFrom="margin">
              <wp14:pctWidth>0</wp14:pctWidth>
            </wp14:sizeRelH>
            <wp14:sizeRelV relativeFrom="margin">
              <wp14:pctHeight>0</wp14:pctHeight>
            </wp14:sizeRelV>
          </wp:anchor>
        </w:drawing>
      </w:r>
    </w:p>
    <w:p w14:paraId="1E7A7BFE" w14:textId="77777777" w:rsidR="00953E64" w:rsidRDefault="00953E64" w:rsidP="00DE1BC4">
      <w:pPr>
        <w:tabs>
          <w:tab w:val="left" w:pos="142"/>
        </w:tabs>
        <w:spacing w:after="20" w:line="200" w:lineRule="exact"/>
        <w:rPr>
          <w:rFonts w:ascii="Arial" w:hAnsi="Arial" w:cs="Arial"/>
          <w:bCs/>
          <w:color w:val="595858"/>
          <w:sz w:val="14"/>
          <w:szCs w:val="14"/>
        </w:rPr>
      </w:pPr>
    </w:p>
    <w:p w14:paraId="5BF37B37" w14:textId="77777777" w:rsidR="00953E64" w:rsidRDefault="00953E64" w:rsidP="00DE1BC4">
      <w:pPr>
        <w:tabs>
          <w:tab w:val="left" w:pos="142"/>
        </w:tabs>
        <w:spacing w:after="20" w:line="200" w:lineRule="exact"/>
        <w:rPr>
          <w:rFonts w:ascii="Arial" w:hAnsi="Arial" w:cs="Arial"/>
          <w:bCs/>
          <w:color w:val="595858"/>
          <w:sz w:val="14"/>
          <w:szCs w:val="14"/>
        </w:rPr>
      </w:pPr>
    </w:p>
    <w:p w14:paraId="26CAD2CF" w14:textId="77777777" w:rsidR="00953E64" w:rsidRDefault="00953E64" w:rsidP="00DE1BC4">
      <w:pPr>
        <w:tabs>
          <w:tab w:val="left" w:pos="142"/>
        </w:tabs>
        <w:spacing w:after="20" w:line="200" w:lineRule="exact"/>
        <w:rPr>
          <w:rFonts w:ascii="Arial" w:hAnsi="Arial" w:cs="Arial"/>
          <w:bCs/>
          <w:color w:val="595858"/>
          <w:sz w:val="14"/>
          <w:szCs w:val="14"/>
        </w:rPr>
      </w:pPr>
    </w:p>
    <w:p w14:paraId="4E062345" w14:textId="77777777" w:rsidR="00953E64" w:rsidRDefault="00953E64" w:rsidP="00DE1BC4">
      <w:pPr>
        <w:tabs>
          <w:tab w:val="left" w:pos="142"/>
        </w:tabs>
        <w:spacing w:after="20" w:line="200" w:lineRule="exact"/>
        <w:rPr>
          <w:rFonts w:ascii="Arial" w:hAnsi="Arial" w:cs="Arial"/>
          <w:bCs/>
          <w:color w:val="595858"/>
          <w:sz w:val="14"/>
          <w:szCs w:val="14"/>
        </w:rPr>
      </w:pPr>
    </w:p>
    <w:p w14:paraId="5C83E043" w14:textId="77777777" w:rsidR="00953E64" w:rsidRDefault="00953E64" w:rsidP="00DE1BC4">
      <w:pPr>
        <w:tabs>
          <w:tab w:val="left" w:pos="142"/>
        </w:tabs>
        <w:spacing w:after="20" w:line="200" w:lineRule="exact"/>
        <w:rPr>
          <w:rFonts w:ascii="Arial" w:hAnsi="Arial" w:cs="Arial"/>
          <w:bCs/>
          <w:color w:val="595858"/>
          <w:sz w:val="14"/>
          <w:szCs w:val="14"/>
        </w:rPr>
      </w:pPr>
    </w:p>
    <w:p w14:paraId="4A3F4E25" w14:textId="77777777" w:rsidR="00953E64" w:rsidRDefault="00953E64" w:rsidP="00DE1BC4">
      <w:pPr>
        <w:tabs>
          <w:tab w:val="left" w:pos="142"/>
        </w:tabs>
        <w:spacing w:after="20" w:line="200" w:lineRule="exact"/>
        <w:rPr>
          <w:rFonts w:ascii="Arial" w:hAnsi="Arial" w:cs="Arial"/>
          <w:bCs/>
          <w:color w:val="595858"/>
          <w:sz w:val="14"/>
          <w:szCs w:val="14"/>
        </w:rPr>
      </w:pPr>
    </w:p>
    <w:p w14:paraId="79A5B92E" w14:textId="77777777" w:rsidR="00953E64" w:rsidRDefault="00953E64" w:rsidP="00DE1BC4">
      <w:pPr>
        <w:tabs>
          <w:tab w:val="left" w:pos="142"/>
        </w:tabs>
        <w:spacing w:after="20" w:line="200" w:lineRule="exact"/>
        <w:rPr>
          <w:rFonts w:ascii="Arial" w:hAnsi="Arial" w:cs="Arial"/>
          <w:bCs/>
          <w:color w:val="595858"/>
          <w:sz w:val="14"/>
          <w:szCs w:val="14"/>
        </w:rPr>
      </w:pPr>
    </w:p>
    <w:p w14:paraId="65BE0E72" w14:textId="77777777" w:rsidR="00953E64" w:rsidRDefault="00953E64"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3600" behindDoc="0" locked="0" layoutInCell="1" allowOverlap="1" wp14:anchorId="0DC8E1E2" wp14:editId="6E8E5FBC">
            <wp:simplePos x="0" y="0"/>
            <wp:positionH relativeFrom="margin">
              <wp:posOffset>1731010</wp:posOffset>
            </wp:positionH>
            <wp:positionV relativeFrom="paragraph">
              <wp:posOffset>67945</wp:posOffset>
            </wp:positionV>
            <wp:extent cx="1510665" cy="1048385"/>
            <wp:effectExtent l="0" t="0" r="0" b="0"/>
            <wp:wrapNone/>
            <wp:docPr id="146398906" name="图片 14639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7"/>
                    <a:stretch>
                      <a:fillRect/>
                    </a:stretch>
                  </pic:blipFill>
                  <pic:spPr>
                    <a:xfrm>
                      <a:off x="0" y="0"/>
                      <a:ext cx="1510665" cy="10483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6FB97D2" wp14:editId="5CFC3C1D">
            <wp:simplePos x="0" y="0"/>
            <wp:positionH relativeFrom="column">
              <wp:posOffset>-15240</wp:posOffset>
            </wp:positionH>
            <wp:positionV relativeFrom="paragraph">
              <wp:posOffset>67945</wp:posOffset>
            </wp:positionV>
            <wp:extent cx="1506220" cy="1043940"/>
            <wp:effectExtent l="0" t="0" r="0" b="3810"/>
            <wp:wrapNone/>
            <wp:docPr id="205414569" name="图片 20541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8"/>
                    <a:stretch>
                      <a:fillRect/>
                    </a:stretch>
                  </pic:blipFill>
                  <pic:spPr>
                    <a:xfrm>
                      <a:off x="0" y="0"/>
                      <a:ext cx="1506220" cy="1043940"/>
                    </a:xfrm>
                    <a:prstGeom prst="rect">
                      <a:avLst/>
                    </a:prstGeom>
                  </pic:spPr>
                </pic:pic>
              </a:graphicData>
            </a:graphic>
            <wp14:sizeRelH relativeFrom="margin">
              <wp14:pctWidth>0</wp14:pctWidth>
            </wp14:sizeRelH>
            <wp14:sizeRelV relativeFrom="margin">
              <wp14:pctHeight>0</wp14:pctHeight>
            </wp14:sizeRelV>
          </wp:anchor>
        </w:drawing>
      </w:r>
    </w:p>
    <w:p w14:paraId="473D2B9E" w14:textId="77777777" w:rsidR="00953E64" w:rsidRDefault="00953E64" w:rsidP="00DE1BC4">
      <w:pPr>
        <w:tabs>
          <w:tab w:val="left" w:pos="142"/>
        </w:tabs>
        <w:spacing w:after="20" w:line="200" w:lineRule="exact"/>
        <w:rPr>
          <w:rFonts w:ascii="Arial" w:hAnsi="Arial" w:cs="Arial"/>
          <w:bCs/>
          <w:color w:val="595858"/>
          <w:sz w:val="14"/>
          <w:szCs w:val="14"/>
        </w:rPr>
      </w:pPr>
    </w:p>
    <w:p w14:paraId="10BF1E13" w14:textId="77777777" w:rsidR="00953E64" w:rsidRDefault="00953E64" w:rsidP="00DE1BC4">
      <w:pPr>
        <w:tabs>
          <w:tab w:val="left" w:pos="142"/>
        </w:tabs>
        <w:spacing w:after="20" w:line="200" w:lineRule="exact"/>
        <w:rPr>
          <w:rFonts w:ascii="Arial" w:hAnsi="Arial" w:cs="Arial"/>
          <w:bCs/>
          <w:color w:val="595858"/>
          <w:sz w:val="14"/>
          <w:szCs w:val="14"/>
        </w:rPr>
      </w:pPr>
    </w:p>
    <w:p w14:paraId="0EF171EF" w14:textId="77777777" w:rsidR="00953E64" w:rsidRDefault="00953E64" w:rsidP="00DE1BC4">
      <w:pPr>
        <w:tabs>
          <w:tab w:val="left" w:pos="142"/>
        </w:tabs>
        <w:spacing w:after="20" w:line="200" w:lineRule="exact"/>
        <w:rPr>
          <w:rFonts w:ascii="Arial" w:hAnsi="Arial" w:cs="Arial"/>
          <w:bCs/>
          <w:color w:val="595858"/>
          <w:sz w:val="14"/>
          <w:szCs w:val="14"/>
        </w:rPr>
      </w:pPr>
    </w:p>
    <w:p w14:paraId="5FAC85AF" w14:textId="77777777" w:rsidR="00953E64" w:rsidRDefault="00953E64" w:rsidP="006516C0">
      <w:pPr>
        <w:tabs>
          <w:tab w:val="left" w:pos="142"/>
          <w:tab w:val="left" w:pos="3729"/>
        </w:tabs>
        <w:spacing w:after="20" w:line="200" w:lineRule="exact"/>
        <w:rPr>
          <w:rFonts w:ascii="Arial" w:hAnsi="Arial" w:cs="Arial"/>
          <w:bCs/>
          <w:color w:val="595858"/>
          <w:sz w:val="14"/>
          <w:szCs w:val="14"/>
        </w:rPr>
      </w:pPr>
      <w:r>
        <w:rPr>
          <w:rFonts w:ascii="Arial" w:hAnsi="Arial" w:cs="Arial"/>
          <w:bCs/>
          <w:color w:val="595858"/>
          <w:sz w:val="14"/>
          <w:szCs w:val="14"/>
        </w:rPr>
        <w:tab/>
      </w:r>
      <w:r>
        <w:rPr>
          <w:rFonts w:ascii="Arial" w:hAnsi="Arial" w:cs="Arial"/>
          <w:bCs/>
          <w:color w:val="595858"/>
          <w:sz w:val="14"/>
          <w:szCs w:val="14"/>
        </w:rPr>
        <w:tab/>
      </w:r>
    </w:p>
    <w:p w14:paraId="78917CB0" w14:textId="77777777" w:rsidR="00953E64" w:rsidRDefault="00953E64" w:rsidP="00DE1BC4">
      <w:pPr>
        <w:tabs>
          <w:tab w:val="left" w:pos="142"/>
        </w:tabs>
        <w:spacing w:after="20" w:line="200" w:lineRule="exact"/>
        <w:rPr>
          <w:rFonts w:ascii="Arial" w:hAnsi="Arial" w:cs="Arial"/>
          <w:bCs/>
          <w:color w:val="595858"/>
          <w:sz w:val="14"/>
          <w:szCs w:val="14"/>
        </w:rPr>
      </w:pPr>
    </w:p>
    <w:p w14:paraId="00695E48" w14:textId="77777777" w:rsidR="00953E64" w:rsidRDefault="00953E64" w:rsidP="00DE1BC4">
      <w:pPr>
        <w:tabs>
          <w:tab w:val="left" w:pos="142"/>
        </w:tabs>
        <w:spacing w:after="20" w:line="200" w:lineRule="exact"/>
        <w:rPr>
          <w:rFonts w:ascii="Arial" w:hAnsi="Arial" w:cs="Arial"/>
          <w:bCs/>
          <w:color w:val="595858"/>
          <w:sz w:val="14"/>
          <w:szCs w:val="14"/>
        </w:rPr>
      </w:pPr>
    </w:p>
    <w:p w14:paraId="6552AAD3" w14:textId="77777777" w:rsidR="00953E64" w:rsidRDefault="00953E64" w:rsidP="00DE1BC4">
      <w:pPr>
        <w:tabs>
          <w:tab w:val="left" w:pos="142"/>
        </w:tabs>
        <w:spacing w:after="20" w:line="200" w:lineRule="exact"/>
        <w:rPr>
          <w:rFonts w:ascii="Arial" w:hAnsi="Arial" w:cs="Arial"/>
          <w:bCs/>
          <w:color w:val="595858"/>
          <w:sz w:val="14"/>
          <w:szCs w:val="14"/>
        </w:rPr>
      </w:pPr>
    </w:p>
    <w:p w14:paraId="2F70431C" w14:textId="77777777" w:rsidR="00953E64" w:rsidRPr="00B55805" w:rsidRDefault="00953E64" w:rsidP="006516C0">
      <w:pPr>
        <w:pStyle w:val="1"/>
        <w:spacing w:after="62"/>
      </w:pPr>
      <w:r>
        <w:lastRenderedPageBreak/>
        <w:t xml:space="preserve">Imagine </w:t>
      </w:r>
      <w:r w:rsidRPr="00A540F0">
        <w:t>de operare</w:t>
      </w:r>
    </w:p>
    <w:p w14:paraId="00CB64F7" w14:textId="77777777" w:rsidR="00953E64" w:rsidRDefault="00953E64"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5648" behindDoc="0" locked="0" layoutInCell="1" allowOverlap="1" wp14:anchorId="539B02CB" wp14:editId="7CC712EA">
            <wp:simplePos x="0" y="0"/>
            <wp:positionH relativeFrom="margin">
              <wp:posOffset>1722755</wp:posOffset>
            </wp:positionH>
            <wp:positionV relativeFrom="paragraph">
              <wp:posOffset>5715</wp:posOffset>
            </wp:positionV>
            <wp:extent cx="1510030" cy="1046480"/>
            <wp:effectExtent l="0" t="0" r="0" b="1270"/>
            <wp:wrapNone/>
            <wp:docPr id="1475232865" name="图片 147523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9"/>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7C2D8DCB" wp14:editId="7AA5AF6F">
            <wp:simplePos x="0" y="0"/>
            <wp:positionH relativeFrom="margin">
              <wp:align>left</wp:align>
            </wp:positionH>
            <wp:positionV relativeFrom="paragraph">
              <wp:posOffset>5286</wp:posOffset>
            </wp:positionV>
            <wp:extent cx="1510830" cy="1047629"/>
            <wp:effectExtent l="0" t="0" r="0" b="635"/>
            <wp:wrapNone/>
            <wp:docPr id="1072242166" name="图片 107224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a:stretch>
                      <a:fillRect/>
                    </a:stretch>
                  </pic:blipFill>
                  <pic:spPr>
                    <a:xfrm>
                      <a:off x="0" y="0"/>
                      <a:ext cx="1510830" cy="1047629"/>
                    </a:xfrm>
                    <a:prstGeom prst="rect">
                      <a:avLst/>
                    </a:prstGeom>
                  </pic:spPr>
                </pic:pic>
              </a:graphicData>
            </a:graphic>
            <wp14:sizeRelH relativeFrom="margin">
              <wp14:pctWidth>0</wp14:pctWidth>
            </wp14:sizeRelH>
            <wp14:sizeRelV relativeFrom="margin">
              <wp14:pctHeight>0</wp14:pctHeight>
            </wp14:sizeRelV>
          </wp:anchor>
        </w:drawing>
      </w:r>
    </w:p>
    <w:p w14:paraId="15ECF867" w14:textId="77777777" w:rsidR="00953E64" w:rsidRDefault="00953E64" w:rsidP="00DE1BC4">
      <w:pPr>
        <w:tabs>
          <w:tab w:val="left" w:pos="142"/>
        </w:tabs>
        <w:spacing w:after="20" w:line="200" w:lineRule="exact"/>
        <w:rPr>
          <w:rFonts w:ascii="Arial" w:hAnsi="Arial" w:cs="Arial"/>
          <w:bCs/>
          <w:color w:val="595858"/>
          <w:sz w:val="14"/>
          <w:szCs w:val="14"/>
        </w:rPr>
      </w:pPr>
    </w:p>
    <w:p w14:paraId="3F024263" w14:textId="77777777" w:rsidR="00953E64" w:rsidRDefault="00953E64" w:rsidP="00DE1BC4">
      <w:pPr>
        <w:tabs>
          <w:tab w:val="left" w:pos="142"/>
        </w:tabs>
        <w:spacing w:after="20" w:line="200" w:lineRule="exact"/>
        <w:rPr>
          <w:rFonts w:ascii="Arial" w:hAnsi="Arial" w:cs="Arial"/>
          <w:bCs/>
          <w:color w:val="595858"/>
          <w:sz w:val="14"/>
          <w:szCs w:val="14"/>
        </w:rPr>
      </w:pPr>
    </w:p>
    <w:p w14:paraId="54B9B36E" w14:textId="77777777" w:rsidR="00953E64" w:rsidRDefault="00953E64" w:rsidP="00DE1BC4">
      <w:pPr>
        <w:tabs>
          <w:tab w:val="left" w:pos="142"/>
        </w:tabs>
        <w:spacing w:after="20" w:line="200" w:lineRule="exact"/>
        <w:rPr>
          <w:rFonts w:ascii="Arial" w:hAnsi="Arial" w:cs="Arial"/>
          <w:bCs/>
          <w:color w:val="595858"/>
          <w:sz w:val="14"/>
          <w:szCs w:val="14"/>
        </w:rPr>
      </w:pPr>
    </w:p>
    <w:p w14:paraId="732574D9" w14:textId="77777777" w:rsidR="00953E64" w:rsidRDefault="00953E64" w:rsidP="00DE1BC4">
      <w:pPr>
        <w:tabs>
          <w:tab w:val="left" w:pos="142"/>
        </w:tabs>
        <w:spacing w:after="20" w:line="200" w:lineRule="exact"/>
        <w:rPr>
          <w:rFonts w:ascii="Arial" w:hAnsi="Arial" w:cs="Arial"/>
          <w:bCs/>
          <w:color w:val="595858"/>
          <w:sz w:val="14"/>
          <w:szCs w:val="14"/>
        </w:rPr>
      </w:pPr>
    </w:p>
    <w:p w14:paraId="7F00ACA1" w14:textId="77777777" w:rsidR="00953E64" w:rsidRDefault="00953E64" w:rsidP="00DE1BC4">
      <w:pPr>
        <w:tabs>
          <w:tab w:val="left" w:pos="142"/>
        </w:tabs>
        <w:spacing w:after="20" w:line="200" w:lineRule="exact"/>
        <w:rPr>
          <w:rFonts w:ascii="Arial" w:hAnsi="Arial" w:cs="Arial"/>
          <w:bCs/>
          <w:color w:val="595858"/>
          <w:sz w:val="14"/>
          <w:szCs w:val="14"/>
        </w:rPr>
      </w:pPr>
    </w:p>
    <w:p w14:paraId="57EB89CF" w14:textId="77777777" w:rsidR="00953E64" w:rsidRDefault="00953E64" w:rsidP="00DE1BC4">
      <w:pPr>
        <w:tabs>
          <w:tab w:val="left" w:pos="142"/>
        </w:tabs>
        <w:spacing w:after="20" w:line="200" w:lineRule="exact"/>
        <w:rPr>
          <w:rFonts w:ascii="Arial" w:hAnsi="Arial" w:cs="Arial"/>
          <w:bCs/>
          <w:color w:val="595858"/>
          <w:sz w:val="14"/>
          <w:szCs w:val="14"/>
        </w:rPr>
      </w:pPr>
      <w:r>
        <w:rPr>
          <w:rFonts w:ascii="Arial" w:hAnsi="Arial" w:cs="Arial" w:hint="eastAsia"/>
          <w:bCs/>
          <w:color w:val="595858"/>
          <w:sz w:val="14"/>
          <w:szCs w:val="14"/>
        </w:rPr>
        <w:t xml:space="preserve"> </w:t>
      </w:r>
    </w:p>
    <w:p w14:paraId="0212A4A4" w14:textId="77777777" w:rsidR="00953E64" w:rsidRDefault="00953E64"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6672" behindDoc="0" locked="0" layoutInCell="1" allowOverlap="1" wp14:anchorId="41483DEB" wp14:editId="0B7C3F4F">
            <wp:simplePos x="0" y="0"/>
            <wp:positionH relativeFrom="margin">
              <wp:posOffset>1905</wp:posOffset>
            </wp:positionH>
            <wp:positionV relativeFrom="paragraph">
              <wp:posOffset>138430</wp:posOffset>
            </wp:positionV>
            <wp:extent cx="1510030" cy="1047750"/>
            <wp:effectExtent l="0" t="0" r="0" b="0"/>
            <wp:wrapNone/>
            <wp:docPr id="471884345" name="图片 47188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31"/>
                    <a:stretch>
                      <a:fillRect/>
                    </a:stretch>
                  </pic:blipFill>
                  <pic:spPr>
                    <a:xfrm>
                      <a:off x="0" y="0"/>
                      <a:ext cx="1510030" cy="1047750"/>
                    </a:xfrm>
                    <a:prstGeom prst="rect">
                      <a:avLst/>
                    </a:prstGeom>
                  </pic:spPr>
                </pic:pic>
              </a:graphicData>
            </a:graphic>
            <wp14:sizeRelH relativeFrom="margin">
              <wp14:pctWidth>0</wp14:pctWidth>
            </wp14:sizeRelH>
            <wp14:sizeRelV relativeFrom="margin">
              <wp14:pctHeight>0</wp14:pctHeight>
            </wp14:sizeRelV>
          </wp:anchor>
        </w:drawing>
      </w:r>
    </w:p>
    <w:p w14:paraId="2042E446" w14:textId="77777777" w:rsidR="00953E64" w:rsidRPr="0036249C" w:rsidRDefault="00953E64" w:rsidP="00DE1BC4">
      <w:pPr>
        <w:tabs>
          <w:tab w:val="left" w:pos="142"/>
        </w:tabs>
        <w:spacing w:after="20" w:line="200" w:lineRule="exact"/>
        <w:rPr>
          <w:rFonts w:ascii="Arial" w:hAnsi="Arial" w:cs="Arial"/>
          <w:bCs/>
          <w:color w:val="595858"/>
          <w:sz w:val="14"/>
          <w:szCs w:val="14"/>
        </w:rPr>
      </w:pPr>
    </w:p>
    <w:p w14:paraId="413C09DA" w14:textId="77777777" w:rsidR="00953E64" w:rsidRDefault="00953E64" w:rsidP="009F6B7C">
      <w:pPr>
        <w:pStyle w:val="-"/>
      </w:pPr>
    </w:p>
    <w:p w14:paraId="3752D86C" w14:textId="77777777" w:rsidR="00953E64" w:rsidRDefault="00953E64" w:rsidP="009F6B7C">
      <w:pPr>
        <w:pStyle w:val="-"/>
      </w:pPr>
    </w:p>
    <w:p w14:paraId="0045741D" w14:textId="77777777" w:rsidR="00953E64" w:rsidRDefault="00953E64" w:rsidP="009F6B7C">
      <w:pPr>
        <w:pStyle w:val="-"/>
      </w:pPr>
    </w:p>
    <w:p w14:paraId="03843DF4" w14:textId="77777777" w:rsidR="00953E64" w:rsidRDefault="00953E64" w:rsidP="009F6B7C">
      <w:pPr>
        <w:pStyle w:val="-"/>
      </w:pPr>
    </w:p>
    <w:p w14:paraId="03495CB6" w14:textId="77777777" w:rsidR="00953E64" w:rsidRDefault="00953E64" w:rsidP="009F6B7C">
      <w:pPr>
        <w:pStyle w:val="-"/>
      </w:pPr>
    </w:p>
    <w:p w14:paraId="30767444" w14:textId="77777777" w:rsidR="00953E64" w:rsidRDefault="00953E64" w:rsidP="009F6B7C">
      <w:pPr>
        <w:pStyle w:val="-"/>
      </w:pPr>
    </w:p>
    <w:p w14:paraId="4B572692" w14:textId="77777777" w:rsidR="00953E64" w:rsidRDefault="00953E64" w:rsidP="009F6B7C">
      <w:pPr>
        <w:pStyle w:val="-"/>
      </w:pPr>
    </w:p>
    <w:p w14:paraId="696F7EE9" w14:textId="77777777" w:rsidR="00953E64" w:rsidRDefault="00953E64" w:rsidP="009F6B7C">
      <w:pPr>
        <w:pStyle w:val="-"/>
      </w:pPr>
    </w:p>
    <w:p w14:paraId="7564A29C" w14:textId="77777777" w:rsidR="00953E64" w:rsidRDefault="00953E64" w:rsidP="009F6B7C">
      <w:pPr>
        <w:pStyle w:val="-"/>
      </w:pPr>
    </w:p>
    <w:p w14:paraId="30BF1F14" w14:textId="77777777" w:rsidR="00953E64" w:rsidRDefault="00953E64" w:rsidP="009F6B7C">
      <w:pPr>
        <w:pStyle w:val="-"/>
      </w:pPr>
    </w:p>
    <w:p w14:paraId="2F180507" w14:textId="77777777" w:rsidR="00953E64" w:rsidRDefault="00953E64" w:rsidP="009F6B7C">
      <w:pPr>
        <w:pStyle w:val="-"/>
      </w:pPr>
    </w:p>
    <w:p w14:paraId="4785B150" w14:textId="77777777" w:rsidR="00953E64" w:rsidRDefault="00953E64" w:rsidP="009F6B7C">
      <w:pPr>
        <w:pStyle w:val="-"/>
      </w:pPr>
    </w:p>
    <w:p w14:paraId="6EF026BF" w14:textId="77777777" w:rsidR="00953E64" w:rsidRDefault="00953E64" w:rsidP="009F6B7C">
      <w:pPr>
        <w:pStyle w:val="-"/>
      </w:pPr>
    </w:p>
    <w:p w14:paraId="0E0B61AE" w14:textId="77777777" w:rsidR="00953E64" w:rsidRDefault="00953E64" w:rsidP="009F6B7C">
      <w:pPr>
        <w:pStyle w:val="-"/>
      </w:pPr>
    </w:p>
    <w:p w14:paraId="65AF0017" w14:textId="77777777" w:rsidR="00953E64" w:rsidRDefault="00953E64" w:rsidP="009F6B7C">
      <w:pPr>
        <w:pStyle w:val="-"/>
      </w:pPr>
    </w:p>
    <w:p w14:paraId="05A34ED2" w14:textId="77777777" w:rsidR="00953E64" w:rsidRDefault="00953E64" w:rsidP="009F6B7C">
      <w:pPr>
        <w:pStyle w:val="-"/>
      </w:pPr>
    </w:p>
    <w:p w14:paraId="6513874F" w14:textId="77777777" w:rsidR="00953E64" w:rsidRDefault="00953E64" w:rsidP="009F6B7C">
      <w:pPr>
        <w:pStyle w:val="-"/>
      </w:pPr>
    </w:p>
    <w:p w14:paraId="393AC44E" w14:textId="77777777" w:rsidR="00953E64" w:rsidRDefault="00953E64" w:rsidP="009F6B7C">
      <w:pPr>
        <w:pStyle w:val="-"/>
      </w:pPr>
    </w:p>
    <w:p w14:paraId="1E89BFAD" w14:textId="77777777" w:rsidR="00953E64" w:rsidRDefault="00953E64" w:rsidP="009F6B7C">
      <w:pPr>
        <w:pStyle w:val="-"/>
      </w:pPr>
    </w:p>
    <w:p w14:paraId="258B136F" w14:textId="77777777" w:rsidR="00953E64" w:rsidRDefault="00953E64" w:rsidP="009F6B7C">
      <w:pPr>
        <w:pStyle w:val="-"/>
      </w:pPr>
    </w:p>
    <w:p w14:paraId="63755D04" w14:textId="77777777" w:rsidR="00953E64" w:rsidRDefault="00953E64" w:rsidP="009F6B7C">
      <w:pPr>
        <w:pStyle w:val="-"/>
      </w:pPr>
    </w:p>
    <w:p w14:paraId="287E5E89" w14:textId="77777777" w:rsidR="00953E64" w:rsidRDefault="00953E64" w:rsidP="009F6B7C">
      <w:pPr>
        <w:pStyle w:val="-"/>
      </w:pPr>
    </w:p>
    <w:p w14:paraId="12FD7FD2" w14:textId="77777777" w:rsidR="00953E64" w:rsidRDefault="00953E64" w:rsidP="009F6B7C">
      <w:pPr>
        <w:pStyle w:val="-"/>
      </w:pPr>
    </w:p>
    <w:p w14:paraId="221D4ACC" w14:textId="77777777" w:rsidR="00953E64" w:rsidRDefault="00953E64" w:rsidP="009F6B7C">
      <w:pPr>
        <w:pStyle w:val="-"/>
      </w:pPr>
    </w:p>
    <w:p w14:paraId="58CB2DBA" w14:textId="77777777" w:rsidR="00953E64" w:rsidRPr="008332D6" w:rsidRDefault="00953E64" w:rsidP="008F43B5">
      <w:pPr>
        <w:pStyle w:val="1"/>
        <w:spacing w:after="62"/>
      </w:pPr>
      <w:r w:rsidRPr="008332D6">
        <w:lastRenderedPageBreak/>
        <w:t>OPERAȚIUNE</w:t>
      </w:r>
    </w:p>
    <w:p w14:paraId="05A62C90" w14:textId="77777777" w:rsidR="00953E64" w:rsidRPr="008530D8" w:rsidRDefault="00953E64" w:rsidP="00CF3B2A">
      <w:pPr>
        <w:pStyle w:val="2"/>
        <w:rPr>
          <w:sz w:val="14"/>
        </w:rPr>
      </w:pPr>
      <w:r w:rsidRPr="008530D8">
        <w:rPr>
          <w:sz w:val="14"/>
        </w:rPr>
        <w:t>Cum se folosește unealta multifuncțională</w:t>
      </w:r>
    </w:p>
    <w:p w14:paraId="53084AAE" w14:textId="77777777" w:rsidR="00953E64" w:rsidRPr="008530D8" w:rsidRDefault="00953E64" w:rsidP="00CF3B2A">
      <w:pPr>
        <w:pStyle w:val="-"/>
        <w:rPr>
          <w:lang w:bidi="zh-CN"/>
        </w:rPr>
      </w:pPr>
      <w:r w:rsidRPr="008530D8">
        <w:rPr>
          <w:lang w:bidi="zh-CN"/>
        </w:rPr>
        <w:t>Înainte de instalarea, repararea sau întreținerea aparatului, trebuie să opriți întotdeauna întrerupătorul de funcționare și să scoateți ștecherul din priză!</w:t>
      </w:r>
    </w:p>
    <w:p w14:paraId="256F534D" w14:textId="77777777" w:rsidR="008530D8" w:rsidRDefault="008530D8" w:rsidP="00CF3B2A">
      <w:pPr>
        <w:pStyle w:val="-"/>
        <w:rPr>
          <w:lang w:bidi="zh-CN"/>
        </w:rPr>
      </w:pPr>
    </w:p>
    <w:p w14:paraId="0025E229" w14:textId="12CE4100" w:rsidR="00953E64" w:rsidRPr="008530D8" w:rsidRDefault="00953E64" w:rsidP="00CF3B2A">
      <w:pPr>
        <w:pStyle w:val="-"/>
        <w:rPr>
          <w:b/>
          <w:bCs/>
          <w:lang w:bidi="zh-CN"/>
        </w:rPr>
      </w:pPr>
      <w:r w:rsidRPr="008530D8">
        <w:rPr>
          <w:b/>
          <w:bCs/>
          <w:lang w:bidi="zh-CN"/>
        </w:rPr>
        <w:t>Înainte de prima utilizare</w:t>
      </w:r>
    </w:p>
    <w:p w14:paraId="4861F66B" w14:textId="77777777" w:rsidR="00953E64" w:rsidRPr="008530D8" w:rsidRDefault="00953E64" w:rsidP="00CF3B2A">
      <w:pPr>
        <w:pStyle w:val="-"/>
        <w:rPr>
          <w:lang w:bidi="zh-CN"/>
        </w:rPr>
      </w:pPr>
      <w:r w:rsidRPr="008530D8">
        <w:rPr>
          <w:lang w:bidi="zh-CN"/>
        </w:rPr>
        <w:t>Verificați dacă frecvența nominală a alimentării de la rețea corespunde cu detaliile tipului de locație. Înainte de a utiliza unealta, citiți cu atenție manualul de instrucțiuni.</w:t>
      </w:r>
    </w:p>
    <w:p w14:paraId="71373133" w14:textId="77777777" w:rsidR="00953E64" w:rsidRPr="008530D8" w:rsidRDefault="00953E64" w:rsidP="00CF3B2A">
      <w:pPr>
        <w:pStyle w:val="-"/>
        <w:rPr>
          <w:lang w:bidi="zh-CN"/>
        </w:rPr>
      </w:pPr>
    </w:p>
    <w:p w14:paraId="6D6760F1" w14:textId="19CC4D71" w:rsidR="00953E64" w:rsidRPr="008530D8" w:rsidRDefault="00953E64" w:rsidP="00CF3B2A">
      <w:pPr>
        <w:pStyle w:val="2"/>
        <w:rPr>
          <w:sz w:val="14"/>
        </w:rPr>
      </w:pPr>
      <w:r w:rsidRPr="008530D8">
        <w:rPr>
          <w:sz w:val="14"/>
        </w:rPr>
        <w:t>Cum se montează accesoriile (vezi Figura A~F)</w:t>
      </w:r>
    </w:p>
    <w:p w14:paraId="31FF01A7" w14:textId="77777777" w:rsidR="00953E64" w:rsidRPr="008530D8" w:rsidRDefault="00953E64" w:rsidP="00CF3B2A">
      <w:pPr>
        <w:pStyle w:val="-"/>
        <w:rPr>
          <w:lang w:bidi="zh-CN"/>
        </w:rPr>
      </w:pPr>
      <w:r w:rsidRPr="008530D8">
        <w:rPr>
          <w:lang w:bidi="zh-CN"/>
        </w:rPr>
        <w:t xml:space="preserve">1. </w:t>
      </w:r>
      <w:r w:rsidRPr="008530D8">
        <w:rPr>
          <w:lang w:bidi="zh-CN"/>
        </w:rPr>
        <w:tab/>
        <w:t>Rotiți maneta</w:t>
      </w:r>
    </w:p>
    <w:p w14:paraId="1EEF2023" w14:textId="18184D43" w:rsidR="00953E64" w:rsidRPr="008530D8" w:rsidRDefault="00953E64" w:rsidP="008530D8">
      <w:pPr>
        <w:pStyle w:val="-"/>
        <w:rPr>
          <w:lang w:bidi="zh-CN"/>
        </w:rPr>
      </w:pPr>
      <w:r w:rsidRPr="008530D8">
        <w:rPr>
          <w:lang w:bidi="zh-CN"/>
        </w:rPr>
        <w:t xml:space="preserve">2. </w:t>
      </w:r>
      <w:r w:rsidRPr="008530D8">
        <w:rPr>
          <w:lang w:bidi="zh-CN"/>
        </w:rPr>
        <w:tab/>
        <w:t>Rotiți maneta în sens invers acelor de ceasornic pentru a coborî șurubul de tragere (H) în două cercuri.</w:t>
      </w:r>
    </w:p>
    <w:p w14:paraId="56B0A898" w14:textId="77777777" w:rsidR="00953E64" w:rsidRPr="008530D8" w:rsidRDefault="00953E64" w:rsidP="00CF3B2A">
      <w:pPr>
        <w:pStyle w:val="-"/>
        <w:rPr>
          <w:lang w:bidi="zh-CN"/>
        </w:rPr>
      </w:pPr>
      <w:r w:rsidRPr="008530D8">
        <w:rPr>
          <w:lang w:bidi="zh-CN"/>
        </w:rPr>
        <w:t xml:space="preserve">3. </w:t>
      </w:r>
      <w:r w:rsidRPr="008530D8">
        <w:rPr>
          <w:lang w:bidi="zh-CN"/>
        </w:rPr>
        <w:tab/>
        <w:t>Introduceți baza de șlefuit și fixați știftul în găurile de pe baza de șlefuit.</w:t>
      </w:r>
    </w:p>
    <w:p w14:paraId="5240ACCE" w14:textId="77777777" w:rsidR="00953E64" w:rsidRPr="008530D8" w:rsidRDefault="00953E64" w:rsidP="00CF3B2A">
      <w:pPr>
        <w:pStyle w:val="-"/>
        <w:rPr>
          <w:lang w:bidi="zh-CN"/>
        </w:rPr>
      </w:pPr>
      <w:r w:rsidRPr="008530D8">
        <w:rPr>
          <w:lang w:bidi="zh-CN"/>
        </w:rPr>
        <w:t xml:space="preserve">4. </w:t>
      </w:r>
      <w:r w:rsidRPr="008530D8">
        <w:rPr>
          <w:lang w:bidi="zh-CN"/>
        </w:rPr>
        <w:tab/>
        <w:t>Introduceți șurubul și fixați capacul.</w:t>
      </w:r>
    </w:p>
    <w:p w14:paraId="16322FA8" w14:textId="77777777" w:rsidR="00953E64" w:rsidRPr="008530D8" w:rsidRDefault="00953E64" w:rsidP="009C5929">
      <w:pPr>
        <w:pStyle w:val="-"/>
        <w:ind w:left="283" w:hangingChars="202" w:hanging="283"/>
        <w:rPr>
          <w:lang w:bidi="zh-CN"/>
        </w:rPr>
      </w:pPr>
      <w:r w:rsidRPr="008530D8">
        <w:rPr>
          <w:lang w:bidi="zh-CN"/>
        </w:rPr>
        <w:t xml:space="preserve">5. </w:t>
      </w:r>
      <w:r w:rsidRPr="008530D8">
        <w:rPr>
          <w:lang w:bidi="zh-CN"/>
        </w:rPr>
        <w:tab/>
        <w:t>Rotiți maneta în sensul acelor de ceasornic în 2 cercuri pentru a strânge lama. Asigurați-vă că lama este strânsă înainte de a lucra.</w:t>
      </w:r>
    </w:p>
    <w:p w14:paraId="1E5B0B30" w14:textId="0DA069F4" w:rsidR="00953E64" w:rsidRPr="008530D8" w:rsidRDefault="00953E64" w:rsidP="00CF3B2A">
      <w:pPr>
        <w:pStyle w:val="-"/>
        <w:rPr>
          <w:lang w:bidi="zh-CN"/>
        </w:rPr>
      </w:pPr>
      <w:r w:rsidRPr="008530D8">
        <w:rPr>
          <w:lang w:bidi="zh-CN"/>
        </w:rPr>
        <w:t xml:space="preserve">6. </w:t>
      </w:r>
      <w:r w:rsidRPr="008530D8">
        <w:rPr>
          <w:lang w:bidi="zh-CN"/>
        </w:rPr>
        <w:tab/>
        <w:t>Finalizați instalarea.</w:t>
      </w:r>
    </w:p>
    <w:p w14:paraId="25C8EB09" w14:textId="77777777" w:rsidR="00953E64" w:rsidRPr="00E5700C" w:rsidRDefault="00953E64" w:rsidP="00CF3B2A">
      <w:pPr>
        <w:pStyle w:val="a0"/>
        <w:rPr>
          <w:rFonts w:eastAsia="Arial"/>
          <w:bCs/>
          <w:color w:val="58595B"/>
          <w:kern w:val="0"/>
          <w:lang w:bidi="zh-CN"/>
        </w:rPr>
      </w:pPr>
    </w:p>
    <w:p w14:paraId="27ED6D65" w14:textId="3E9D6127" w:rsidR="00953E64" w:rsidRPr="008530D8" w:rsidRDefault="00953E64" w:rsidP="00CF3B2A">
      <w:pPr>
        <w:pStyle w:val="2"/>
        <w:rPr>
          <w:sz w:val="14"/>
        </w:rPr>
      </w:pPr>
      <w:r w:rsidRPr="008530D8">
        <w:rPr>
          <w:sz w:val="14"/>
        </w:rPr>
        <w:t>Porniți/opriți mașina (vezi Figura G~K)</w:t>
      </w:r>
    </w:p>
    <w:p w14:paraId="5A8A8D36" w14:textId="77777777" w:rsidR="00953E64" w:rsidRPr="008530D8" w:rsidRDefault="00953E64" w:rsidP="00953E64">
      <w:pPr>
        <w:pStyle w:val="a0"/>
        <w:numPr>
          <w:ilvl w:val="0"/>
          <w:numId w:val="13"/>
        </w:numPr>
        <w:ind w:left="709" w:hanging="720"/>
        <w:rPr>
          <w:lang w:bidi="zh-CN"/>
        </w:rPr>
      </w:pPr>
      <w:r w:rsidRPr="008530D8">
        <w:rPr>
          <w:lang w:bidi="zh-CN"/>
        </w:rPr>
        <w:t>Apăsați butonul comutatorului înainte/înapoi</w:t>
      </w:r>
    </w:p>
    <w:p w14:paraId="10584270" w14:textId="2A4A815D" w:rsidR="00953E64" w:rsidRPr="008530D8" w:rsidRDefault="00953E64" w:rsidP="00953E64">
      <w:pPr>
        <w:pStyle w:val="a0"/>
        <w:numPr>
          <w:ilvl w:val="0"/>
          <w:numId w:val="13"/>
        </w:numPr>
        <w:ind w:left="709" w:hanging="720"/>
        <w:rPr>
          <w:lang w:bidi="zh-CN"/>
        </w:rPr>
      </w:pPr>
      <w:r w:rsidRPr="008530D8">
        <w:rPr>
          <w:lang w:bidi="zh-CN"/>
        </w:rPr>
        <w:t>Reglați viteza rotind rotița de selectare a vitezei</w:t>
      </w:r>
    </w:p>
    <w:p w14:paraId="24F972CB" w14:textId="77777777" w:rsidR="00953E64" w:rsidRPr="008530D8" w:rsidRDefault="00953E64" w:rsidP="00953E64">
      <w:pPr>
        <w:pStyle w:val="a0"/>
        <w:numPr>
          <w:ilvl w:val="0"/>
          <w:numId w:val="13"/>
        </w:numPr>
        <w:ind w:left="709" w:hanging="720"/>
        <w:rPr>
          <w:lang w:bidi="zh-CN"/>
        </w:rPr>
      </w:pPr>
      <w:r w:rsidRPr="008530D8">
        <w:rPr>
          <w:lang w:bidi="zh-CN"/>
        </w:rPr>
        <w:t>Începeți cu roata C în poziția 1 (viteză mai mică)</w:t>
      </w:r>
    </w:p>
    <w:p w14:paraId="10B5A0C1" w14:textId="77777777" w:rsidR="00953E64" w:rsidRPr="008530D8" w:rsidRDefault="00953E64" w:rsidP="00953E64">
      <w:pPr>
        <w:pStyle w:val="a0"/>
        <w:numPr>
          <w:ilvl w:val="0"/>
          <w:numId w:val="13"/>
        </w:numPr>
        <w:ind w:left="709" w:hanging="720"/>
        <w:rPr>
          <w:lang w:bidi="zh-CN"/>
        </w:rPr>
      </w:pPr>
      <w:r w:rsidRPr="008530D8">
        <w:rPr>
          <w:lang w:bidi="zh-CN"/>
        </w:rPr>
        <w:t>Dacă este necesar, selectați o viteză mai mare în timp ce unealta funcționează</w:t>
      </w:r>
    </w:p>
    <w:p w14:paraId="22E4B8C6" w14:textId="5E0D7E05" w:rsidR="00953E64" w:rsidRPr="008530D8" w:rsidRDefault="00953E64" w:rsidP="00953E64">
      <w:pPr>
        <w:pStyle w:val="a0"/>
        <w:numPr>
          <w:ilvl w:val="0"/>
          <w:numId w:val="13"/>
        </w:numPr>
        <w:tabs>
          <w:tab w:val="left" w:pos="709"/>
        </w:tabs>
        <w:ind w:left="284" w:hanging="295"/>
        <w:rPr>
          <w:lang w:bidi="zh-CN"/>
        </w:rPr>
      </w:pPr>
      <w:r w:rsidRPr="008530D8">
        <w:rPr>
          <w:lang w:bidi="zh-CN"/>
        </w:rPr>
        <w:t>Viteza optimă de lucru depinde de material și poate fi determinată prin încercări practice.</w:t>
      </w:r>
    </w:p>
    <w:p w14:paraId="3B91414C" w14:textId="7C79AA70" w:rsidR="00953E64" w:rsidRPr="008530D8" w:rsidRDefault="008530D8" w:rsidP="00953E64">
      <w:pPr>
        <w:pStyle w:val="a0"/>
        <w:numPr>
          <w:ilvl w:val="0"/>
          <w:numId w:val="13"/>
        </w:numPr>
        <w:ind w:left="709" w:hanging="720"/>
        <w:rPr>
          <w:lang w:bidi="zh-CN"/>
        </w:rPr>
      </w:pPr>
      <w:r>
        <w:rPr>
          <w:lang w:bidi="zh-CN"/>
        </w:rPr>
        <w:t>Instalați conducta de absorbție a prafului.</w:t>
      </w:r>
    </w:p>
    <w:p w14:paraId="4E82D162" w14:textId="77777777" w:rsidR="00953E64" w:rsidRPr="008530D8" w:rsidRDefault="00953E64" w:rsidP="00953E64">
      <w:pPr>
        <w:pStyle w:val="a0"/>
        <w:numPr>
          <w:ilvl w:val="0"/>
          <w:numId w:val="13"/>
        </w:numPr>
        <w:ind w:left="709" w:hanging="720"/>
        <w:rPr>
          <w:lang w:bidi="zh-CN"/>
        </w:rPr>
      </w:pPr>
      <w:r w:rsidRPr="008530D8">
        <w:rPr>
          <w:lang w:bidi="zh-CN"/>
        </w:rPr>
        <w:t>Fixați conducta de absorbție a prafului pe mașină</w:t>
      </w:r>
    </w:p>
    <w:p w14:paraId="0BA76F1A" w14:textId="77777777" w:rsidR="00953E64" w:rsidRPr="008530D8" w:rsidRDefault="00953E64" w:rsidP="00953E64">
      <w:pPr>
        <w:pStyle w:val="a0"/>
        <w:numPr>
          <w:ilvl w:val="0"/>
          <w:numId w:val="13"/>
        </w:numPr>
        <w:ind w:left="709" w:hanging="720"/>
        <w:rPr>
          <w:lang w:bidi="zh-CN"/>
        </w:rPr>
      </w:pPr>
      <w:r w:rsidRPr="008530D8">
        <w:rPr>
          <w:lang w:bidi="zh-CN"/>
        </w:rPr>
        <w:t>Finalizați instalarea</w:t>
      </w:r>
    </w:p>
    <w:p w14:paraId="315DEB66" w14:textId="77777777" w:rsidR="00953E64" w:rsidRPr="008530D8" w:rsidRDefault="00953E64" w:rsidP="008F43B5">
      <w:pPr>
        <w:pStyle w:val="a0"/>
        <w:rPr>
          <w:rFonts w:eastAsia="Arial"/>
          <w:bCs/>
          <w:color w:val="58595B"/>
          <w:kern w:val="0"/>
          <w:lang w:bidi="zh-CN"/>
        </w:rPr>
      </w:pPr>
    </w:p>
    <w:p w14:paraId="7B1C6F4F" w14:textId="77777777" w:rsidR="00953E64" w:rsidRPr="008530D8" w:rsidRDefault="00953E64" w:rsidP="008F43B5">
      <w:pPr>
        <w:pStyle w:val="a0"/>
        <w:rPr>
          <w:bCs/>
          <w:color w:val="58595B"/>
          <w:kern w:val="0"/>
          <w:lang w:bidi="zh-CN"/>
        </w:rPr>
      </w:pPr>
    </w:p>
    <w:p w14:paraId="19C105F1" w14:textId="77777777" w:rsidR="00953E64" w:rsidRPr="008530D8" w:rsidRDefault="00953E64" w:rsidP="00081726">
      <w:pPr>
        <w:pStyle w:val="a0"/>
        <w:ind w:left="0" w:firstLine="0"/>
        <w:rPr>
          <w:bCs/>
          <w:color w:val="58595B"/>
          <w:kern w:val="0"/>
          <w:lang w:bidi="zh-CN"/>
        </w:rPr>
      </w:pPr>
    </w:p>
    <w:p w14:paraId="1D0DBA88" w14:textId="77777777" w:rsidR="00953E64" w:rsidRPr="008530D8" w:rsidRDefault="00953E64" w:rsidP="008F43B5">
      <w:pPr>
        <w:pStyle w:val="a0"/>
        <w:rPr>
          <w:bCs/>
          <w:color w:val="58595B"/>
          <w:kern w:val="0"/>
          <w:lang w:bidi="zh-CN"/>
        </w:rPr>
      </w:pPr>
    </w:p>
    <w:p w14:paraId="2446500B" w14:textId="473DC08B" w:rsidR="00953E64" w:rsidRPr="00B40264" w:rsidRDefault="00953E64" w:rsidP="00081726">
      <w:pPr>
        <w:pStyle w:val="1"/>
        <w:tabs>
          <w:tab w:val="left" w:pos="2548"/>
        </w:tabs>
        <w:spacing w:after="62"/>
      </w:pPr>
    </w:p>
    <w:p w14:paraId="38798113" w14:textId="77777777" w:rsidR="00953E64" w:rsidRPr="0097570A" w:rsidRDefault="00953E64" w:rsidP="00081726">
      <w:pPr>
        <w:pStyle w:val="2"/>
        <w:jc w:val="center"/>
      </w:pPr>
      <w:r w:rsidRPr="0097570A">
        <w:lastRenderedPageBreak/>
        <w:t>Posibile defecțiuni și metode de eliminare a acestora</w:t>
      </w:r>
    </w:p>
    <w:tbl>
      <w:tblPr>
        <w:tblStyle w:val="TableGrid"/>
        <w:tblW w:w="5103" w:type="dxa"/>
        <w:tblInd w:w="-3"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2"/>
        <w:gridCol w:w="1872"/>
        <w:gridCol w:w="1249"/>
      </w:tblGrid>
      <w:tr w:rsidR="00953E64" w:rsidRPr="00EB11C0" w14:paraId="006C1AB9" w14:textId="77777777" w:rsidTr="008530D8">
        <w:trPr>
          <w:trHeight w:val="170"/>
        </w:trPr>
        <w:tc>
          <w:tcPr>
            <w:tcW w:w="1982" w:type="dxa"/>
            <w:tcBorders>
              <w:bottom w:val="single" w:sz="2" w:space="0" w:color="7F7F7F" w:themeColor="text1" w:themeTint="80"/>
            </w:tcBorders>
            <w:vAlign w:val="center"/>
          </w:tcPr>
          <w:p w14:paraId="28598FE5" w14:textId="77777777" w:rsidR="00953E64" w:rsidRPr="00D458AA" w:rsidRDefault="00953E64" w:rsidP="00A03A1D">
            <w:pPr>
              <w:pStyle w:val="a5"/>
            </w:pPr>
            <w:r w:rsidRPr="00D458AA">
              <w:t>Defecțiune</w:t>
            </w:r>
          </w:p>
        </w:tc>
        <w:tc>
          <w:tcPr>
            <w:tcW w:w="1872" w:type="dxa"/>
            <w:tcBorders>
              <w:bottom w:val="single" w:sz="2" w:space="0" w:color="7F7F7F" w:themeColor="text1" w:themeTint="80"/>
            </w:tcBorders>
            <w:vAlign w:val="center"/>
          </w:tcPr>
          <w:p w14:paraId="0EF1FD71" w14:textId="77777777" w:rsidR="00953E64" w:rsidRPr="00D458AA" w:rsidRDefault="00953E64" w:rsidP="00A03A1D">
            <w:pPr>
              <w:pStyle w:val="a5"/>
            </w:pPr>
            <w:r w:rsidRPr="00D458AA">
              <w:t>Cauze probabile</w:t>
            </w:r>
          </w:p>
        </w:tc>
        <w:tc>
          <w:tcPr>
            <w:tcW w:w="1249" w:type="dxa"/>
            <w:tcBorders>
              <w:bottom w:val="single" w:sz="2" w:space="0" w:color="7F7F7F" w:themeColor="text1" w:themeTint="80"/>
            </w:tcBorders>
            <w:vAlign w:val="center"/>
          </w:tcPr>
          <w:p w14:paraId="749482D5" w14:textId="77777777" w:rsidR="00953E64" w:rsidRPr="00D458AA" w:rsidRDefault="00953E64" w:rsidP="00A03A1D">
            <w:pPr>
              <w:pStyle w:val="a5"/>
            </w:pPr>
            <w:r w:rsidRPr="00D458AA">
              <w:t>Acțiuni</w:t>
            </w:r>
          </w:p>
        </w:tc>
      </w:tr>
      <w:tr w:rsidR="00953E64" w:rsidRPr="00B627DC" w14:paraId="58EA23F3" w14:textId="77777777" w:rsidTr="008530D8">
        <w:trPr>
          <w:trHeight w:val="1020"/>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E49C9B4" w14:textId="77777777" w:rsidR="00953E64" w:rsidRPr="00EB11C0" w:rsidRDefault="00953E64" w:rsidP="00081726">
            <w:pPr>
              <w:pStyle w:val="a3"/>
              <w:jc w:val="center"/>
            </w:pPr>
            <w:r w:rsidRPr="00EB11C0">
              <w:t>Când mașina este pornită, motorul electric nu funcționează.</w:t>
            </w:r>
          </w:p>
        </w:tc>
        <w:tc>
          <w:tcPr>
            <w:tcW w:w="187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FCBD574" w14:textId="1108F40C" w:rsidR="00953E64" w:rsidRPr="00EB11C0" w:rsidRDefault="00953E64" w:rsidP="00081726">
            <w:pPr>
              <w:pStyle w:val="a3"/>
              <w:jc w:val="center"/>
            </w:pPr>
            <w:r w:rsidRPr="00EB11C0">
              <w:t>● Defecțiune a comutatorului</w:t>
            </w:r>
          </w:p>
          <w:p w14:paraId="49C8D15B" w14:textId="77777777" w:rsidR="00953E64" w:rsidRPr="00EB11C0" w:rsidRDefault="00953E64" w:rsidP="00081726">
            <w:pPr>
              <w:pStyle w:val="a3"/>
              <w:jc w:val="center"/>
            </w:pPr>
            <w:r w:rsidRPr="00EB11C0">
              <w:t>●Cablul sau firele de alimentare sunt rupte, ștecherul cablului de alimentare funcționează defectuos;</w:t>
            </w:r>
          </w:p>
          <w:p w14:paraId="3814609B" w14:textId="77777777" w:rsidR="00953E64" w:rsidRPr="00EB11C0" w:rsidRDefault="00953E64" w:rsidP="00081726">
            <w:pPr>
              <w:pStyle w:val="a3"/>
              <w:jc w:val="center"/>
            </w:pPr>
            <w:r w:rsidRPr="00EB11C0">
              <w:t>● Fără contact al periei cu colectorul;</w:t>
            </w:r>
          </w:p>
          <w:p w14:paraId="00CAFE44" w14:textId="77777777" w:rsidR="00953E64" w:rsidRPr="00EB11C0" w:rsidRDefault="00953E64" w:rsidP="00081726">
            <w:pPr>
              <w:pStyle w:val="a3"/>
              <w:jc w:val="center"/>
            </w:pPr>
            <w:r w:rsidRPr="00EB11C0">
              <w:t>● Uzura/deteriorarea periilor</w:t>
            </w:r>
          </w:p>
        </w:tc>
        <w:tc>
          <w:tcPr>
            <w:tcW w:w="124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6893605" w14:textId="77777777" w:rsidR="00953E64" w:rsidRPr="00EB11C0" w:rsidRDefault="00953E64" w:rsidP="00081726">
            <w:pPr>
              <w:pStyle w:val="a3"/>
              <w:jc w:val="center"/>
            </w:pPr>
            <w:r w:rsidRPr="00EB11C0">
              <w:t>Deconectați mașina de la rețeaua electrică și contactați un specialist calificat.</w:t>
            </w:r>
          </w:p>
        </w:tc>
      </w:tr>
      <w:tr w:rsidR="00953E64" w:rsidRPr="00EB11C0" w14:paraId="1C410DE4" w14:textId="77777777" w:rsidTr="008530D8">
        <w:trPr>
          <w:trHeight w:val="11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9720737" w14:textId="77777777" w:rsidR="00953E64" w:rsidRPr="00EB11C0" w:rsidRDefault="00953E64" w:rsidP="00081726">
            <w:pPr>
              <w:pStyle w:val="a3"/>
              <w:jc w:val="center"/>
            </w:pPr>
            <w:r w:rsidRPr="00EB11C0">
              <w:t>Formarea unui foc circular pe colector</w:t>
            </w:r>
          </w:p>
        </w:tc>
        <w:tc>
          <w:tcPr>
            <w:tcW w:w="187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68B8CB8" w14:textId="77777777" w:rsidR="00953E64" w:rsidRPr="00EB11C0" w:rsidRDefault="00953E64" w:rsidP="00081726">
            <w:pPr>
              <w:pStyle w:val="a3"/>
              <w:jc w:val="center"/>
            </w:pPr>
            <w:r w:rsidRPr="00EB11C0">
              <w:t>● Uzura periei/deteriorarea suportului periei;</w:t>
            </w:r>
          </w:p>
          <w:p w14:paraId="02A22A1E" w14:textId="77777777" w:rsidR="00953E64" w:rsidRPr="00EB11C0" w:rsidRDefault="00953E64" w:rsidP="00081726">
            <w:pPr>
              <w:pStyle w:val="a3"/>
              <w:jc w:val="center"/>
            </w:pPr>
            <w:r w:rsidRPr="00EB11C0">
              <w:t>● Defecțiune la bobina armăturii</w:t>
            </w:r>
          </w:p>
        </w:tc>
        <w:tc>
          <w:tcPr>
            <w:tcW w:w="1249"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2366803" w14:textId="7D77E9DD" w:rsidR="00953E64" w:rsidRPr="00EB11C0" w:rsidRDefault="00953E64" w:rsidP="00081726">
            <w:pPr>
              <w:pStyle w:val="a3"/>
              <w:jc w:val="center"/>
            </w:pPr>
            <w:r w:rsidRPr="00EB11C0">
              <w:t>Deconectați aparatul de la rețeaua electrică și contactați un specialist calificat. Vă rugăm să nu reparați aparatul singur.</w:t>
            </w:r>
          </w:p>
        </w:tc>
      </w:tr>
      <w:tr w:rsidR="00953E64" w:rsidRPr="00B627DC" w14:paraId="5614D26A" w14:textId="77777777" w:rsidTr="008530D8">
        <w:trPr>
          <w:trHeight w:val="624"/>
        </w:trPr>
        <w:tc>
          <w:tcPr>
            <w:tcW w:w="1982" w:type="dxa"/>
            <w:tcBorders>
              <w:top w:val="single" w:sz="2" w:space="0" w:color="7F7F7F" w:themeColor="text1" w:themeTint="80"/>
            </w:tcBorders>
            <w:vAlign w:val="center"/>
          </w:tcPr>
          <w:p w14:paraId="06BEA34C" w14:textId="77777777" w:rsidR="00953E64" w:rsidRPr="00EB11C0" w:rsidRDefault="00953E64" w:rsidP="00081726">
            <w:pPr>
              <w:pStyle w:val="a3"/>
              <w:jc w:val="center"/>
            </w:pPr>
            <w:r w:rsidRPr="00EB11C0">
              <w:t>În timpul lucrului, din orificiile de ventilație apare fum sau miros de izolație arsă.</w:t>
            </w:r>
          </w:p>
        </w:tc>
        <w:tc>
          <w:tcPr>
            <w:tcW w:w="1872" w:type="dxa"/>
            <w:tcBorders>
              <w:top w:val="single" w:sz="2" w:space="0" w:color="7F7F7F" w:themeColor="text1" w:themeTint="80"/>
            </w:tcBorders>
            <w:vAlign w:val="center"/>
          </w:tcPr>
          <w:p w14:paraId="5A8B4850" w14:textId="77777777" w:rsidR="00953E64" w:rsidRPr="00EB11C0" w:rsidRDefault="00953E64" w:rsidP="00081726">
            <w:pPr>
              <w:pStyle w:val="a3"/>
              <w:jc w:val="center"/>
            </w:pPr>
            <w:r w:rsidRPr="00EB11C0">
              <w:t>● Defecțiune la bobina motorului electric;</w:t>
            </w:r>
          </w:p>
          <w:p w14:paraId="2C621DA0" w14:textId="77777777" w:rsidR="00953E64" w:rsidRPr="00EB11C0" w:rsidRDefault="00953E64" w:rsidP="00081726">
            <w:pPr>
              <w:pStyle w:val="a3"/>
              <w:jc w:val="center"/>
            </w:pPr>
            <w:r w:rsidRPr="00EB11C0">
              <w:t>● Defecțiune a părții electrice a uneltei.</w:t>
            </w:r>
          </w:p>
        </w:tc>
        <w:tc>
          <w:tcPr>
            <w:tcW w:w="1249" w:type="dxa"/>
            <w:vMerge/>
            <w:tcBorders>
              <w:top w:val="single" w:sz="2" w:space="0" w:color="7F7F7F" w:themeColor="text1" w:themeTint="80"/>
            </w:tcBorders>
            <w:vAlign w:val="center"/>
          </w:tcPr>
          <w:p w14:paraId="4B174091" w14:textId="77777777" w:rsidR="00953E64" w:rsidRPr="00EB11C0" w:rsidRDefault="00953E64" w:rsidP="00081726">
            <w:pPr>
              <w:tabs>
                <w:tab w:val="left" w:pos="142"/>
              </w:tabs>
              <w:jc w:val="center"/>
              <w:rPr>
                <w:rFonts w:ascii="Arial" w:hAnsi="Arial" w:cs="Arial"/>
                <w:color w:val="595858"/>
                <w:sz w:val="14"/>
                <w:szCs w:val="14"/>
              </w:rPr>
            </w:pPr>
          </w:p>
        </w:tc>
      </w:tr>
      <w:tr w:rsidR="00953E64" w:rsidRPr="00B627DC" w14:paraId="41C23C01" w14:textId="77777777" w:rsidTr="008530D8">
        <w:trPr>
          <w:trHeight w:val="340"/>
        </w:trPr>
        <w:tc>
          <w:tcPr>
            <w:tcW w:w="1982" w:type="dxa"/>
            <w:vAlign w:val="center"/>
          </w:tcPr>
          <w:p w14:paraId="77D9213E" w14:textId="77777777" w:rsidR="00953E64" w:rsidRPr="00A70EB5" w:rsidRDefault="00953E64" w:rsidP="00081726">
            <w:pPr>
              <w:pStyle w:val="a3"/>
              <w:jc w:val="center"/>
            </w:pPr>
            <w:r w:rsidRPr="00A70EB5">
              <w:t>Zgomot crescut în cutia de viteze</w:t>
            </w:r>
          </w:p>
        </w:tc>
        <w:tc>
          <w:tcPr>
            <w:tcW w:w="1872" w:type="dxa"/>
            <w:vAlign w:val="center"/>
          </w:tcPr>
          <w:p w14:paraId="5FDD4793" w14:textId="77777777" w:rsidR="00953E64" w:rsidRPr="00A70EB5" w:rsidRDefault="00953E64" w:rsidP="00081726">
            <w:pPr>
              <w:pStyle w:val="a3"/>
              <w:jc w:val="center"/>
            </w:pPr>
            <w:r w:rsidRPr="00A70EB5">
              <w:t>● Uzura/ruperea angrenajelor sau a rulmenților</w:t>
            </w:r>
          </w:p>
        </w:tc>
        <w:tc>
          <w:tcPr>
            <w:tcW w:w="1249" w:type="dxa"/>
            <w:vMerge/>
            <w:vAlign w:val="center"/>
          </w:tcPr>
          <w:p w14:paraId="470FBC93" w14:textId="77777777" w:rsidR="00953E64" w:rsidRPr="00EB11C0" w:rsidRDefault="00953E64" w:rsidP="00081726">
            <w:pPr>
              <w:tabs>
                <w:tab w:val="left" w:pos="142"/>
              </w:tabs>
              <w:jc w:val="center"/>
              <w:rPr>
                <w:rFonts w:ascii="Arial" w:hAnsi="Arial" w:cs="Arial"/>
                <w:color w:val="595858"/>
                <w:sz w:val="14"/>
                <w:szCs w:val="14"/>
              </w:rPr>
            </w:pPr>
          </w:p>
        </w:tc>
      </w:tr>
      <w:tr w:rsidR="00953E64" w:rsidRPr="00EB11C0" w14:paraId="2094EC02" w14:textId="77777777" w:rsidTr="008530D8">
        <w:trPr>
          <w:trHeight w:val="334"/>
        </w:trPr>
        <w:tc>
          <w:tcPr>
            <w:tcW w:w="1982" w:type="dxa"/>
            <w:vAlign w:val="center"/>
          </w:tcPr>
          <w:p w14:paraId="5384BBB8" w14:textId="77777777" w:rsidR="00953E64" w:rsidRPr="00EB11C0" w:rsidRDefault="00953E64" w:rsidP="00081726">
            <w:pPr>
              <w:pStyle w:val="a3"/>
              <w:jc w:val="center"/>
            </w:pPr>
            <w:r w:rsidRPr="00EB11C0">
              <w:t>Când mașina este pornită, axul nu se rotește</w:t>
            </w:r>
          </w:p>
        </w:tc>
        <w:tc>
          <w:tcPr>
            <w:tcW w:w="1872" w:type="dxa"/>
            <w:vAlign w:val="center"/>
          </w:tcPr>
          <w:p w14:paraId="26225504" w14:textId="77777777" w:rsidR="00953E64" w:rsidRPr="00EB11C0" w:rsidRDefault="00953E64" w:rsidP="00081726">
            <w:pPr>
              <w:pStyle w:val="a3"/>
              <w:jc w:val="center"/>
            </w:pPr>
            <w:r w:rsidRPr="00EB11C0">
              <w:t>● Defecțiune a cutiei de viteze.</w:t>
            </w:r>
          </w:p>
        </w:tc>
        <w:tc>
          <w:tcPr>
            <w:tcW w:w="1249" w:type="dxa"/>
            <w:vMerge/>
            <w:vAlign w:val="center"/>
          </w:tcPr>
          <w:p w14:paraId="0E2445C2" w14:textId="77777777" w:rsidR="00953E64" w:rsidRPr="00EB11C0" w:rsidRDefault="00953E64" w:rsidP="00081726">
            <w:pPr>
              <w:tabs>
                <w:tab w:val="left" w:pos="142"/>
              </w:tabs>
              <w:jc w:val="center"/>
              <w:rPr>
                <w:rFonts w:ascii="Arial" w:hAnsi="Arial" w:cs="Arial"/>
                <w:color w:val="595858"/>
                <w:sz w:val="14"/>
                <w:szCs w:val="14"/>
              </w:rPr>
            </w:pPr>
          </w:p>
        </w:tc>
      </w:tr>
    </w:tbl>
    <w:p w14:paraId="0C2EDBFA" w14:textId="77777777" w:rsidR="00953E64" w:rsidRPr="00D458AA" w:rsidRDefault="00953E64" w:rsidP="00081726">
      <w:pPr>
        <w:pStyle w:val="2"/>
        <w:jc w:val="center"/>
      </w:pPr>
      <w:r w:rsidRPr="00D458AA">
        <w:t>Criterii de stare critică</w:t>
      </w:r>
    </w:p>
    <w:tbl>
      <w:tblPr>
        <w:tblStyle w:val="TableGrid"/>
        <w:tblW w:w="5103" w:type="dxa"/>
        <w:tblInd w:w="-3"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3"/>
        <w:gridCol w:w="1871"/>
        <w:gridCol w:w="1249"/>
      </w:tblGrid>
      <w:tr w:rsidR="00953E64" w:rsidRPr="00EB11C0" w14:paraId="5B1C758D" w14:textId="77777777" w:rsidTr="008530D8">
        <w:trPr>
          <w:trHeight w:val="202"/>
        </w:trPr>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CB9B1BA" w14:textId="77777777" w:rsidR="00953E64" w:rsidRPr="00EB11C0" w:rsidRDefault="00953E64" w:rsidP="00081726">
            <w:pPr>
              <w:pStyle w:val="a5"/>
            </w:pPr>
            <w:r w:rsidRPr="00EB11C0">
              <w:t>Criterii de stare critică</w:t>
            </w:r>
          </w:p>
        </w:tc>
        <w:tc>
          <w:tcPr>
            <w:tcW w:w="187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AE41757" w14:textId="77777777" w:rsidR="00953E64" w:rsidRPr="00EB11C0" w:rsidRDefault="00953E64" w:rsidP="00081726">
            <w:pPr>
              <w:pStyle w:val="a5"/>
            </w:pPr>
            <w:r w:rsidRPr="00EB11C0">
              <w:t>Cauze probabile</w:t>
            </w:r>
          </w:p>
        </w:tc>
        <w:tc>
          <w:tcPr>
            <w:tcW w:w="124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B605EAB" w14:textId="77777777" w:rsidR="00953E64" w:rsidRPr="00EB11C0" w:rsidRDefault="00953E64" w:rsidP="00081726">
            <w:pPr>
              <w:pStyle w:val="a5"/>
            </w:pPr>
            <w:r w:rsidRPr="00EB11C0">
              <w:t>Acțiuni</w:t>
            </w:r>
          </w:p>
        </w:tc>
      </w:tr>
      <w:tr w:rsidR="00953E64" w:rsidRPr="00EB11C0" w14:paraId="6935958D" w14:textId="77777777" w:rsidTr="008530D8">
        <w:trPr>
          <w:trHeight w:val="340"/>
        </w:trPr>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DD67B3C" w14:textId="77777777" w:rsidR="00953E64" w:rsidRPr="00EB11C0" w:rsidRDefault="00953E64" w:rsidP="00081726">
            <w:pPr>
              <w:pStyle w:val="a3"/>
              <w:jc w:val="center"/>
            </w:pPr>
            <w:r w:rsidRPr="00EB11C0">
              <w:t>Fisuri pe suprafețele pieselor rulmentului și carcasei</w:t>
            </w:r>
          </w:p>
        </w:tc>
        <w:tc>
          <w:tcPr>
            <w:tcW w:w="187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842A4E8" w14:textId="77777777" w:rsidR="00953E64" w:rsidRPr="00EB11C0" w:rsidRDefault="00953E64" w:rsidP="00081726">
            <w:pPr>
              <w:pStyle w:val="a3"/>
              <w:jc w:val="center"/>
            </w:pPr>
            <w:r w:rsidRPr="00EB11C0">
              <w:t>Deformarea prin oboseală a metalului</w:t>
            </w:r>
          </w:p>
        </w:tc>
        <w:tc>
          <w:tcPr>
            <w:tcW w:w="1249"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FBD38B8" w14:textId="77777777" w:rsidR="00953E64" w:rsidRPr="00EB11C0" w:rsidRDefault="00953E64" w:rsidP="00081726">
            <w:pPr>
              <w:pStyle w:val="a3"/>
              <w:jc w:val="center"/>
            </w:pPr>
            <w:r w:rsidRPr="00EB11C0">
              <w:t xml:space="preserve">Deconectați </w:t>
            </w:r>
            <w:r w:rsidRPr="00247316">
              <w:rPr>
                <w:rStyle w:val="a4"/>
              </w:rPr>
              <w:t>aparatul de la rețeaua electrică și contactați un specialist calificat. Vă rugăm să nu reparați aparatul singur.</w:t>
            </w:r>
          </w:p>
        </w:tc>
      </w:tr>
      <w:tr w:rsidR="00953E64" w:rsidRPr="00EB11C0" w14:paraId="338B1F79" w14:textId="77777777" w:rsidTr="008530D8">
        <w:trPr>
          <w:trHeight w:val="340"/>
        </w:trPr>
        <w:tc>
          <w:tcPr>
            <w:tcW w:w="1983" w:type="dxa"/>
            <w:tcBorders>
              <w:top w:val="single" w:sz="2" w:space="0" w:color="7F7F7F" w:themeColor="text1" w:themeTint="80"/>
            </w:tcBorders>
            <w:vAlign w:val="center"/>
          </w:tcPr>
          <w:p w14:paraId="47B73098" w14:textId="77777777" w:rsidR="00953E64" w:rsidRPr="00EB11C0" w:rsidRDefault="00953E64" w:rsidP="00081726">
            <w:pPr>
              <w:pStyle w:val="a3"/>
              <w:jc w:val="center"/>
            </w:pPr>
            <w:r w:rsidRPr="00EB11C0">
              <w:t>Cablul de alimentare sau ștecherul este deteriorat</w:t>
            </w:r>
          </w:p>
        </w:tc>
        <w:tc>
          <w:tcPr>
            <w:tcW w:w="1871" w:type="dxa"/>
            <w:tcBorders>
              <w:top w:val="single" w:sz="2" w:space="0" w:color="7F7F7F" w:themeColor="text1" w:themeTint="80"/>
            </w:tcBorders>
            <w:vAlign w:val="center"/>
          </w:tcPr>
          <w:p w14:paraId="59D0000C" w14:textId="77777777" w:rsidR="00953E64" w:rsidRPr="00EB11C0" w:rsidRDefault="00953E64" w:rsidP="00081726">
            <w:pPr>
              <w:pStyle w:val="a3"/>
              <w:jc w:val="center"/>
            </w:pPr>
            <w:r w:rsidRPr="00EB11C0">
              <w:t>Suprasarcină sau rupere</w:t>
            </w:r>
          </w:p>
        </w:tc>
        <w:tc>
          <w:tcPr>
            <w:tcW w:w="1249" w:type="dxa"/>
            <w:vMerge/>
            <w:tcBorders>
              <w:top w:val="single" w:sz="2" w:space="0" w:color="7F7F7F" w:themeColor="text1" w:themeTint="80"/>
            </w:tcBorders>
            <w:vAlign w:val="center"/>
          </w:tcPr>
          <w:p w14:paraId="1B9EBB7B" w14:textId="77777777" w:rsidR="00953E64" w:rsidRPr="00EB11C0" w:rsidRDefault="00953E64" w:rsidP="00081726">
            <w:pPr>
              <w:tabs>
                <w:tab w:val="left" w:pos="142"/>
              </w:tabs>
              <w:jc w:val="center"/>
              <w:rPr>
                <w:rFonts w:ascii="Arial" w:hAnsi="Arial" w:cs="Arial"/>
                <w:color w:val="595858"/>
                <w:sz w:val="14"/>
                <w:szCs w:val="14"/>
              </w:rPr>
            </w:pPr>
          </w:p>
        </w:tc>
      </w:tr>
      <w:tr w:rsidR="00953E64" w:rsidRPr="00EB11C0" w14:paraId="2C657FA6" w14:textId="77777777" w:rsidTr="008530D8">
        <w:trPr>
          <w:trHeight w:val="113"/>
        </w:trPr>
        <w:tc>
          <w:tcPr>
            <w:tcW w:w="1983" w:type="dxa"/>
            <w:vAlign w:val="center"/>
          </w:tcPr>
          <w:p w14:paraId="7B432ADD" w14:textId="77777777" w:rsidR="00953E64" w:rsidRPr="00EB11C0" w:rsidRDefault="00953E64" w:rsidP="00081726">
            <w:pPr>
              <w:pStyle w:val="a3"/>
              <w:jc w:val="center"/>
            </w:pPr>
            <w:r w:rsidRPr="00EB11C0">
              <w:t>Uzură excesivă sau deteriorare a mecanismului motorului sau reductorului sau o combinație de semne</w:t>
            </w:r>
          </w:p>
        </w:tc>
        <w:tc>
          <w:tcPr>
            <w:tcW w:w="1871" w:type="dxa"/>
            <w:vAlign w:val="center"/>
          </w:tcPr>
          <w:p w14:paraId="5AD04C2E" w14:textId="77777777" w:rsidR="00953E64" w:rsidRPr="00EB11C0" w:rsidRDefault="00953E64" w:rsidP="00081726">
            <w:pPr>
              <w:pStyle w:val="a3"/>
              <w:jc w:val="center"/>
            </w:pPr>
            <w:r w:rsidRPr="00EB11C0">
              <w:t>Deformarea prin oboseală a metalului</w:t>
            </w:r>
          </w:p>
        </w:tc>
        <w:tc>
          <w:tcPr>
            <w:tcW w:w="1249" w:type="dxa"/>
            <w:vMerge/>
            <w:vAlign w:val="center"/>
          </w:tcPr>
          <w:p w14:paraId="04077022" w14:textId="77777777" w:rsidR="00953E64" w:rsidRPr="00EB11C0" w:rsidRDefault="00953E64" w:rsidP="00081726">
            <w:pPr>
              <w:tabs>
                <w:tab w:val="left" w:pos="142"/>
              </w:tabs>
              <w:jc w:val="center"/>
              <w:rPr>
                <w:rFonts w:ascii="Arial" w:hAnsi="Arial" w:cs="Arial"/>
                <w:color w:val="595858"/>
                <w:sz w:val="14"/>
                <w:szCs w:val="14"/>
              </w:rPr>
            </w:pPr>
          </w:p>
        </w:tc>
      </w:tr>
    </w:tbl>
    <w:p w14:paraId="4CDEDF17" w14:textId="03C69B4E" w:rsidR="00953E64" w:rsidRPr="0097570A" w:rsidRDefault="00953E64" w:rsidP="00081726">
      <w:pPr>
        <w:pStyle w:val="2"/>
        <w:jc w:val="center"/>
      </w:pPr>
      <w:r w:rsidRPr="0097570A">
        <w:t>Criterii de stare critică</w:t>
      </w:r>
    </w:p>
    <w:tbl>
      <w:tblPr>
        <w:tblStyle w:val="TableGrid"/>
        <w:tblW w:w="5103" w:type="dxa"/>
        <w:tblInd w:w="-3"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379"/>
        <w:gridCol w:w="2724"/>
      </w:tblGrid>
      <w:tr w:rsidR="00953E64" w:rsidRPr="00EB11C0" w14:paraId="4A8B9A98" w14:textId="77777777" w:rsidTr="008530D8">
        <w:trPr>
          <w:trHeight w:val="170"/>
        </w:trPr>
        <w:tc>
          <w:tcPr>
            <w:tcW w:w="237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D2162C1" w14:textId="77777777" w:rsidR="00953E64" w:rsidRPr="00EB11C0" w:rsidRDefault="00953E64" w:rsidP="00081726">
            <w:pPr>
              <w:pStyle w:val="a5"/>
            </w:pPr>
            <w:r w:rsidRPr="00EB11C0">
              <w:t>Lista defecțiunilor critice</w:t>
            </w:r>
          </w:p>
        </w:tc>
        <w:tc>
          <w:tcPr>
            <w:tcW w:w="272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4D64115" w14:textId="77777777" w:rsidR="00953E64" w:rsidRPr="00EB11C0" w:rsidRDefault="00953E64" w:rsidP="00081726">
            <w:pPr>
              <w:pStyle w:val="a5"/>
            </w:pPr>
            <w:r w:rsidRPr="00EB11C0">
              <w:t>Acțiuni</w:t>
            </w:r>
          </w:p>
        </w:tc>
      </w:tr>
      <w:tr w:rsidR="00953E64" w:rsidRPr="00B627DC" w14:paraId="219934E0" w14:textId="77777777" w:rsidTr="008530D8">
        <w:trPr>
          <w:trHeight w:val="227"/>
        </w:trPr>
        <w:tc>
          <w:tcPr>
            <w:tcW w:w="237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8B69C7F" w14:textId="77777777" w:rsidR="00953E64" w:rsidRPr="00EB11C0" w:rsidRDefault="00953E64" w:rsidP="00081726">
            <w:pPr>
              <w:pStyle w:val="a3"/>
              <w:jc w:val="center"/>
            </w:pPr>
            <w:r w:rsidRPr="00EB11C0">
              <w:t>Scântei la motorul electric</w:t>
            </w:r>
          </w:p>
        </w:tc>
        <w:tc>
          <w:tcPr>
            <w:tcW w:w="272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09EA7D4" w14:textId="77777777" w:rsidR="00953E64" w:rsidRPr="00EB11C0" w:rsidRDefault="00953E64" w:rsidP="00081726">
            <w:pPr>
              <w:pStyle w:val="a3"/>
              <w:jc w:val="center"/>
            </w:pPr>
            <w:r w:rsidRPr="00EB11C0">
              <w:t>Este necesar să contactați un specialist calificat</w:t>
            </w:r>
          </w:p>
        </w:tc>
      </w:tr>
      <w:tr w:rsidR="00953E64" w:rsidRPr="00B627DC" w14:paraId="47E80C1A" w14:textId="77777777" w:rsidTr="008530D8">
        <w:trPr>
          <w:trHeight w:val="227"/>
        </w:trPr>
        <w:tc>
          <w:tcPr>
            <w:tcW w:w="237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8E4C72" w14:textId="77777777" w:rsidR="00953E64" w:rsidRPr="00EB11C0" w:rsidRDefault="00953E64" w:rsidP="00081726">
            <w:pPr>
              <w:pStyle w:val="a3"/>
              <w:jc w:val="center"/>
            </w:pPr>
            <w:r w:rsidRPr="00EB11C0">
              <w:t>Apariția zgomotului străin</w:t>
            </w:r>
          </w:p>
        </w:tc>
        <w:tc>
          <w:tcPr>
            <w:tcW w:w="2724"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7176770" w14:textId="77777777" w:rsidR="00953E64" w:rsidRPr="00EB11C0" w:rsidRDefault="00953E64" w:rsidP="00081726">
            <w:pPr>
              <w:pStyle w:val="a3"/>
              <w:jc w:val="center"/>
            </w:pPr>
            <w:r w:rsidRPr="00EB11C0">
              <w:t>Este necesar să contactați un specialist calificat</w:t>
            </w:r>
          </w:p>
        </w:tc>
      </w:tr>
      <w:tr w:rsidR="00953E64" w:rsidRPr="00B627DC" w14:paraId="2882FAF3" w14:textId="77777777" w:rsidTr="008530D8">
        <w:trPr>
          <w:trHeight w:val="323"/>
        </w:trPr>
        <w:tc>
          <w:tcPr>
            <w:tcW w:w="5103"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C25282C" w14:textId="77777777" w:rsidR="00953E64" w:rsidRPr="00EB11C0" w:rsidRDefault="00953E64" w:rsidP="00081726">
            <w:pPr>
              <w:pStyle w:val="a3"/>
              <w:jc w:val="center"/>
            </w:pPr>
            <w:r w:rsidRPr="00EB11C0">
              <w:t>Dacă se detectează defecțiunile menționate mai sus, este necesar să deconectați mașina de la rețeaua electrică și să contactați un specialist calificat.</w:t>
            </w:r>
          </w:p>
        </w:tc>
      </w:tr>
    </w:tbl>
    <w:p w14:paraId="43E20362" w14:textId="5C76DE95" w:rsidR="00953E64" w:rsidRDefault="00081726" w:rsidP="009530D6">
      <w:pPr>
        <w:pStyle w:val="a0"/>
        <w:ind w:left="0" w:firstLine="0"/>
      </w:pPr>
      <w:r>
        <w:rPr>
          <w:noProof/>
        </w:rPr>
        <w:lastRenderedPageBreak/>
        <w:drawing>
          <wp:anchor distT="0" distB="0" distL="114300" distR="114300" simplePos="0" relativeHeight="251678720" behindDoc="0" locked="0" layoutInCell="1" allowOverlap="1" wp14:anchorId="722DF620" wp14:editId="3F57EB67">
            <wp:simplePos x="0" y="0"/>
            <wp:positionH relativeFrom="page">
              <wp:align>left</wp:align>
            </wp:positionH>
            <wp:positionV relativeFrom="paragraph">
              <wp:posOffset>-322057</wp:posOffset>
            </wp:positionV>
            <wp:extent cx="3772232" cy="5130176"/>
            <wp:effectExtent l="0" t="0" r="0" b="0"/>
            <wp:wrapNone/>
            <wp:docPr id="19259272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27289" name="图片 1925927289"/>
                    <pic:cNvPicPr/>
                  </pic:nvPicPr>
                  <pic:blipFill>
                    <a:blip r:embed="rId32"/>
                    <a:stretch>
                      <a:fillRect/>
                    </a:stretch>
                  </pic:blipFill>
                  <pic:spPr>
                    <a:xfrm>
                      <a:off x="0" y="0"/>
                      <a:ext cx="3772232" cy="5130176"/>
                    </a:xfrm>
                    <a:prstGeom prst="rect">
                      <a:avLst/>
                    </a:prstGeom>
                  </pic:spPr>
                </pic:pic>
              </a:graphicData>
            </a:graphic>
            <wp14:sizeRelH relativeFrom="margin">
              <wp14:pctWidth>0</wp14:pctWidth>
            </wp14:sizeRelH>
            <wp14:sizeRelV relativeFrom="margin">
              <wp14:pctHeight>0</wp14:pctHeight>
            </wp14:sizeRelV>
          </wp:anchor>
        </w:drawing>
      </w:r>
    </w:p>
    <w:p w14:paraId="54B7B2DF" w14:textId="0A5B0CFA" w:rsidR="008530D8" w:rsidRDefault="008530D8" w:rsidP="008530D8">
      <w:pPr>
        <w:widowControl/>
        <w:spacing w:line="200" w:lineRule="exact"/>
        <w:jc w:val="left"/>
        <w:rPr>
          <w:rFonts w:ascii="Arial" w:hAnsi="Arial" w:cs="Arial"/>
          <w:color w:val="595858"/>
          <w:sz w:val="14"/>
          <w:szCs w:val="14"/>
        </w:rPr>
      </w:pPr>
    </w:p>
    <w:p w14:paraId="4C09183A" w14:textId="58106E7F" w:rsidR="008530D8" w:rsidRDefault="008530D8" w:rsidP="008530D8">
      <w:pPr>
        <w:widowControl/>
        <w:spacing w:line="200" w:lineRule="exact"/>
        <w:jc w:val="left"/>
        <w:rPr>
          <w:rFonts w:ascii="Arial" w:hAnsi="Arial" w:cs="Arial"/>
          <w:color w:val="595858"/>
          <w:sz w:val="14"/>
          <w:szCs w:val="14"/>
        </w:rPr>
      </w:pPr>
    </w:p>
    <w:p w14:paraId="758BBFA0" w14:textId="5B98D1F7" w:rsidR="008530D8" w:rsidRDefault="008530D8" w:rsidP="008530D8">
      <w:pPr>
        <w:widowControl/>
        <w:spacing w:line="200" w:lineRule="exact"/>
        <w:jc w:val="left"/>
        <w:rPr>
          <w:rFonts w:ascii="Arial" w:hAnsi="Arial" w:cs="Arial"/>
          <w:color w:val="595858"/>
          <w:sz w:val="14"/>
          <w:szCs w:val="14"/>
        </w:rPr>
      </w:pPr>
    </w:p>
    <w:p w14:paraId="724AA7C3" w14:textId="5745DBD6" w:rsidR="00953E64" w:rsidRPr="00A13CA1" w:rsidRDefault="00081726" w:rsidP="008530D8">
      <w:pPr>
        <w:widowControl/>
        <w:spacing w:line="200" w:lineRule="exact"/>
        <w:jc w:val="left"/>
        <w:rPr>
          <w:rFonts w:ascii="Arial" w:hAnsi="Arial" w:cs="Arial"/>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692032" behindDoc="0" locked="0" layoutInCell="1" allowOverlap="1" wp14:anchorId="4D1D60E0" wp14:editId="2E0F7530">
                <wp:simplePos x="0" y="0"/>
                <wp:positionH relativeFrom="margin">
                  <wp:align>center</wp:align>
                </wp:positionH>
                <wp:positionV relativeFrom="paragraph">
                  <wp:posOffset>315965</wp:posOffset>
                </wp:positionV>
                <wp:extent cx="770890" cy="1404620"/>
                <wp:effectExtent l="0" t="0" r="0" b="6350"/>
                <wp:wrapSquare wrapText="bothSides"/>
                <wp:docPr id="2067062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1F46E33C" w14:textId="77777777" w:rsidR="00081726" w:rsidRPr="00B14F8D" w:rsidRDefault="00081726" w:rsidP="00081726">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D60E0" id="_x0000_s1029" type="#_x0000_t202" style="position:absolute;margin-left:0;margin-top:24.9pt;width:60.7pt;height:110.6pt;z-index:2516920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" filled="f" stroked="f">
                <v:textbox style="mso-fit-shape-to-text:t">
                  <w:txbxContent>
                    <w:p w14:paraId="1F46E33C" w14:textId="77777777" w:rsidR="00081726" w:rsidRPr="00B14F8D" w:rsidRDefault="00081726" w:rsidP="00081726">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rFonts w:ascii="Arial" w:hAnsi="Arial" w:cs="Arial"/>
          <w:noProof/>
          <w:color w:val="595858"/>
          <w:sz w:val="14"/>
          <w:szCs w:val="14"/>
        </w:rPr>
        <mc:AlternateContent>
          <mc:Choice Requires="wpi">
            <w:drawing>
              <wp:anchor distT="0" distB="0" distL="114300" distR="114300" simplePos="0" relativeHeight="251689984" behindDoc="0" locked="0" layoutInCell="1" allowOverlap="1" wp14:anchorId="1F2E6058" wp14:editId="27795727">
                <wp:simplePos x="0" y="0"/>
                <wp:positionH relativeFrom="column">
                  <wp:posOffset>1139494</wp:posOffset>
                </wp:positionH>
                <wp:positionV relativeFrom="paragraph">
                  <wp:posOffset>459070</wp:posOffset>
                </wp:positionV>
                <wp:extent cx="818280" cy="20520"/>
                <wp:effectExtent l="95250" t="95250" r="96520" b="93980"/>
                <wp:wrapNone/>
                <wp:docPr id="1300418250"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818280" cy="20520"/>
                      </w14:xfrm>
                    </w14:contentPart>
                  </a:graphicData>
                </a:graphic>
              </wp:anchor>
            </w:drawing>
          </mc:Choice>
          <mc:Fallback>
            <w:pict>
              <v:shape w14:anchorId="348C2A4C" id="Ink 9" o:spid="_x0000_s1026" type="#_x0000_t75" style="position:absolute;margin-left:86.85pt;margin-top:33.3pt;width:70.1pt;height:7.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">
                <v:imagedata r:id="rId34" o:title=""/>
              </v:shape>
            </w:pict>
          </mc:Fallback>
        </mc:AlternateContent>
      </w:r>
    </w:p>
    <w:sectPr w:rsidR="00953E64" w:rsidRPr="00A13CA1" w:rsidSect="00EC25EC">
      <w:headerReference w:type="default" r:id="rId35"/>
      <w:footerReference w:type="default" r:id="rId36"/>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DFF8A" w14:textId="77777777" w:rsidR="009030C8" w:rsidRDefault="009030C8" w:rsidP="00A4694F">
      <w:r>
        <w:separator/>
      </w:r>
    </w:p>
  </w:endnote>
  <w:endnote w:type="continuationSeparator" w:id="0">
    <w:p w14:paraId="24D6B703" w14:textId="77777777" w:rsidR="009030C8" w:rsidRDefault="009030C8"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320953"/>
      <w:docPartObj>
        <w:docPartGallery w:val="Page Numbers (Bottom of Page)"/>
        <w:docPartUnique/>
      </w:docPartObj>
    </w:sdtPr>
    <w:sdtContent>
      <w:p w14:paraId="304E614E" w14:textId="50F46CA6" w:rsidR="00EC25EC" w:rsidRDefault="00EC25EC" w:rsidP="00EC25EC">
        <w:pPr>
          <w:pStyle w:val="a3"/>
          <w:jc w:val="center"/>
        </w:pPr>
        <w:r>
          <w:fldChar w:fldCharType="begin"/>
        </w:r>
        <w:r>
          <w:instrText>PAGE   \* MERGEFORMAT</w:instrText>
        </w:r>
        <w:r>
          <w:fldChar w:fldCharType="separate"/>
        </w:r>
        <w:r w:rsidR="004D5BC4" w:rsidRPr="004D5BC4">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7A0D7" w14:textId="77777777" w:rsidR="009030C8" w:rsidRDefault="009030C8" w:rsidP="00A4694F">
      <w:r>
        <w:separator/>
      </w:r>
    </w:p>
  </w:footnote>
  <w:footnote w:type="continuationSeparator" w:id="0">
    <w:p w14:paraId="5D6FE382" w14:textId="77777777" w:rsidR="009030C8" w:rsidRDefault="009030C8"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938E2" w14:textId="4F8A9704" w:rsidR="0066280D" w:rsidRPr="00BB1F72" w:rsidRDefault="00BB1F72"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8.7pt;height:12.6pt;visibility:visible;mso-wrap-style:square" o:bullet="t">
        <v:imagedata r:id="rId1" o:title=""/>
      </v:shape>
    </w:pict>
  </w:numPicBullet>
  <w:abstractNum w:abstractNumId="0" w15:restartNumberingAfterBreak="0">
    <w:nsid w:val="09B92D03"/>
    <w:multiLevelType w:val="hybridMultilevel"/>
    <w:tmpl w:val="06A68B80"/>
    <w:lvl w:ilvl="0" w:tplc="53BCC576">
      <w:start w:val="1"/>
      <w:numFmt w:val="lowerLetter"/>
      <w:lvlText w:val="%1)"/>
      <w:lvlJc w:val="left"/>
      <w:pPr>
        <w:ind w:left="440" w:hanging="440"/>
      </w:pPr>
      <w:rPr>
        <w:b w:val="0"/>
        <w:bCs w:val="0"/>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872C9F"/>
    <w:multiLevelType w:val="hybridMultilevel"/>
    <w:tmpl w:val="046CF8CE"/>
    <w:lvl w:ilvl="0" w:tplc="7F94F5B0">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817DFD"/>
    <w:multiLevelType w:val="hybridMultilevel"/>
    <w:tmpl w:val="B9FED100"/>
    <w:lvl w:ilvl="0" w:tplc="A5A2BC08">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63B557E"/>
    <w:multiLevelType w:val="hybridMultilevel"/>
    <w:tmpl w:val="1B0C159C"/>
    <w:lvl w:ilvl="0" w:tplc="43824AD0">
      <w:start w:val="1"/>
      <w:numFmt w:val="lowerLetter"/>
      <w:lvlText w:val="%1)"/>
      <w:lvlJc w:val="left"/>
      <w:pPr>
        <w:ind w:left="440" w:hanging="440"/>
      </w:pPr>
      <w:rPr>
        <w:b w:val="0"/>
        <w:bCs w:val="0"/>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75352A6"/>
    <w:multiLevelType w:val="hybridMultilevel"/>
    <w:tmpl w:val="D4623700"/>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322F4C"/>
    <w:multiLevelType w:val="hybridMultilevel"/>
    <w:tmpl w:val="4342A556"/>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0"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6457EB9"/>
    <w:multiLevelType w:val="hybridMultilevel"/>
    <w:tmpl w:val="D4B834B8"/>
    <w:lvl w:ilvl="0" w:tplc="81202AA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3"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3C73B5E"/>
    <w:multiLevelType w:val="hybridMultilevel"/>
    <w:tmpl w:val="741029B4"/>
    <w:lvl w:ilvl="0" w:tplc="6BE0DBC0">
      <w:start w:val="1"/>
      <w:numFmt w:val="lowerLetter"/>
      <w:lvlText w:val="%1)"/>
      <w:lvlJc w:val="left"/>
      <w:pPr>
        <w:ind w:left="440" w:hanging="440"/>
      </w:pPr>
      <w:rPr>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6" w15:restartNumberingAfterBreak="0">
    <w:nsid w:val="5D972778"/>
    <w:multiLevelType w:val="hybridMultilevel"/>
    <w:tmpl w:val="DCAC6E7E"/>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3DC413C"/>
    <w:multiLevelType w:val="hybridMultilevel"/>
    <w:tmpl w:val="532C24B8"/>
    <w:lvl w:ilvl="0" w:tplc="0E38E9E8">
      <w:start w:val="1"/>
      <w:numFmt w:val="lowerLetter"/>
      <w:lvlText w:val="%1)"/>
      <w:lvlJc w:val="left"/>
      <w:pPr>
        <w:ind w:left="440" w:hanging="440"/>
      </w:pPr>
      <w:rPr>
        <w:rFonts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EB95E4B"/>
    <w:multiLevelType w:val="hybridMultilevel"/>
    <w:tmpl w:val="4F50017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132239609">
    <w:abstractNumId w:val="9"/>
  </w:num>
  <w:num w:numId="2" w16cid:durableId="1863199690">
    <w:abstractNumId w:val="2"/>
  </w:num>
  <w:num w:numId="3" w16cid:durableId="1036345653">
    <w:abstractNumId w:val="12"/>
  </w:num>
  <w:num w:numId="4" w16cid:durableId="1056274089">
    <w:abstractNumId w:val="18"/>
  </w:num>
  <w:num w:numId="5" w16cid:durableId="1680346793">
    <w:abstractNumId w:val="1"/>
  </w:num>
  <w:num w:numId="6" w16cid:durableId="369957106">
    <w:abstractNumId w:val="4"/>
  </w:num>
  <w:num w:numId="7" w16cid:durableId="593363908">
    <w:abstractNumId w:val="13"/>
  </w:num>
  <w:num w:numId="8" w16cid:durableId="62989040">
    <w:abstractNumId w:val="15"/>
  </w:num>
  <w:num w:numId="9" w16cid:durableId="981926662">
    <w:abstractNumId w:val="19"/>
  </w:num>
  <w:num w:numId="10" w16cid:durableId="1725718658">
    <w:abstractNumId w:val="10"/>
  </w:num>
  <w:num w:numId="11" w16cid:durableId="368726200">
    <w:abstractNumId w:val="11"/>
  </w:num>
  <w:num w:numId="12" w16cid:durableId="1973755684">
    <w:abstractNumId w:val="17"/>
  </w:num>
  <w:num w:numId="13" w16cid:durableId="1934780707">
    <w:abstractNumId w:val="16"/>
  </w:num>
  <w:num w:numId="14" w16cid:durableId="1105880359">
    <w:abstractNumId w:val="6"/>
  </w:num>
  <w:num w:numId="15" w16cid:durableId="1122575119">
    <w:abstractNumId w:val="0"/>
  </w:num>
  <w:num w:numId="16" w16cid:durableId="1520897958">
    <w:abstractNumId w:val="3"/>
  </w:num>
  <w:num w:numId="17" w16cid:durableId="1051030571">
    <w:abstractNumId w:val="5"/>
  </w:num>
  <w:num w:numId="18" w16cid:durableId="1455057925">
    <w:abstractNumId w:val="14"/>
  </w:num>
  <w:num w:numId="19" w16cid:durableId="637998483">
    <w:abstractNumId w:val="20"/>
  </w:num>
  <w:num w:numId="20" w16cid:durableId="1531799079">
    <w:abstractNumId w:val="7"/>
  </w:num>
  <w:num w:numId="21" w16cid:durableId="6909544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5B"/>
    <w:rsid w:val="00056E36"/>
    <w:rsid w:val="00081726"/>
    <w:rsid w:val="00081BEC"/>
    <w:rsid w:val="000B258B"/>
    <w:rsid w:val="00110C98"/>
    <w:rsid w:val="00153D42"/>
    <w:rsid w:val="00272388"/>
    <w:rsid w:val="00286666"/>
    <w:rsid w:val="00297C7E"/>
    <w:rsid w:val="002B4A82"/>
    <w:rsid w:val="002C144F"/>
    <w:rsid w:val="003C3606"/>
    <w:rsid w:val="003F72EE"/>
    <w:rsid w:val="00450541"/>
    <w:rsid w:val="004A4C32"/>
    <w:rsid w:val="004D3F2C"/>
    <w:rsid w:val="004D5BC4"/>
    <w:rsid w:val="00517043"/>
    <w:rsid w:val="0054125C"/>
    <w:rsid w:val="00543745"/>
    <w:rsid w:val="00552494"/>
    <w:rsid w:val="005875AA"/>
    <w:rsid w:val="005F1314"/>
    <w:rsid w:val="00641E9D"/>
    <w:rsid w:val="0066280D"/>
    <w:rsid w:val="00687566"/>
    <w:rsid w:val="006B7C98"/>
    <w:rsid w:val="0071791C"/>
    <w:rsid w:val="0072555E"/>
    <w:rsid w:val="00790819"/>
    <w:rsid w:val="007A4346"/>
    <w:rsid w:val="007B5D35"/>
    <w:rsid w:val="007E36FA"/>
    <w:rsid w:val="008049B7"/>
    <w:rsid w:val="00816E76"/>
    <w:rsid w:val="0084493E"/>
    <w:rsid w:val="008530D8"/>
    <w:rsid w:val="00855164"/>
    <w:rsid w:val="00857851"/>
    <w:rsid w:val="00896AD2"/>
    <w:rsid w:val="008D7436"/>
    <w:rsid w:val="008E091A"/>
    <w:rsid w:val="008E63CA"/>
    <w:rsid w:val="008F2F46"/>
    <w:rsid w:val="008F5913"/>
    <w:rsid w:val="009030C8"/>
    <w:rsid w:val="00953E64"/>
    <w:rsid w:val="00962BC2"/>
    <w:rsid w:val="00986AD3"/>
    <w:rsid w:val="009A74FD"/>
    <w:rsid w:val="009C5929"/>
    <w:rsid w:val="009D42AE"/>
    <w:rsid w:val="00A01FD7"/>
    <w:rsid w:val="00A03706"/>
    <w:rsid w:val="00A13CA1"/>
    <w:rsid w:val="00A4694F"/>
    <w:rsid w:val="00AC2440"/>
    <w:rsid w:val="00AC3B5E"/>
    <w:rsid w:val="00AC6FCE"/>
    <w:rsid w:val="00AC7D32"/>
    <w:rsid w:val="00B40264"/>
    <w:rsid w:val="00B523F2"/>
    <w:rsid w:val="00B7067F"/>
    <w:rsid w:val="00BA026E"/>
    <w:rsid w:val="00BA307F"/>
    <w:rsid w:val="00BA3DB7"/>
    <w:rsid w:val="00BB1F72"/>
    <w:rsid w:val="00BB20F0"/>
    <w:rsid w:val="00BE2686"/>
    <w:rsid w:val="00BF2F5A"/>
    <w:rsid w:val="00CA08F8"/>
    <w:rsid w:val="00CA670D"/>
    <w:rsid w:val="00CC4ABC"/>
    <w:rsid w:val="00D12C27"/>
    <w:rsid w:val="00D1769C"/>
    <w:rsid w:val="00D30554"/>
    <w:rsid w:val="00D531D9"/>
    <w:rsid w:val="00D602B4"/>
    <w:rsid w:val="00D62CBA"/>
    <w:rsid w:val="00D86340"/>
    <w:rsid w:val="00DE1BC4"/>
    <w:rsid w:val="00E45620"/>
    <w:rsid w:val="00E5700C"/>
    <w:rsid w:val="00E6259E"/>
    <w:rsid w:val="00E76C22"/>
    <w:rsid w:val="00E95AA0"/>
    <w:rsid w:val="00EC25EC"/>
    <w:rsid w:val="00EC2C6C"/>
    <w:rsid w:val="00EC5F56"/>
    <w:rsid w:val="00EC60CA"/>
    <w:rsid w:val="00EE3209"/>
    <w:rsid w:val="00EF627E"/>
    <w:rsid w:val="00F1330F"/>
    <w:rsid w:val="00F20DE8"/>
    <w:rsid w:val="00F70D5B"/>
    <w:rsid w:val="00F76372"/>
    <w:rsid w:val="00FB5A26"/>
    <w:rsid w:val="00FF4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A820F3"/>
  <w14:defaultImageDpi w14:val="330"/>
  <w15:docId w15:val="{BBAD1A1F-FC91-4F94-9C63-C5584258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34"/>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34"/>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953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953E64"/>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953E64"/>
    <w:rPr>
      <w:rFonts w:ascii="Arial" w:hAnsi="Arial" w:cs="Arial"/>
      <w:color w:val="595858"/>
      <w:kern w:val="0"/>
      <w:sz w:val="12"/>
      <w:szCs w:val="12"/>
    </w:rPr>
  </w:style>
  <w:style w:type="paragraph" w:customStyle="1" w:styleId="a5">
    <w:name w:val="表格标题"/>
    <w:basedOn w:val="a3"/>
    <w:link w:val="a6"/>
    <w:qFormat/>
    <w:rsid w:val="00953E64"/>
    <w:pPr>
      <w:spacing w:after="40" w:line="200" w:lineRule="exact"/>
      <w:jc w:val="center"/>
    </w:pPr>
    <w:rPr>
      <w:b/>
    </w:rPr>
  </w:style>
  <w:style w:type="character" w:customStyle="1" w:styleId="a6">
    <w:name w:val="表格标题 字符"/>
    <w:basedOn w:val="a4"/>
    <w:link w:val="a5"/>
    <w:rsid w:val="00953E64"/>
    <w:rPr>
      <w:rFonts w:ascii="Arial" w:hAnsi="Arial" w:cs="Arial"/>
      <w:b/>
      <w:color w:val="595858"/>
      <w:kern w:val="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customXml" Target="ink/ink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customXml" Target="ink/ink2.xml"/><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eader" Target="header1.xml"/><Relationship Id="rId8" Type="http://schemas.openxmlformats.org/officeDocument/2006/relationships/customXml" Target="ink/ink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00:31.561"/>
    </inkml:context>
    <inkml:brush xml:id="br0">
      <inkml:brushProperty name="width" value="0.2" units="cm"/>
      <inkml:brushProperty name="height" value="0.2" units="cm"/>
      <inkml:brushProperty name="color" value="#FFFFFF"/>
    </inkml:brush>
  </inkml:definitions>
  <inkml:trace contextRef="#ctx0" brushRef="#br0">7354 43 24575,'-4791'0'0,"4336"16"0,174-3 0,269-13 0,-562 12 0,407-14 0,-182 5 0,276 2 0,-103 4 0,-299-9-1365</inkml:trace>
  <inkml:trace contextRef="#ctx0" brushRef="#br0" timeOffset="2952.6">7383 211 24575,'-732'14'0,"56"0"0,-1186-14 0,1597 20 0,82-2 0,-733-3 0,292-12 0,447 4 0,-115 0 0,-892-7 0,1165-1 0,0-1 0,-1-1 0,-19-5 0,19 3 0,1 1 0,-36-2 0,-10 9 254,47-1-524,1-1 0,-1-1 0,0 0 1,0-1-1,-23-5 0</inkml:trace>
  <inkml:trace contextRef="#ctx0" brushRef="#br0" timeOffset="4077.48">514 2 24575,'-78'0'127,"-13"-2"-873,-114 15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00:29.076"/>
    </inkml:context>
    <inkml:brush xml:id="br0">
      <inkml:brushProperty name="width" value="0.2" units="cm"/>
      <inkml:brushProperty name="height" value="0.2" units="cm"/>
      <inkml:brushProperty name="color" value="#FFFFFF"/>
    </inkml:brush>
  </inkml:definitions>
  <inkml:trace contextRef="#ctx0" brushRef="#br0">2014 1 24575,'-2014'0'-1365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10:37.936"/>
    </inkml:context>
    <inkml:brush xml:id="br0">
      <inkml:brushProperty name="width" value="0.2" units="cm"/>
      <inkml:brushProperty name="height" value="0.2" units="cm"/>
      <inkml:brushProperty name="color" value="#FFFFFF"/>
    </inkml:brush>
  </inkml:definitions>
  <inkml:trace contextRef="#ctx0" brushRef="#br0">2272 57 24575,'-770'-14'0,"712"14"0,6 1 0,1-2 0,-70-10 0,78 6 0,0 2 0,-82 5 0,33 1 0,-148-17 0,35-1 0,-267 16-1365</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DF25F-7E8E-4153-8900-00C1805ED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1936</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9</cp:revision>
  <dcterms:created xsi:type="dcterms:W3CDTF">2024-12-14T02:28:00Z</dcterms:created>
  <dcterms:modified xsi:type="dcterms:W3CDTF">2025-10-24T11:10:00Z</dcterms:modified>
</cp:coreProperties>
</file>