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7FC07" w14:textId="53C99913" w:rsidR="00AF210E" w:rsidRDefault="007F477B" w:rsidP="00AF210E">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94432" behindDoc="0" locked="0" layoutInCell="1" allowOverlap="1" wp14:anchorId="41234A02" wp14:editId="1827AB57">
            <wp:simplePos x="0" y="0"/>
            <wp:positionH relativeFrom="page">
              <wp:align>right</wp:align>
            </wp:positionH>
            <wp:positionV relativeFrom="paragraph">
              <wp:posOffset>-307521</wp:posOffset>
            </wp:positionV>
            <wp:extent cx="3772113" cy="5134670"/>
            <wp:effectExtent l="0" t="0" r="0"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3772113" cy="5134670"/>
                    </a:xfrm>
                    <a:prstGeom prst="rect">
                      <a:avLst/>
                    </a:prstGeom>
                  </pic:spPr>
                </pic:pic>
              </a:graphicData>
            </a:graphic>
            <wp14:sizeRelH relativeFrom="margin">
              <wp14:pctWidth>0</wp14:pctWidth>
            </wp14:sizeRelH>
            <wp14:sizeRelV relativeFrom="margin">
              <wp14:pctHeight>0</wp14:pctHeight>
            </wp14:sizeRelV>
          </wp:anchor>
        </w:drawing>
      </w:r>
    </w:p>
    <w:p w14:paraId="651C972B" w14:textId="635C34A7" w:rsidR="00B35BEE" w:rsidRDefault="00B35BEE" w:rsidP="00AF210E">
      <w:pPr>
        <w:tabs>
          <w:tab w:val="left" w:pos="142"/>
        </w:tabs>
        <w:spacing w:after="20" w:line="200" w:lineRule="exact"/>
        <w:rPr>
          <w:rFonts w:ascii="Arial" w:hAnsi="Arial" w:cs="Arial"/>
          <w:bCs/>
          <w:color w:val="595858"/>
          <w:sz w:val="14"/>
          <w:szCs w:val="14"/>
        </w:rPr>
      </w:pPr>
    </w:p>
    <w:p w14:paraId="14E04BED" w14:textId="7802548D" w:rsidR="00B35BEE" w:rsidRDefault="0011081B" w:rsidP="00AF210E">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882496" behindDoc="0" locked="0" layoutInCell="1" allowOverlap="1" wp14:anchorId="07C6A314" wp14:editId="14D7B0C9">
                <wp:simplePos x="0" y="0"/>
                <wp:positionH relativeFrom="margin">
                  <wp:posOffset>685410</wp:posOffset>
                </wp:positionH>
                <wp:positionV relativeFrom="paragraph">
                  <wp:posOffset>137060</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104D5A08" w14:textId="77777777" w:rsidR="0011081B" w:rsidRPr="00B14F8D" w:rsidRDefault="0011081B" w:rsidP="0011081B">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6A314" id="_x0000_t202" coordsize="21600,21600" o:spt="202" path="m,l,21600r21600,l21600,xe">
                <v:stroke joinstyle="miter"/>
                <v:path gradientshapeok="t" o:connecttype="rect"/>
              </v:shapetype>
              <v:shape id="Text Box 2" o:spid="_x0000_s1026" type="#_x0000_t202" style="position:absolute;left:0;text-align:left;margin-left:53.95pt;margin-top:10.8pt;width:60.7pt;height:110.6pt;z-index:251882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" filled="f" stroked="f">
                <v:textbox style="mso-fit-shape-to-text:t">
                  <w:txbxContent>
                    <w:p w14:paraId="104D5A08" w14:textId="77777777" w:rsidR="0011081B" w:rsidRPr="00B14F8D" w:rsidRDefault="0011081B" w:rsidP="0011081B">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p>
    <w:p w14:paraId="7BCD8DDF" w14:textId="77777777" w:rsidR="00B35BEE" w:rsidRDefault="00B35BEE" w:rsidP="00AF210E">
      <w:pPr>
        <w:tabs>
          <w:tab w:val="left" w:pos="142"/>
        </w:tabs>
        <w:spacing w:after="20" w:line="200" w:lineRule="exact"/>
        <w:rPr>
          <w:rFonts w:ascii="Arial" w:hAnsi="Arial" w:cs="Arial"/>
          <w:bCs/>
          <w:color w:val="595858"/>
          <w:sz w:val="14"/>
          <w:szCs w:val="14"/>
        </w:rPr>
      </w:pPr>
    </w:p>
    <w:p w14:paraId="17C8AEDB" w14:textId="26BEFEA3" w:rsidR="00B35BEE" w:rsidRDefault="0011081B" w:rsidP="00AF210E">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mc:AlternateContent>
          <mc:Choice Requires="wpi">
            <w:drawing>
              <wp:anchor distT="0" distB="0" distL="114300" distR="114300" simplePos="0" relativeHeight="251878400" behindDoc="0" locked="0" layoutInCell="1" allowOverlap="1" wp14:anchorId="527057DD" wp14:editId="7EF16686">
                <wp:simplePos x="0" y="0"/>
                <wp:positionH relativeFrom="column">
                  <wp:posOffset>675750</wp:posOffset>
                </wp:positionH>
                <wp:positionV relativeFrom="paragraph">
                  <wp:posOffset>13411</wp:posOffset>
                </wp:positionV>
                <wp:extent cx="724680" cy="360"/>
                <wp:effectExtent l="76200" t="95250" r="75565" b="95250"/>
                <wp:wrapNone/>
                <wp:docPr id="102615829" name="Ink 4"/>
                <wp:cNvGraphicFramePr/>
                <a:graphic xmlns:a="http://schemas.openxmlformats.org/drawingml/2006/main">
                  <a:graphicData uri="http://schemas.microsoft.com/office/word/2010/wordprocessingInk">
                    <w14:contentPart bwMode="auto" r:id="rId9">
                      <w14:nvContentPartPr>
                        <w14:cNvContentPartPr/>
                      </w14:nvContentPartPr>
                      <w14:xfrm>
                        <a:off x="0" y="0"/>
                        <a:ext cx="724680" cy="360"/>
                      </w14:xfrm>
                    </w14:contentPart>
                  </a:graphicData>
                </a:graphic>
              </wp:anchor>
            </w:drawing>
          </mc:Choice>
          <mc:Fallback>
            <w:pict>
              <v:shapetype w14:anchorId="4D0D6F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50.35pt;margin-top:-1.75pt;width:62.7pt;height:5.7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">
                <v:imagedata r:id="rId10" o:title=""/>
              </v:shape>
            </w:pict>
          </mc:Fallback>
        </mc:AlternateContent>
      </w:r>
    </w:p>
    <w:p w14:paraId="08E8D15E" w14:textId="62997E2F" w:rsidR="00B35BEE" w:rsidRDefault="0011081B" w:rsidP="00AF210E">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mc:AlternateContent>
          <mc:Choice Requires="wpi">
            <w:drawing>
              <wp:anchor distT="0" distB="0" distL="114300" distR="114300" simplePos="0" relativeHeight="251877376" behindDoc="0" locked="0" layoutInCell="1" allowOverlap="1" wp14:anchorId="1E0D406D" wp14:editId="5EF3B177">
                <wp:simplePos x="0" y="0"/>
                <wp:positionH relativeFrom="column">
                  <wp:posOffset>-2396</wp:posOffset>
                </wp:positionH>
                <wp:positionV relativeFrom="paragraph">
                  <wp:posOffset>326295</wp:posOffset>
                </wp:positionV>
                <wp:extent cx="1383480" cy="313920"/>
                <wp:effectExtent l="95250" t="95250" r="102870" b="105410"/>
                <wp:wrapNone/>
                <wp:docPr id="1261902173"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1383480" cy="313920"/>
                      </w14:xfrm>
                    </w14:contentPart>
                  </a:graphicData>
                </a:graphic>
              </wp:anchor>
            </w:drawing>
          </mc:Choice>
          <mc:Fallback>
            <w:pict>
              <v:shape w14:anchorId="1283EC4D" id="Ink 1" o:spid="_x0000_s1026" type="#_x0000_t75" style="position:absolute;margin-left:-3pt;margin-top:22.85pt;width:114.6pt;height:30.3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">
                <v:imagedata r:id="rId12" o:titl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880448" behindDoc="0" locked="0" layoutInCell="1" allowOverlap="1" wp14:anchorId="31250F98" wp14:editId="6D0FC13E">
                <wp:simplePos x="0" y="0"/>
                <wp:positionH relativeFrom="margin">
                  <wp:align>center</wp:align>
                </wp:positionH>
                <wp:positionV relativeFrom="paragraph">
                  <wp:posOffset>231140</wp:posOffset>
                </wp:positionV>
                <wp:extent cx="33204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404620"/>
                        </a:xfrm>
                        <a:prstGeom prst="rect">
                          <a:avLst/>
                        </a:prstGeom>
                        <a:noFill/>
                        <a:ln w="9525">
                          <a:noFill/>
                          <a:miter lim="800000"/>
                          <a:headEnd/>
                          <a:tailEnd/>
                        </a:ln>
                      </wps:spPr>
                      <wps:txbx>
                        <w:txbxContent>
                          <w:p w14:paraId="7F98341D" w14:textId="0EB478DC" w:rsidR="0011081B" w:rsidRPr="0011081B" w:rsidRDefault="0011081B" w:rsidP="0011081B">
                            <w:pPr>
                              <w:jc w:val="left"/>
                              <w:rPr>
                                <w:rFonts w:ascii="Arial" w:hAnsi="Arial" w:cs="Arial"/>
                                <w:b/>
                                <w:bCs/>
                                <w:sz w:val="32"/>
                                <w:szCs w:val="32"/>
                                <w:lang w:val="ro-RO"/>
                              </w:rPr>
                            </w:pPr>
                            <w:r>
                              <w:rPr>
                                <w:rFonts w:ascii="Arial" w:hAnsi="Arial" w:cs="Arial"/>
                                <w:b/>
                                <w:bCs/>
                                <w:sz w:val="32"/>
                                <w:szCs w:val="32"/>
                                <w:lang w:val="en-US"/>
                              </w:rPr>
                              <w:t>MA</w:t>
                            </w:r>
                            <w:r>
                              <w:rPr>
                                <w:rFonts w:ascii="Arial" w:hAnsi="Arial" w:cs="Arial"/>
                                <w:b/>
                                <w:bCs/>
                                <w:sz w:val="32"/>
                                <w:szCs w:val="32"/>
                                <w:lang w:val="ro-RO"/>
                              </w:rPr>
                              <w:t>ȘINĂ DE TUNS</w:t>
                            </w:r>
                            <w:r>
                              <w:rPr>
                                <w:rFonts w:ascii="Arial" w:hAnsi="Arial" w:cs="Arial"/>
                                <w:b/>
                                <w:bCs/>
                                <w:sz w:val="32"/>
                                <w:szCs w:val="32"/>
                                <w:lang w:val="ro-RO"/>
                              </w:rPr>
                              <w:br/>
                              <w:t>IARBA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50F98" id="_x0000_s1027" type="#_x0000_t202" style="position:absolute;left:0;text-align:left;margin-left:0;margin-top:18.2pt;width:261.45pt;height:110.6pt;z-index:2518804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" filled="f" stroked="f">
                <v:textbox style="mso-fit-shape-to-text:t">
                  <w:txbxContent>
                    <w:p w14:paraId="7F98341D" w14:textId="0EB478DC" w:rsidR="0011081B" w:rsidRPr="0011081B" w:rsidRDefault="0011081B" w:rsidP="0011081B">
                      <w:pPr>
                        <w:jc w:val="left"/>
                        <w:rPr>
                          <w:rFonts w:ascii="Arial" w:hAnsi="Arial" w:cs="Arial"/>
                          <w:b/>
                          <w:bCs/>
                          <w:sz w:val="32"/>
                          <w:szCs w:val="32"/>
                          <w:lang w:val="ro-RO"/>
                        </w:rPr>
                      </w:pPr>
                      <w:r>
                        <w:rPr>
                          <w:rFonts w:ascii="Arial" w:hAnsi="Arial" w:cs="Arial"/>
                          <w:b/>
                          <w:bCs/>
                          <w:sz w:val="32"/>
                          <w:szCs w:val="32"/>
                          <w:lang w:val="en-US"/>
                        </w:rPr>
                        <w:t>MA</w:t>
                      </w:r>
                      <w:r>
                        <w:rPr>
                          <w:rFonts w:ascii="Arial" w:hAnsi="Arial" w:cs="Arial"/>
                          <w:b/>
                          <w:bCs/>
                          <w:sz w:val="32"/>
                          <w:szCs w:val="32"/>
                          <w:lang w:val="ro-RO"/>
                        </w:rPr>
                        <w:t>ȘINĂ DE TUNS</w:t>
                      </w:r>
                      <w:r>
                        <w:rPr>
                          <w:rFonts w:ascii="Arial" w:hAnsi="Arial" w:cs="Arial"/>
                          <w:b/>
                          <w:bCs/>
                          <w:sz w:val="32"/>
                          <w:szCs w:val="32"/>
                          <w:lang w:val="ro-RO"/>
                        </w:rPr>
                        <w:br/>
                        <w:t>IARBA</w:t>
                      </w:r>
                    </w:p>
                  </w:txbxContent>
                </v:textbox>
                <w10:wrap type="square" anchorx="margin"/>
              </v:shape>
            </w:pict>
          </mc:Fallback>
        </mc:AlternateContent>
      </w:r>
    </w:p>
    <w:p w14:paraId="66B4B366" w14:textId="2C47FEFE" w:rsidR="00B35BEE" w:rsidRDefault="00B35BEE" w:rsidP="00AF210E">
      <w:pPr>
        <w:tabs>
          <w:tab w:val="left" w:pos="142"/>
        </w:tabs>
        <w:spacing w:after="20" w:line="200" w:lineRule="exact"/>
        <w:rPr>
          <w:rFonts w:ascii="Arial" w:hAnsi="Arial" w:cs="Arial"/>
          <w:bCs/>
          <w:color w:val="595858"/>
          <w:sz w:val="14"/>
          <w:szCs w:val="14"/>
        </w:rPr>
      </w:pPr>
    </w:p>
    <w:p w14:paraId="3D534F5C" w14:textId="77777777" w:rsidR="00B35BEE" w:rsidRDefault="00B35BEE" w:rsidP="00AF210E">
      <w:pPr>
        <w:tabs>
          <w:tab w:val="left" w:pos="142"/>
        </w:tabs>
        <w:spacing w:after="20" w:line="200" w:lineRule="exact"/>
        <w:rPr>
          <w:rFonts w:ascii="Arial" w:hAnsi="Arial" w:cs="Arial"/>
          <w:bCs/>
          <w:color w:val="595858"/>
          <w:sz w:val="14"/>
          <w:szCs w:val="14"/>
        </w:rPr>
      </w:pPr>
    </w:p>
    <w:p w14:paraId="40184733" w14:textId="32542EF0" w:rsidR="00B35BEE" w:rsidRDefault="00B35BEE" w:rsidP="00AF210E">
      <w:pPr>
        <w:tabs>
          <w:tab w:val="left" w:pos="142"/>
        </w:tabs>
        <w:spacing w:after="20" w:line="200" w:lineRule="exact"/>
        <w:rPr>
          <w:rFonts w:ascii="Arial" w:hAnsi="Arial" w:cs="Arial"/>
          <w:bCs/>
          <w:color w:val="595858"/>
          <w:sz w:val="14"/>
          <w:szCs w:val="14"/>
        </w:rPr>
      </w:pPr>
    </w:p>
    <w:p w14:paraId="7E705401" w14:textId="77777777" w:rsidR="00B35BEE" w:rsidRDefault="00B35BEE" w:rsidP="00AF210E">
      <w:pPr>
        <w:tabs>
          <w:tab w:val="left" w:pos="142"/>
        </w:tabs>
        <w:spacing w:after="20" w:line="200" w:lineRule="exact"/>
        <w:rPr>
          <w:rFonts w:ascii="Arial" w:hAnsi="Arial" w:cs="Arial"/>
          <w:bCs/>
          <w:color w:val="595858"/>
          <w:sz w:val="14"/>
          <w:szCs w:val="14"/>
        </w:rPr>
      </w:pPr>
    </w:p>
    <w:p w14:paraId="36539A75" w14:textId="77777777" w:rsidR="00B35BEE" w:rsidRDefault="00B35BEE" w:rsidP="00AF210E">
      <w:pPr>
        <w:tabs>
          <w:tab w:val="left" w:pos="142"/>
        </w:tabs>
        <w:spacing w:after="20" w:line="200" w:lineRule="exact"/>
        <w:rPr>
          <w:rFonts w:ascii="Arial" w:hAnsi="Arial" w:cs="Arial"/>
          <w:bCs/>
          <w:color w:val="595858"/>
          <w:sz w:val="14"/>
          <w:szCs w:val="14"/>
        </w:rPr>
      </w:pPr>
    </w:p>
    <w:p w14:paraId="40594A27" w14:textId="77777777" w:rsidR="00B35BEE" w:rsidRDefault="00B35BEE" w:rsidP="00AF210E">
      <w:pPr>
        <w:tabs>
          <w:tab w:val="left" w:pos="142"/>
        </w:tabs>
        <w:spacing w:after="20" w:line="200" w:lineRule="exact"/>
        <w:rPr>
          <w:rFonts w:ascii="Arial" w:hAnsi="Arial" w:cs="Arial"/>
          <w:bCs/>
          <w:color w:val="595858"/>
          <w:sz w:val="14"/>
          <w:szCs w:val="14"/>
        </w:rPr>
      </w:pPr>
    </w:p>
    <w:p w14:paraId="3C7E973B" w14:textId="77777777" w:rsidR="00B35BEE" w:rsidRDefault="00B35BEE" w:rsidP="00AF210E">
      <w:pPr>
        <w:tabs>
          <w:tab w:val="left" w:pos="142"/>
        </w:tabs>
        <w:spacing w:after="20" w:line="200" w:lineRule="exact"/>
        <w:rPr>
          <w:rFonts w:ascii="Arial" w:hAnsi="Arial" w:cs="Arial"/>
          <w:bCs/>
          <w:color w:val="595858"/>
          <w:sz w:val="14"/>
          <w:szCs w:val="14"/>
        </w:rPr>
      </w:pPr>
    </w:p>
    <w:p w14:paraId="5F7C7CD6" w14:textId="77777777" w:rsidR="00B35BEE" w:rsidRDefault="00B35BEE" w:rsidP="00AF210E">
      <w:pPr>
        <w:tabs>
          <w:tab w:val="left" w:pos="142"/>
        </w:tabs>
        <w:spacing w:after="20" w:line="200" w:lineRule="exact"/>
        <w:rPr>
          <w:rFonts w:ascii="Arial" w:hAnsi="Arial" w:cs="Arial"/>
          <w:bCs/>
          <w:color w:val="595858"/>
          <w:sz w:val="14"/>
          <w:szCs w:val="14"/>
        </w:rPr>
      </w:pPr>
    </w:p>
    <w:p w14:paraId="45CE05BE" w14:textId="77777777" w:rsidR="00B35BEE" w:rsidRDefault="00B35BEE" w:rsidP="00AF210E">
      <w:pPr>
        <w:tabs>
          <w:tab w:val="left" w:pos="142"/>
        </w:tabs>
        <w:spacing w:after="20" w:line="200" w:lineRule="exact"/>
        <w:rPr>
          <w:rFonts w:ascii="Arial" w:hAnsi="Arial" w:cs="Arial"/>
          <w:bCs/>
          <w:color w:val="595858"/>
          <w:sz w:val="14"/>
          <w:szCs w:val="14"/>
        </w:rPr>
      </w:pPr>
    </w:p>
    <w:p w14:paraId="0BBF285D" w14:textId="77777777" w:rsidR="00B35BEE" w:rsidRDefault="00B35BEE" w:rsidP="00AF210E">
      <w:pPr>
        <w:tabs>
          <w:tab w:val="left" w:pos="142"/>
        </w:tabs>
        <w:spacing w:after="20" w:line="200" w:lineRule="exact"/>
        <w:rPr>
          <w:rFonts w:ascii="Arial" w:hAnsi="Arial" w:cs="Arial"/>
          <w:bCs/>
          <w:color w:val="595858"/>
          <w:sz w:val="14"/>
          <w:szCs w:val="14"/>
        </w:rPr>
      </w:pPr>
    </w:p>
    <w:p w14:paraId="3F7C1F33" w14:textId="77777777" w:rsidR="00B35BEE" w:rsidRDefault="00B35BEE" w:rsidP="00AF210E">
      <w:pPr>
        <w:tabs>
          <w:tab w:val="left" w:pos="142"/>
        </w:tabs>
        <w:spacing w:after="20" w:line="200" w:lineRule="exact"/>
        <w:rPr>
          <w:rFonts w:ascii="Arial" w:hAnsi="Arial" w:cs="Arial"/>
          <w:bCs/>
          <w:color w:val="595858"/>
          <w:sz w:val="14"/>
          <w:szCs w:val="14"/>
        </w:rPr>
      </w:pPr>
    </w:p>
    <w:p w14:paraId="17C5AFD6" w14:textId="77777777" w:rsidR="00B35BEE" w:rsidRDefault="00B35BEE" w:rsidP="00AF210E">
      <w:pPr>
        <w:tabs>
          <w:tab w:val="left" w:pos="142"/>
        </w:tabs>
        <w:spacing w:after="20" w:line="200" w:lineRule="exact"/>
        <w:rPr>
          <w:rFonts w:ascii="Arial" w:hAnsi="Arial" w:cs="Arial"/>
          <w:bCs/>
          <w:color w:val="595858"/>
          <w:sz w:val="14"/>
          <w:szCs w:val="14"/>
        </w:rPr>
      </w:pPr>
    </w:p>
    <w:p w14:paraId="15F76316" w14:textId="77777777" w:rsidR="00B35BEE" w:rsidRDefault="00B35BEE" w:rsidP="00AF210E">
      <w:pPr>
        <w:tabs>
          <w:tab w:val="left" w:pos="142"/>
        </w:tabs>
        <w:spacing w:after="20" w:line="200" w:lineRule="exact"/>
        <w:rPr>
          <w:rFonts w:ascii="Arial" w:hAnsi="Arial" w:cs="Arial"/>
          <w:bCs/>
          <w:color w:val="595858"/>
          <w:sz w:val="14"/>
          <w:szCs w:val="14"/>
        </w:rPr>
      </w:pPr>
    </w:p>
    <w:p w14:paraId="4EA0FB43" w14:textId="77777777" w:rsidR="00B35BEE" w:rsidRDefault="00B35BEE" w:rsidP="00AF210E">
      <w:pPr>
        <w:tabs>
          <w:tab w:val="left" w:pos="142"/>
        </w:tabs>
        <w:spacing w:after="20" w:line="200" w:lineRule="exact"/>
        <w:rPr>
          <w:rFonts w:ascii="Arial" w:hAnsi="Arial" w:cs="Arial"/>
          <w:bCs/>
          <w:color w:val="595858"/>
          <w:sz w:val="14"/>
          <w:szCs w:val="14"/>
        </w:rPr>
      </w:pPr>
    </w:p>
    <w:p w14:paraId="10D422FE" w14:textId="77777777" w:rsidR="00B35BEE" w:rsidRDefault="00B35BEE" w:rsidP="00AF210E">
      <w:pPr>
        <w:tabs>
          <w:tab w:val="left" w:pos="142"/>
        </w:tabs>
        <w:spacing w:after="20" w:line="200" w:lineRule="exact"/>
        <w:rPr>
          <w:rFonts w:ascii="Arial" w:hAnsi="Arial" w:cs="Arial"/>
          <w:bCs/>
          <w:color w:val="595858"/>
          <w:sz w:val="14"/>
          <w:szCs w:val="14"/>
        </w:rPr>
      </w:pPr>
    </w:p>
    <w:p w14:paraId="354F2219" w14:textId="77777777" w:rsidR="00B35BEE" w:rsidRDefault="00B35BEE" w:rsidP="00AF210E">
      <w:pPr>
        <w:tabs>
          <w:tab w:val="left" w:pos="142"/>
        </w:tabs>
        <w:spacing w:after="20" w:line="200" w:lineRule="exact"/>
        <w:rPr>
          <w:rFonts w:ascii="Arial" w:hAnsi="Arial" w:cs="Arial"/>
          <w:bCs/>
          <w:color w:val="595858"/>
          <w:sz w:val="14"/>
          <w:szCs w:val="14"/>
        </w:rPr>
      </w:pPr>
    </w:p>
    <w:p w14:paraId="37DBD8EC" w14:textId="77777777" w:rsidR="00B35BEE" w:rsidRDefault="00B35BEE" w:rsidP="00AF210E">
      <w:pPr>
        <w:tabs>
          <w:tab w:val="left" w:pos="142"/>
        </w:tabs>
        <w:spacing w:after="20" w:line="200" w:lineRule="exact"/>
        <w:rPr>
          <w:rFonts w:ascii="Arial" w:hAnsi="Arial" w:cs="Arial"/>
          <w:bCs/>
          <w:color w:val="595858"/>
          <w:sz w:val="14"/>
          <w:szCs w:val="14"/>
        </w:rPr>
      </w:pPr>
    </w:p>
    <w:p w14:paraId="081DA649" w14:textId="77777777" w:rsidR="00B35BEE" w:rsidRDefault="00B35BEE" w:rsidP="00AF210E">
      <w:pPr>
        <w:tabs>
          <w:tab w:val="left" w:pos="142"/>
        </w:tabs>
        <w:spacing w:after="20" w:line="200" w:lineRule="exact"/>
        <w:rPr>
          <w:rFonts w:ascii="Arial" w:hAnsi="Arial" w:cs="Arial"/>
          <w:bCs/>
          <w:color w:val="595858"/>
          <w:sz w:val="14"/>
          <w:szCs w:val="14"/>
        </w:rPr>
      </w:pPr>
    </w:p>
    <w:p w14:paraId="7480FC1C" w14:textId="77777777" w:rsidR="00B35BEE" w:rsidRDefault="00B35BEE" w:rsidP="00AF210E">
      <w:pPr>
        <w:tabs>
          <w:tab w:val="left" w:pos="142"/>
        </w:tabs>
        <w:spacing w:after="20" w:line="200" w:lineRule="exact"/>
        <w:rPr>
          <w:rFonts w:ascii="Arial" w:hAnsi="Arial" w:cs="Arial"/>
          <w:bCs/>
          <w:color w:val="595858"/>
          <w:sz w:val="14"/>
          <w:szCs w:val="14"/>
        </w:rPr>
      </w:pPr>
    </w:p>
    <w:p w14:paraId="0236601A" w14:textId="77777777" w:rsidR="006069DB" w:rsidRPr="00F76372" w:rsidRDefault="006069DB" w:rsidP="006069DB">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7B116CB4" w14:textId="77777777" w:rsidR="006069DB" w:rsidRPr="00D531D9" w:rsidRDefault="006069DB" w:rsidP="006069DB">
      <w:pPr>
        <w:pStyle w:val="1"/>
        <w:spacing w:after="62"/>
      </w:pPr>
      <w:r w:rsidRPr="00D531D9">
        <w:t>AVERTISMENTE GENERALE DE SIGURANȚĂ</w:t>
      </w:r>
    </w:p>
    <w:p w14:paraId="5B34C734" w14:textId="77777777" w:rsidR="0011081B" w:rsidRPr="0011081B" w:rsidRDefault="0011081B" w:rsidP="0011081B">
      <w:pPr>
        <w:tabs>
          <w:tab w:val="left" w:pos="142"/>
        </w:tabs>
        <w:spacing w:after="20" w:line="200" w:lineRule="exact"/>
        <w:jc w:val="left"/>
        <w:rPr>
          <w:rFonts w:ascii="Arial" w:hAnsi="Arial" w:cs="Arial"/>
          <w:b/>
          <w:bCs/>
          <w:color w:val="595858"/>
          <w:sz w:val="16"/>
          <w:szCs w:val="14"/>
          <w:lang w:val="en-US" w:bidi="zh-CN"/>
        </w:rPr>
      </w:pPr>
      <w:proofErr w:type="spellStart"/>
      <w:r w:rsidRPr="0011081B">
        <w:rPr>
          <w:rFonts w:ascii="Arial" w:hAnsi="Arial" w:cs="Arial"/>
          <w:b/>
          <w:bCs/>
          <w:color w:val="595858"/>
          <w:sz w:val="16"/>
          <w:szCs w:val="14"/>
          <w:lang w:val="en-US" w:bidi="zh-CN"/>
        </w:rPr>
        <w:t>Siguranță</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generală</w:t>
      </w:r>
      <w:proofErr w:type="spellEnd"/>
    </w:p>
    <w:p w14:paraId="12CB0443" w14:textId="77777777" w:rsidR="0011081B" w:rsidRPr="0011081B" w:rsidRDefault="0011081B" w:rsidP="0011081B">
      <w:pPr>
        <w:tabs>
          <w:tab w:val="left" w:pos="142"/>
        </w:tabs>
        <w:spacing w:after="20" w:line="200" w:lineRule="exact"/>
        <w:jc w:val="left"/>
        <w:rPr>
          <w:rFonts w:ascii="Arial" w:hAnsi="Arial" w:cs="Arial"/>
          <w:b/>
          <w:color w:val="595858"/>
          <w:sz w:val="16"/>
          <w:szCs w:val="14"/>
          <w:lang w:val="en-US" w:bidi="zh-CN"/>
        </w:rPr>
      </w:pPr>
      <w:r w:rsidRPr="0011081B">
        <w:rPr>
          <w:rFonts w:ascii="Arial" w:hAnsi="Arial" w:cs="Arial"/>
          <w:b/>
          <w:color w:val="595858"/>
          <w:sz w:val="16"/>
          <w:szCs w:val="14"/>
          <w:lang w:val="en-US" w:bidi="zh-CN"/>
        </w:rPr>
        <w:t xml:space="preserve">a) </w:t>
      </w:r>
      <w:proofErr w:type="spellStart"/>
      <w:r w:rsidRPr="0011081B">
        <w:rPr>
          <w:rFonts w:ascii="Arial" w:hAnsi="Arial" w:cs="Arial"/>
          <w:b/>
          <w:bCs/>
          <w:color w:val="595858"/>
          <w:sz w:val="16"/>
          <w:szCs w:val="14"/>
          <w:lang w:val="en-US" w:bidi="zh-CN"/>
        </w:rPr>
        <w:t>Citiți</w:t>
      </w:r>
      <w:proofErr w:type="spellEnd"/>
      <w:r w:rsidRPr="0011081B">
        <w:rPr>
          <w:rFonts w:ascii="Arial" w:hAnsi="Arial" w:cs="Arial"/>
          <w:b/>
          <w:bCs/>
          <w:color w:val="595858"/>
          <w:sz w:val="16"/>
          <w:szCs w:val="14"/>
          <w:lang w:val="en-US" w:bidi="zh-CN"/>
        </w:rPr>
        <w:t xml:space="preserve"> cu </w:t>
      </w:r>
      <w:proofErr w:type="spellStart"/>
      <w:r w:rsidRPr="0011081B">
        <w:rPr>
          <w:rFonts w:ascii="Arial" w:hAnsi="Arial" w:cs="Arial"/>
          <w:b/>
          <w:bCs/>
          <w:color w:val="595858"/>
          <w:sz w:val="16"/>
          <w:szCs w:val="14"/>
          <w:lang w:val="en-US" w:bidi="zh-CN"/>
        </w:rPr>
        <w:t>atenție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instrucțiunile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utilizare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Familiarizați-vă</w:t>
      </w:r>
      <w:proofErr w:type="spellEnd"/>
      <w:r w:rsidRPr="0011081B">
        <w:rPr>
          <w:rFonts w:ascii="Arial" w:hAnsi="Arial" w:cs="Arial"/>
          <w:b/>
          <w:color w:val="595858"/>
          <w:sz w:val="16"/>
          <w:szCs w:val="14"/>
          <w:lang w:val="en-US" w:bidi="zh-CN"/>
        </w:rPr>
        <w:t xml:space="preserve"> cu </w:t>
      </w:r>
      <w:proofErr w:type="spellStart"/>
      <w:r w:rsidRPr="0011081B">
        <w:rPr>
          <w:rFonts w:ascii="Arial" w:hAnsi="Arial" w:cs="Arial"/>
          <w:b/>
          <w:color w:val="595858"/>
          <w:sz w:val="16"/>
          <w:szCs w:val="14"/>
          <w:lang w:val="en-US" w:bidi="zh-CN"/>
        </w:rPr>
        <w:t>comenzile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utilizarea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corectă</w:t>
      </w:r>
      <w:proofErr w:type="spellEnd"/>
      <w:r w:rsidRPr="0011081B">
        <w:rPr>
          <w:rFonts w:ascii="Arial" w:hAnsi="Arial" w:cs="Arial"/>
          <w:b/>
          <w:color w:val="595858"/>
          <w:sz w:val="16"/>
          <w:szCs w:val="14"/>
          <w:lang w:val="en-US" w:bidi="zh-CN"/>
        </w:rPr>
        <w:t xml:space="preserve"> </w:t>
      </w:r>
      <w:proofErr w:type="gramStart"/>
      <w:r w:rsidRPr="0011081B">
        <w:rPr>
          <w:rFonts w:ascii="Arial" w:hAnsi="Arial" w:cs="Arial"/>
          <w:b/>
          <w:color w:val="595858"/>
          <w:sz w:val="16"/>
          <w:szCs w:val="14"/>
          <w:lang w:val="en-US" w:bidi="zh-CN"/>
        </w:rPr>
        <w:t>a</w:t>
      </w:r>
      <w:proofErr w:type="gram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echipamentului</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b)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permiteți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copiilor</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sau</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persoanelor</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necalificate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să</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utilizeze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mașina</w:t>
      </w:r>
      <w:proofErr w:type="spellEnd"/>
      <w:r w:rsidRPr="0011081B">
        <w:rPr>
          <w:rFonts w:ascii="Arial" w:hAnsi="Arial" w:cs="Arial"/>
          <w:b/>
          <w:bCs/>
          <w:color w:val="595858"/>
          <w:sz w:val="16"/>
          <w:szCs w:val="14"/>
          <w:lang w:val="en-US" w:bidi="zh-CN"/>
        </w:rPr>
        <w:t xml:space="preserve"> de tuns </w:t>
      </w:r>
      <w:proofErr w:type="spellStart"/>
      <w:r w:rsidRPr="0011081B">
        <w:rPr>
          <w:rFonts w:ascii="Arial" w:hAnsi="Arial" w:cs="Arial"/>
          <w:b/>
          <w:bCs/>
          <w:color w:val="595858"/>
          <w:sz w:val="16"/>
          <w:szCs w:val="14"/>
          <w:lang w:val="en-US" w:bidi="zh-CN"/>
        </w:rPr>
        <w:t>iarba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Asigurați-vă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doar</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adulții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instruiți</w:t>
      </w:r>
      <w:proofErr w:type="spellEnd"/>
      <w:r w:rsidRPr="0011081B">
        <w:rPr>
          <w:rFonts w:ascii="Arial" w:hAnsi="Arial" w:cs="Arial"/>
          <w:b/>
          <w:color w:val="595858"/>
          <w:sz w:val="16"/>
          <w:szCs w:val="14"/>
          <w:lang w:val="en-US" w:bidi="zh-CN"/>
        </w:rPr>
        <w:t xml:space="preserve"> o </w:t>
      </w:r>
      <w:proofErr w:type="spellStart"/>
      <w:r w:rsidRPr="0011081B">
        <w:rPr>
          <w:rFonts w:ascii="Arial" w:hAnsi="Arial" w:cs="Arial"/>
          <w:b/>
          <w:color w:val="595858"/>
          <w:sz w:val="16"/>
          <w:szCs w:val="14"/>
          <w:lang w:val="en-US" w:bidi="zh-CN"/>
        </w:rPr>
        <w:t>folosesc</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c)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tundeți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iarba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atunci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când</w:t>
      </w:r>
      <w:proofErr w:type="spellEnd"/>
      <w:r w:rsidRPr="0011081B">
        <w:rPr>
          <w:rFonts w:ascii="Arial" w:hAnsi="Arial" w:cs="Arial"/>
          <w:b/>
          <w:color w:val="595858"/>
          <w:sz w:val="16"/>
          <w:szCs w:val="14"/>
          <w:lang w:val="en-US" w:bidi="zh-CN"/>
        </w:rPr>
        <w:t xml:space="preserve"> sunt </w:t>
      </w:r>
      <w:proofErr w:type="spellStart"/>
      <w:r w:rsidRPr="0011081B">
        <w:rPr>
          <w:rFonts w:ascii="Arial" w:hAnsi="Arial" w:cs="Arial"/>
          <w:b/>
          <w:color w:val="595858"/>
          <w:sz w:val="16"/>
          <w:szCs w:val="14"/>
          <w:lang w:val="en-US" w:bidi="zh-CN"/>
        </w:rPr>
        <w:t>persoane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special </w:t>
      </w:r>
      <w:proofErr w:type="spellStart"/>
      <w:r w:rsidRPr="0011081B">
        <w:rPr>
          <w:rFonts w:ascii="Arial" w:hAnsi="Arial" w:cs="Arial"/>
          <w:b/>
          <w:color w:val="595858"/>
          <w:sz w:val="16"/>
          <w:szCs w:val="14"/>
          <w:lang w:val="en-US" w:bidi="zh-CN"/>
        </w:rPr>
        <w:t>copii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animale</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companie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apropiere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d) </w:t>
      </w:r>
      <w:proofErr w:type="spellStart"/>
      <w:r w:rsidRPr="0011081B">
        <w:rPr>
          <w:rFonts w:ascii="Arial" w:hAnsi="Arial" w:cs="Arial"/>
          <w:b/>
          <w:bCs/>
          <w:color w:val="595858"/>
          <w:sz w:val="16"/>
          <w:szCs w:val="14"/>
          <w:lang w:val="en-US" w:bidi="zh-CN"/>
        </w:rPr>
        <w:t>Responsabilitatea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operatorului</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Operatorul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este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responsabil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accidentele</w:t>
      </w:r>
      <w:proofErr w:type="spellEnd"/>
      <w:r w:rsidRPr="0011081B">
        <w:rPr>
          <w:rFonts w:ascii="Arial" w:hAnsi="Arial" w:cs="Arial"/>
          <w:b/>
          <w:color w:val="595858"/>
          <w:sz w:val="16"/>
          <w:szCs w:val="14"/>
          <w:lang w:val="en-US" w:bidi="zh-CN"/>
        </w:rPr>
        <w:t xml:space="preserve"> care </w:t>
      </w:r>
      <w:proofErr w:type="spellStart"/>
      <w:r w:rsidRPr="0011081B">
        <w:rPr>
          <w:rFonts w:ascii="Arial" w:hAnsi="Arial" w:cs="Arial"/>
          <w:b/>
          <w:color w:val="595858"/>
          <w:sz w:val="16"/>
          <w:szCs w:val="14"/>
          <w:lang w:val="en-US" w:bidi="zh-CN"/>
        </w:rPr>
        <w:t>afectează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alte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persoane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bunurile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acestora</w:t>
      </w:r>
      <w:proofErr w:type="spellEnd"/>
      <w:r w:rsidRPr="0011081B">
        <w:rPr>
          <w:rFonts w:ascii="Arial" w:hAnsi="Arial" w:cs="Arial"/>
          <w:b/>
          <w:color w:val="595858"/>
          <w:sz w:val="16"/>
          <w:szCs w:val="14"/>
          <w:lang w:val="en-US" w:bidi="zh-CN"/>
        </w:rPr>
        <w:t>.</w:t>
      </w:r>
    </w:p>
    <w:p w14:paraId="116F472C" w14:textId="77777777" w:rsidR="0011081B" w:rsidRPr="0011081B" w:rsidRDefault="0011081B" w:rsidP="0011081B">
      <w:pPr>
        <w:tabs>
          <w:tab w:val="left" w:pos="142"/>
        </w:tabs>
        <w:spacing w:after="20" w:line="200" w:lineRule="exact"/>
        <w:jc w:val="left"/>
        <w:rPr>
          <w:rFonts w:ascii="Arial" w:hAnsi="Arial" w:cs="Arial"/>
          <w:b/>
          <w:bCs/>
          <w:color w:val="595858"/>
          <w:sz w:val="16"/>
          <w:szCs w:val="14"/>
          <w:lang w:val="en-US" w:bidi="zh-CN"/>
        </w:rPr>
      </w:pPr>
      <w:proofErr w:type="spellStart"/>
      <w:r w:rsidRPr="0011081B">
        <w:rPr>
          <w:rFonts w:ascii="Arial" w:hAnsi="Arial" w:cs="Arial"/>
          <w:b/>
          <w:bCs/>
          <w:color w:val="595858"/>
          <w:sz w:val="16"/>
          <w:szCs w:val="14"/>
          <w:lang w:val="en-US" w:bidi="zh-CN"/>
        </w:rPr>
        <w:t>Pregătire</w:t>
      </w:r>
      <w:proofErr w:type="spellEnd"/>
    </w:p>
    <w:p w14:paraId="750A2BBD" w14:textId="77777777" w:rsidR="0011081B" w:rsidRPr="0011081B" w:rsidRDefault="0011081B" w:rsidP="0011081B">
      <w:pPr>
        <w:tabs>
          <w:tab w:val="left" w:pos="142"/>
        </w:tabs>
        <w:spacing w:after="20" w:line="200" w:lineRule="exact"/>
        <w:jc w:val="left"/>
        <w:rPr>
          <w:rFonts w:ascii="Arial" w:hAnsi="Arial" w:cs="Arial"/>
          <w:b/>
          <w:color w:val="595858"/>
          <w:sz w:val="16"/>
          <w:szCs w:val="14"/>
          <w:lang w:val="en-US" w:bidi="zh-CN"/>
        </w:rPr>
      </w:pPr>
      <w:r w:rsidRPr="0011081B">
        <w:rPr>
          <w:rFonts w:ascii="Arial" w:hAnsi="Arial" w:cs="Arial"/>
          <w:b/>
          <w:color w:val="595858"/>
          <w:sz w:val="16"/>
          <w:szCs w:val="14"/>
          <w:lang w:val="en-US" w:bidi="zh-CN"/>
        </w:rPr>
        <w:t xml:space="preserve">a) </w:t>
      </w:r>
      <w:proofErr w:type="spellStart"/>
      <w:r w:rsidRPr="0011081B">
        <w:rPr>
          <w:rFonts w:ascii="Arial" w:hAnsi="Arial" w:cs="Arial"/>
          <w:b/>
          <w:bCs/>
          <w:color w:val="595858"/>
          <w:sz w:val="16"/>
          <w:szCs w:val="14"/>
          <w:lang w:val="en-US" w:bidi="zh-CN"/>
        </w:rPr>
        <w:t>Încălțăminte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adecvată</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Poartați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întotdeauna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încălțăminte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robustă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pantaloni</w:t>
      </w:r>
      <w:proofErr w:type="spellEnd"/>
      <w:r w:rsidRPr="0011081B">
        <w:rPr>
          <w:rFonts w:ascii="Arial" w:hAnsi="Arial" w:cs="Arial"/>
          <w:b/>
          <w:color w:val="595858"/>
          <w:sz w:val="16"/>
          <w:szCs w:val="14"/>
          <w:lang w:val="en-US" w:bidi="zh-CN"/>
        </w:rPr>
        <w:t xml:space="preserve"> lungi. Nu </w:t>
      </w:r>
      <w:proofErr w:type="spellStart"/>
      <w:r w:rsidRPr="0011081B">
        <w:rPr>
          <w:rFonts w:ascii="Arial" w:hAnsi="Arial" w:cs="Arial"/>
          <w:b/>
          <w:color w:val="595858"/>
          <w:sz w:val="16"/>
          <w:szCs w:val="14"/>
          <w:lang w:val="en-US" w:bidi="zh-CN"/>
        </w:rPr>
        <w:t>utilizați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echipamentul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când</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sunteți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desculț</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purtați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sandale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b) </w:t>
      </w:r>
      <w:proofErr w:type="spellStart"/>
      <w:r w:rsidRPr="0011081B">
        <w:rPr>
          <w:rFonts w:ascii="Arial" w:hAnsi="Arial" w:cs="Arial"/>
          <w:b/>
          <w:bCs/>
          <w:color w:val="595858"/>
          <w:sz w:val="16"/>
          <w:szCs w:val="14"/>
          <w:lang w:val="en-US" w:bidi="zh-CN"/>
        </w:rPr>
        <w:t>Inspectarea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zonei</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lucru</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a </w:t>
      </w:r>
      <w:proofErr w:type="spellStart"/>
      <w:r w:rsidRPr="0011081B">
        <w:rPr>
          <w:rFonts w:ascii="Arial" w:hAnsi="Arial" w:cs="Arial"/>
          <w:b/>
          <w:color w:val="595858"/>
          <w:sz w:val="16"/>
          <w:szCs w:val="14"/>
          <w:lang w:val="en-US" w:bidi="zh-CN"/>
        </w:rPr>
        <w:t>începe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tăierea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inspectați</w:t>
      </w:r>
      <w:proofErr w:type="spellEnd"/>
      <w:r w:rsidRPr="0011081B">
        <w:rPr>
          <w:rFonts w:ascii="Arial" w:hAnsi="Arial" w:cs="Arial"/>
          <w:b/>
          <w:color w:val="595858"/>
          <w:sz w:val="16"/>
          <w:szCs w:val="14"/>
          <w:lang w:val="en-US" w:bidi="zh-CN"/>
        </w:rPr>
        <w:t xml:space="preserve"> zona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w:t>
      </w:r>
      <w:proofErr w:type="gramStart"/>
      <w:r w:rsidRPr="0011081B">
        <w:rPr>
          <w:rFonts w:ascii="Arial" w:hAnsi="Arial" w:cs="Arial"/>
          <w:b/>
          <w:color w:val="595858"/>
          <w:sz w:val="16"/>
          <w:szCs w:val="14"/>
          <w:lang w:val="en-US" w:bidi="zh-CN"/>
        </w:rPr>
        <w:t>a</w:t>
      </w:r>
      <w:proofErr w:type="gram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elimina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obiectele</w:t>
      </w:r>
      <w:proofErr w:type="spellEnd"/>
      <w:r w:rsidRPr="0011081B">
        <w:rPr>
          <w:rFonts w:ascii="Arial" w:hAnsi="Arial" w:cs="Arial"/>
          <w:b/>
          <w:color w:val="595858"/>
          <w:sz w:val="16"/>
          <w:szCs w:val="14"/>
          <w:lang w:val="en-US" w:bidi="zh-CN"/>
        </w:rPr>
        <w:t xml:space="preserve"> care </w:t>
      </w:r>
      <w:proofErr w:type="spellStart"/>
      <w:r w:rsidRPr="0011081B">
        <w:rPr>
          <w:rFonts w:ascii="Arial" w:hAnsi="Arial" w:cs="Arial"/>
          <w:b/>
          <w:color w:val="595858"/>
          <w:sz w:val="16"/>
          <w:szCs w:val="14"/>
          <w:lang w:val="en-US" w:bidi="zh-CN"/>
        </w:rPr>
        <w:t>ar</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putea</w:t>
      </w:r>
      <w:proofErr w:type="spellEnd"/>
      <w:r w:rsidRPr="0011081B">
        <w:rPr>
          <w:rFonts w:ascii="Arial" w:hAnsi="Arial" w:cs="Arial"/>
          <w:b/>
          <w:color w:val="595858"/>
          <w:sz w:val="16"/>
          <w:szCs w:val="14"/>
          <w:lang w:val="en-US" w:bidi="zh-CN"/>
        </w:rPr>
        <w:t xml:space="preserve"> fi </w:t>
      </w:r>
      <w:proofErr w:type="spellStart"/>
      <w:r w:rsidRPr="0011081B">
        <w:rPr>
          <w:rFonts w:ascii="Arial" w:hAnsi="Arial" w:cs="Arial"/>
          <w:b/>
          <w:color w:val="595858"/>
          <w:sz w:val="16"/>
          <w:szCs w:val="14"/>
          <w:lang w:val="en-US" w:bidi="zh-CN"/>
        </w:rPr>
        <w:t>aruncate</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 xml:space="preserve"> de tuns.</w:t>
      </w:r>
      <w:r w:rsidRPr="0011081B">
        <w:rPr>
          <w:rFonts w:ascii="Arial" w:hAnsi="Arial" w:cs="Arial"/>
          <w:b/>
          <w:color w:val="595858"/>
          <w:sz w:val="16"/>
          <w:szCs w:val="14"/>
          <w:lang w:val="en-US" w:bidi="zh-CN"/>
        </w:rPr>
        <w:br/>
      </w:r>
      <w:r w:rsidRPr="0011081B">
        <w:rPr>
          <w:rFonts w:ascii="Segoe UI Symbol" w:hAnsi="Segoe UI Symbol" w:cs="Segoe UI Symbol"/>
          <w:b/>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bCs/>
          <w:color w:val="595858"/>
          <w:sz w:val="16"/>
          <w:szCs w:val="14"/>
          <w:lang w:val="en-US" w:bidi="zh-CN"/>
        </w:rPr>
        <w:t>Avertisment</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br/>
        <w:t xml:space="preserve">c) </w:t>
      </w:r>
      <w:r w:rsidRPr="0011081B">
        <w:rPr>
          <w:rFonts w:ascii="Arial" w:hAnsi="Arial" w:cs="Arial"/>
          <w:b/>
          <w:bCs/>
          <w:color w:val="595858"/>
          <w:sz w:val="16"/>
          <w:szCs w:val="14"/>
          <w:lang w:val="en-US" w:bidi="zh-CN"/>
        </w:rPr>
        <w:t xml:space="preserve">Benzina </w:t>
      </w:r>
      <w:proofErr w:type="spellStart"/>
      <w:r w:rsidRPr="0011081B">
        <w:rPr>
          <w:rFonts w:ascii="Arial" w:hAnsi="Arial" w:cs="Arial"/>
          <w:b/>
          <w:bCs/>
          <w:color w:val="595858"/>
          <w:sz w:val="16"/>
          <w:szCs w:val="14"/>
          <w:lang w:val="en-US" w:bidi="zh-CN"/>
        </w:rPr>
        <w:t>este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inflamabilă</w:t>
      </w:r>
      <w:proofErr w:type="spellEnd"/>
      <w:r w:rsidRPr="0011081B">
        <w:rPr>
          <w:rFonts w:ascii="Arial" w:hAnsi="Arial" w:cs="Arial"/>
          <w:b/>
          <w:bCs/>
          <w:color w:val="595858"/>
          <w:sz w:val="16"/>
          <w:szCs w:val="14"/>
          <w:lang w:val="en-US" w:bidi="zh-CN"/>
        </w:rPr>
        <w:t>:</w:t>
      </w:r>
    </w:p>
    <w:p w14:paraId="223CD9D0" w14:textId="77777777" w:rsidR="0011081B" w:rsidRPr="0011081B" w:rsidRDefault="0011081B" w:rsidP="0011081B">
      <w:pPr>
        <w:numPr>
          <w:ilvl w:val="0"/>
          <w:numId w:val="15"/>
        </w:numPr>
        <w:tabs>
          <w:tab w:val="left" w:pos="142"/>
        </w:tabs>
        <w:spacing w:after="20" w:line="200" w:lineRule="exact"/>
        <w:jc w:val="left"/>
        <w:rPr>
          <w:rFonts w:ascii="Arial" w:hAnsi="Arial" w:cs="Arial"/>
          <w:b/>
          <w:color w:val="595858"/>
          <w:sz w:val="16"/>
          <w:szCs w:val="14"/>
          <w:lang w:val="en-US" w:bidi="zh-CN"/>
        </w:rPr>
      </w:pPr>
      <w:proofErr w:type="spellStart"/>
      <w:r w:rsidRPr="0011081B">
        <w:rPr>
          <w:rFonts w:ascii="Arial" w:hAnsi="Arial" w:cs="Arial"/>
          <w:b/>
          <w:color w:val="595858"/>
          <w:sz w:val="16"/>
          <w:szCs w:val="14"/>
          <w:lang w:val="en-US" w:bidi="zh-CN"/>
        </w:rPr>
        <w:t>Depozitați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combustibilul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recipiente</w:t>
      </w:r>
      <w:proofErr w:type="spellEnd"/>
      <w:r w:rsidRPr="0011081B">
        <w:rPr>
          <w:rFonts w:ascii="Arial" w:hAnsi="Arial" w:cs="Arial"/>
          <w:b/>
          <w:color w:val="595858"/>
          <w:sz w:val="16"/>
          <w:szCs w:val="14"/>
          <w:lang w:val="en-US" w:bidi="zh-CN"/>
        </w:rPr>
        <w:t xml:space="preserve"> special </w:t>
      </w:r>
      <w:proofErr w:type="spellStart"/>
      <w:r w:rsidRPr="0011081B">
        <w:rPr>
          <w:rFonts w:ascii="Arial" w:hAnsi="Arial" w:cs="Arial"/>
          <w:b/>
          <w:color w:val="595858"/>
          <w:sz w:val="16"/>
          <w:szCs w:val="14"/>
          <w:lang w:val="en-US" w:bidi="zh-CN"/>
        </w:rPr>
        <w:t>concepute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acest</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lucru</w:t>
      </w:r>
      <w:proofErr w:type="spellEnd"/>
      <w:r w:rsidRPr="0011081B">
        <w:rPr>
          <w:rFonts w:ascii="Arial" w:hAnsi="Arial" w:cs="Arial"/>
          <w:b/>
          <w:color w:val="595858"/>
          <w:sz w:val="16"/>
          <w:szCs w:val="14"/>
          <w:lang w:val="en-US" w:bidi="zh-CN"/>
        </w:rPr>
        <w:t>.</w:t>
      </w:r>
    </w:p>
    <w:p w14:paraId="137CC6A0" w14:textId="77777777" w:rsidR="0011081B" w:rsidRPr="0011081B" w:rsidRDefault="0011081B" w:rsidP="0011081B">
      <w:pPr>
        <w:numPr>
          <w:ilvl w:val="0"/>
          <w:numId w:val="15"/>
        </w:numPr>
        <w:tabs>
          <w:tab w:val="left" w:pos="142"/>
        </w:tabs>
        <w:spacing w:after="20" w:line="200" w:lineRule="exact"/>
        <w:jc w:val="left"/>
        <w:rPr>
          <w:rFonts w:ascii="Arial" w:hAnsi="Arial" w:cs="Arial"/>
          <w:b/>
          <w:color w:val="595858"/>
          <w:sz w:val="16"/>
          <w:szCs w:val="14"/>
          <w:lang w:val="en-US" w:bidi="zh-CN"/>
        </w:rPr>
      </w:pPr>
      <w:r w:rsidRPr="0011081B">
        <w:rPr>
          <w:rFonts w:ascii="Arial" w:hAnsi="Arial" w:cs="Arial"/>
          <w:b/>
          <w:color w:val="595858"/>
          <w:sz w:val="16"/>
          <w:szCs w:val="14"/>
          <w:lang w:val="en-US" w:bidi="zh-CN"/>
        </w:rPr>
        <w:t xml:space="preserve">Alimentați </w:t>
      </w:r>
      <w:proofErr w:type="spellStart"/>
      <w:r w:rsidRPr="0011081B">
        <w:rPr>
          <w:rFonts w:ascii="Arial" w:hAnsi="Arial" w:cs="Arial"/>
          <w:b/>
          <w:color w:val="595858"/>
          <w:sz w:val="16"/>
          <w:szCs w:val="14"/>
          <w:lang w:val="en-US" w:bidi="zh-CN"/>
        </w:rPr>
        <w:t>doar</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aer</w:t>
      </w:r>
      <w:proofErr w:type="spellEnd"/>
      <w:r w:rsidRPr="0011081B">
        <w:rPr>
          <w:rFonts w:ascii="Arial" w:hAnsi="Arial" w:cs="Arial"/>
          <w:b/>
          <w:color w:val="595858"/>
          <w:sz w:val="16"/>
          <w:szCs w:val="14"/>
          <w:lang w:val="en-US" w:bidi="zh-CN"/>
        </w:rPr>
        <w:t xml:space="preserve"> liber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evitați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fumatul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timpul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alimentării</w:t>
      </w:r>
      <w:proofErr w:type="spellEnd"/>
      <w:r w:rsidRPr="0011081B">
        <w:rPr>
          <w:rFonts w:ascii="Arial" w:hAnsi="Arial" w:cs="Arial"/>
          <w:b/>
          <w:color w:val="595858"/>
          <w:sz w:val="16"/>
          <w:szCs w:val="14"/>
          <w:lang w:val="en-US" w:bidi="zh-CN"/>
        </w:rPr>
        <w:t>.</w:t>
      </w:r>
    </w:p>
    <w:p w14:paraId="34DC953C" w14:textId="77777777" w:rsidR="0011081B" w:rsidRPr="0011081B" w:rsidRDefault="0011081B" w:rsidP="0011081B">
      <w:pPr>
        <w:numPr>
          <w:ilvl w:val="0"/>
          <w:numId w:val="15"/>
        </w:numPr>
        <w:tabs>
          <w:tab w:val="left" w:pos="142"/>
        </w:tabs>
        <w:spacing w:after="20" w:line="200" w:lineRule="exact"/>
        <w:jc w:val="left"/>
        <w:rPr>
          <w:rFonts w:ascii="Arial" w:hAnsi="Arial" w:cs="Arial"/>
          <w:b/>
          <w:color w:val="595858"/>
          <w:sz w:val="16"/>
          <w:szCs w:val="14"/>
          <w:lang w:val="en-US" w:bidi="zh-CN"/>
        </w:rPr>
      </w:pPr>
      <w:proofErr w:type="spellStart"/>
      <w:r w:rsidRPr="0011081B">
        <w:rPr>
          <w:rFonts w:ascii="Arial" w:hAnsi="Arial" w:cs="Arial"/>
          <w:b/>
          <w:color w:val="595858"/>
          <w:sz w:val="16"/>
          <w:szCs w:val="14"/>
          <w:lang w:val="en-US" w:bidi="zh-CN"/>
        </w:rPr>
        <w:t>Adăugați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combustibil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a </w:t>
      </w:r>
      <w:proofErr w:type="spellStart"/>
      <w:r w:rsidRPr="0011081B">
        <w:rPr>
          <w:rFonts w:ascii="Arial" w:hAnsi="Arial" w:cs="Arial"/>
          <w:b/>
          <w:color w:val="595858"/>
          <w:sz w:val="16"/>
          <w:szCs w:val="14"/>
          <w:lang w:val="en-US" w:bidi="zh-CN"/>
        </w:rPr>
        <w:t>porni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motorul</w:t>
      </w:r>
      <w:proofErr w:type="spellEnd"/>
      <w:r w:rsidRPr="0011081B">
        <w:rPr>
          <w:rFonts w:ascii="Arial" w:hAnsi="Arial" w:cs="Arial"/>
          <w:b/>
          <w:color w:val="595858"/>
          <w:sz w:val="16"/>
          <w:szCs w:val="14"/>
          <w:lang w:val="en-US" w:bidi="zh-CN"/>
        </w:rPr>
        <w:t xml:space="preserve">, nu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timpul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funcționării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când</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motorul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este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cald</w:t>
      </w:r>
      <w:proofErr w:type="spellEnd"/>
      <w:r w:rsidRPr="0011081B">
        <w:rPr>
          <w:rFonts w:ascii="Arial" w:hAnsi="Arial" w:cs="Arial"/>
          <w:b/>
          <w:color w:val="595858"/>
          <w:sz w:val="16"/>
          <w:szCs w:val="14"/>
          <w:lang w:val="en-US" w:bidi="zh-CN"/>
        </w:rPr>
        <w:t>.</w:t>
      </w:r>
    </w:p>
    <w:p w14:paraId="0D55DF9D" w14:textId="77777777" w:rsidR="0011081B" w:rsidRPr="0011081B" w:rsidRDefault="0011081B" w:rsidP="0011081B">
      <w:pPr>
        <w:numPr>
          <w:ilvl w:val="0"/>
          <w:numId w:val="15"/>
        </w:numPr>
        <w:tabs>
          <w:tab w:val="left" w:pos="142"/>
        </w:tabs>
        <w:spacing w:after="20" w:line="200" w:lineRule="exact"/>
        <w:jc w:val="left"/>
        <w:rPr>
          <w:rFonts w:ascii="Arial" w:hAnsi="Arial" w:cs="Arial"/>
          <w:b/>
          <w:color w:val="595858"/>
          <w:sz w:val="16"/>
          <w:szCs w:val="14"/>
          <w:lang w:val="en-US" w:bidi="zh-CN"/>
        </w:rPr>
      </w:pPr>
      <w:proofErr w:type="spellStart"/>
      <w:r w:rsidRPr="0011081B">
        <w:rPr>
          <w:rFonts w:ascii="Arial" w:hAnsi="Arial" w:cs="Arial"/>
          <w:b/>
          <w:color w:val="595858"/>
          <w:sz w:val="16"/>
          <w:szCs w:val="14"/>
          <w:lang w:val="en-US" w:bidi="zh-CN"/>
        </w:rPr>
        <w:t>Dacă</w:t>
      </w:r>
      <w:proofErr w:type="spellEnd"/>
      <w:r w:rsidRPr="0011081B">
        <w:rPr>
          <w:rFonts w:ascii="Arial" w:hAnsi="Arial" w:cs="Arial"/>
          <w:b/>
          <w:color w:val="595858"/>
          <w:sz w:val="16"/>
          <w:szCs w:val="14"/>
          <w:lang w:val="en-US" w:bidi="zh-CN"/>
        </w:rPr>
        <w:t xml:space="preserve"> se </w:t>
      </w:r>
      <w:proofErr w:type="spellStart"/>
      <w:r w:rsidRPr="0011081B">
        <w:rPr>
          <w:rFonts w:ascii="Arial" w:hAnsi="Arial" w:cs="Arial"/>
          <w:b/>
          <w:color w:val="595858"/>
          <w:sz w:val="16"/>
          <w:szCs w:val="14"/>
          <w:lang w:val="en-US" w:bidi="zh-CN"/>
        </w:rPr>
        <w:t>varsă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benzină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mutați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departe</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zonă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lăsați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vaporii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să</w:t>
      </w:r>
      <w:proofErr w:type="spellEnd"/>
      <w:r w:rsidRPr="0011081B">
        <w:rPr>
          <w:rFonts w:ascii="Arial" w:hAnsi="Arial" w:cs="Arial"/>
          <w:b/>
          <w:color w:val="595858"/>
          <w:sz w:val="16"/>
          <w:szCs w:val="14"/>
          <w:lang w:val="en-US" w:bidi="zh-CN"/>
        </w:rPr>
        <w:t xml:space="preserve"> se </w:t>
      </w:r>
      <w:proofErr w:type="spellStart"/>
      <w:r w:rsidRPr="0011081B">
        <w:rPr>
          <w:rFonts w:ascii="Arial" w:hAnsi="Arial" w:cs="Arial"/>
          <w:b/>
          <w:color w:val="595858"/>
          <w:sz w:val="16"/>
          <w:szCs w:val="14"/>
          <w:lang w:val="en-US" w:bidi="zh-CN"/>
        </w:rPr>
        <w:t>disipeze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a </w:t>
      </w:r>
      <w:proofErr w:type="spellStart"/>
      <w:r w:rsidRPr="0011081B">
        <w:rPr>
          <w:rFonts w:ascii="Arial" w:hAnsi="Arial" w:cs="Arial"/>
          <w:b/>
          <w:color w:val="595858"/>
          <w:sz w:val="16"/>
          <w:szCs w:val="14"/>
          <w:lang w:val="en-US" w:bidi="zh-CN"/>
        </w:rPr>
        <w:t>porni</w:t>
      </w:r>
      <w:proofErr w:type="spellEnd"/>
      <w:r w:rsidRPr="0011081B">
        <w:rPr>
          <w:rFonts w:ascii="Arial" w:hAnsi="Arial" w:cs="Arial"/>
          <w:b/>
          <w:color w:val="595858"/>
          <w:sz w:val="16"/>
          <w:szCs w:val="14"/>
          <w:lang w:val="en-US" w:bidi="zh-CN"/>
        </w:rPr>
        <w:t xml:space="preserve"> din nou </w:t>
      </w:r>
      <w:proofErr w:type="spellStart"/>
      <w:r w:rsidRPr="0011081B">
        <w:rPr>
          <w:rFonts w:ascii="Arial" w:hAnsi="Arial" w:cs="Arial"/>
          <w:b/>
          <w:color w:val="595858"/>
          <w:sz w:val="16"/>
          <w:szCs w:val="14"/>
          <w:lang w:val="en-US" w:bidi="zh-CN"/>
        </w:rPr>
        <w:t>motorul</w:t>
      </w:r>
      <w:proofErr w:type="spellEnd"/>
      <w:r w:rsidRPr="0011081B">
        <w:rPr>
          <w:rFonts w:ascii="Arial" w:hAnsi="Arial" w:cs="Arial"/>
          <w:b/>
          <w:color w:val="595858"/>
          <w:sz w:val="16"/>
          <w:szCs w:val="14"/>
          <w:lang w:val="en-US" w:bidi="zh-CN"/>
        </w:rPr>
        <w:t>.</w:t>
      </w:r>
    </w:p>
    <w:p w14:paraId="32704215" w14:textId="77777777" w:rsidR="0011081B" w:rsidRPr="0011081B" w:rsidRDefault="0011081B" w:rsidP="0011081B">
      <w:pPr>
        <w:numPr>
          <w:ilvl w:val="0"/>
          <w:numId w:val="15"/>
        </w:numPr>
        <w:tabs>
          <w:tab w:val="left" w:pos="142"/>
        </w:tabs>
        <w:spacing w:after="20" w:line="200" w:lineRule="exact"/>
        <w:jc w:val="left"/>
        <w:rPr>
          <w:rFonts w:ascii="Arial" w:hAnsi="Arial" w:cs="Arial"/>
          <w:b/>
          <w:color w:val="595858"/>
          <w:sz w:val="16"/>
          <w:szCs w:val="14"/>
          <w:lang w:val="en-US" w:bidi="zh-CN"/>
        </w:rPr>
      </w:pPr>
      <w:proofErr w:type="spellStart"/>
      <w:r w:rsidRPr="0011081B">
        <w:rPr>
          <w:rFonts w:ascii="Arial" w:hAnsi="Arial" w:cs="Arial"/>
          <w:b/>
          <w:color w:val="595858"/>
          <w:sz w:val="16"/>
          <w:szCs w:val="14"/>
          <w:lang w:val="en-US" w:bidi="zh-CN"/>
        </w:rPr>
        <w:t>Înlocuiți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capacele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rezervorului</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combustibil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ale </w:t>
      </w:r>
      <w:proofErr w:type="spellStart"/>
      <w:r w:rsidRPr="0011081B">
        <w:rPr>
          <w:rFonts w:ascii="Arial" w:hAnsi="Arial" w:cs="Arial"/>
          <w:b/>
          <w:color w:val="595858"/>
          <w:sz w:val="16"/>
          <w:szCs w:val="14"/>
          <w:lang w:val="en-US" w:bidi="zh-CN"/>
        </w:rPr>
        <w:t>recipientului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siguranță</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d) </w:t>
      </w:r>
      <w:proofErr w:type="spellStart"/>
      <w:r w:rsidRPr="0011081B">
        <w:rPr>
          <w:rFonts w:ascii="Arial" w:hAnsi="Arial" w:cs="Arial"/>
          <w:b/>
          <w:bCs/>
          <w:color w:val="595858"/>
          <w:sz w:val="16"/>
          <w:szCs w:val="14"/>
          <w:lang w:val="en-US" w:bidi="zh-CN"/>
        </w:rPr>
        <w:t>Înlocuirea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amortizoarelor</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zgomot</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defecte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Verificați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lastRenderedPageBreak/>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înlocuiți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orice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amortizoare</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zgomot</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defecte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e) </w:t>
      </w:r>
      <w:proofErr w:type="spellStart"/>
      <w:r w:rsidRPr="0011081B">
        <w:rPr>
          <w:rFonts w:ascii="Arial" w:hAnsi="Arial" w:cs="Arial"/>
          <w:b/>
          <w:bCs/>
          <w:color w:val="595858"/>
          <w:sz w:val="16"/>
          <w:szCs w:val="14"/>
          <w:lang w:val="en-US" w:bidi="zh-CN"/>
        </w:rPr>
        <w:t>Verificarea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componentelor</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tăiere</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utilizare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verificați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dacă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lamele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șuruburile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ansamblul</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tăiere</w:t>
      </w:r>
      <w:proofErr w:type="spellEnd"/>
      <w:r w:rsidRPr="0011081B">
        <w:rPr>
          <w:rFonts w:ascii="Arial" w:hAnsi="Arial" w:cs="Arial"/>
          <w:b/>
          <w:color w:val="595858"/>
          <w:sz w:val="16"/>
          <w:szCs w:val="14"/>
          <w:lang w:val="en-US" w:bidi="zh-CN"/>
        </w:rPr>
        <w:t xml:space="preserve"> nu sunt </w:t>
      </w:r>
      <w:proofErr w:type="spellStart"/>
      <w:r w:rsidRPr="0011081B">
        <w:rPr>
          <w:rFonts w:ascii="Arial" w:hAnsi="Arial" w:cs="Arial"/>
          <w:b/>
          <w:color w:val="595858"/>
          <w:sz w:val="16"/>
          <w:szCs w:val="14"/>
          <w:lang w:val="en-US" w:bidi="zh-CN"/>
        </w:rPr>
        <w:t>uzate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deteriorate. </w:t>
      </w:r>
      <w:proofErr w:type="spellStart"/>
      <w:r w:rsidRPr="0011081B">
        <w:rPr>
          <w:rFonts w:ascii="Arial" w:hAnsi="Arial" w:cs="Arial"/>
          <w:b/>
          <w:color w:val="595858"/>
          <w:sz w:val="16"/>
          <w:szCs w:val="14"/>
          <w:lang w:val="en-US" w:bidi="zh-CN"/>
        </w:rPr>
        <w:t>Înlocuiți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piesele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uzate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a </w:t>
      </w:r>
      <w:proofErr w:type="spellStart"/>
      <w:r w:rsidRPr="0011081B">
        <w:rPr>
          <w:rFonts w:ascii="Arial" w:hAnsi="Arial" w:cs="Arial"/>
          <w:b/>
          <w:color w:val="595858"/>
          <w:sz w:val="16"/>
          <w:szCs w:val="14"/>
          <w:lang w:val="en-US" w:bidi="zh-CN"/>
        </w:rPr>
        <w:t>menține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echilibrul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mașinii</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f) </w:t>
      </w:r>
      <w:r w:rsidRPr="0011081B">
        <w:rPr>
          <w:rFonts w:ascii="Arial" w:hAnsi="Arial" w:cs="Arial"/>
          <w:b/>
          <w:bCs/>
          <w:color w:val="595858"/>
          <w:sz w:val="16"/>
          <w:szCs w:val="14"/>
          <w:lang w:val="en-US" w:bidi="zh-CN"/>
        </w:rPr>
        <w:t xml:space="preserve">Atenție la </w:t>
      </w:r>
      <w:proofErr w:type="spellStart"/>
      <w:r w:rsidRPr="0011081B">
        <w:rPr>
          <w:rFonts w:ascii="Arial" w:hAnsi="Arial" w:cs="Arial"/>
          <w:b/>
          <w:bCs/>
          <w:color w:val="595858"/>
          <w:sz w:val="16"/>
          <w:szCs w:val="14"/>
          <w:lang w:val="en-US" w:bidi="zh-CN"/>
        </w:rPr>
        <w:t>mașinile</w:t>
      </w:r>
      <w:proofErr w:type="spellEnd"/>
      <w:r w:rsidRPr="0011081B">
        <w:rPr>
          <w:rFonts w:ascii="Arial" w:hAnsi="Arial" w:cs="Arial"/>
          <w:b/>
          <w:bCs/>
          <w:color w:val="595858"/>
          <w:sz w:val="16"/>
          <w:szCs w:val="14"/>
          <w:lang w:val="en-US" w:bidi="zh-CN"/>
        </w:rPr>
        <w:t xml:space="preserve"> cu </w:t>
      </w:r>
      <w:proofErr w:type="spellStart"/>
      <w:r w:rsidRPr="0011081B">
        <w:rPr>
          <w:rFonts w:ascii="Arial" w:hAnsi="Arial" w:cs="Arial"/>
          <w:b/>
          <w:bCs/>
          <w:color w:val="595858"/>
          <w:sz w:val="16"/>
          <w:szCs w:val="14"/>
          <w:lang w:val="en-US" w:bidi="zh-CN"/>
        </w:rPr>
        <w:t>mai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multe</w:t>
      </w:r>
      <w:proofErr w:type="spellEnd"/>
      <w:r w:rsidRPr="0011081B">
        <w:rPr>
          <w:rFonts w:ascii="Arial" w:hAnsi="Arial" w:cs="Arial"/>
          <w:b/>
          <w:bCs/>
          <w:color w:val="595858"/>
          <w:sz w:val="16"/>
          <w:szCs w:val="14"/>
          <w:lang w:val="en-US" w:bidi="zh-CN"/>
        </w:rPr>
        <w:t xml:space="preserve"> lame:</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precaut</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deoarece</w:t>
      </w:r>
      <w:proofErr w:type="spellEnd"/>
      <w:r w:rsidRPr="0011081B">
        <w:rPr>
          <w:rFonts w:ascii="Arial" w:hAnsi="Arial" w:cs="Arial"/>
          <w:b/>
          <w:color w:val="595858"/>
          <w:sz w:val="16"/>
          <w:szCs w:val="14"/>
          <w:lang w:val="en-US" w:bidi="zh-CN"/>
        </w:rPr>
        <w:t xml:space="preserve"> o </w:t>
      </w:r>
      <w:proofErr w:type="spellStart"/>
      <w:r w:rsidRPr="0011081B">
        <w:rPr>
          <w:rFonts w:ascii="Arial" w:hAnsi="Arial" w:cs="Arial"/>
          <w:b/>
          <w:color w:val="595858"/>
          <w:sz w:val="16"/>
          <w:szCs w:val="14"/>
          <w:lang w:val="en-US" w:bidi="zh-CN"/>
        </w:rPr>
        <w:t>lamă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rotativă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poate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tăia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alte</w:t>
      </w:r>
      <w:proofErr w:type="spellEnd"/>
      <w:r w:rsidRPr="0011081B">
        <w:rPr>
          <w:rFonts w:ascii="Arial" w:hAnsi="Arial" w:cs="Arial"/>
          <w:b/>
          <w:color w:val="595858"/>
          <w:sz w:val="16"/>
          <w:szCs w:val="14"/>
          <w:lang w:val="en-US" w:bidi="zh-CN"/>
        </w:rPr>
        <w:t xml:space="preserve"> lame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timpul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funcționării</w:t>
      </w:r>
      <w:proofErr w:type="spellEnd"/>
      <w:r w:rsidRPr="0011081B">
        <w:rPr>
          <w:rFonts w:ascii="Arial" w:hAnsi="Arial" w:cs="Arial"/>
          <w:b/>
          <w:color w:val="595858"/>
          <w:sz w:val="16"/>
          <w:szCs w:val="14"/>
          <w:lang w:val="en-US" w:bidi="zh-CN"/>
        </w:rPr>
        <w:t>.</w:t>
      </w:r>
    </w:p>
    <w:p w14:paraId="17A3F460" w14:textId="77777777" w:rsidR="0011081B" w:rsidRPr="0011081B" w:rsidRDefault="0011081B" w:rsidP="0011081B">
      <w:pPr>
        <w:tabs>
          <w:tab w:val="left" w:pos="142"/>
        </w:tabs>
        <w:spacing w:after="20" w:line="200" w:lineRule="exact"/>
        <w:jc w:val="left"/>
        <w:rPr>
          <w:rFonts w:ascii="Arial" w:hAnsi="Arial" w:cs="Arial"/>
          <w:b/>
          <w:bCs/>
          <w:color w:val="595858"/>
          <w:sz w:val="16"/>
          <w:szCs w:val="14"/>
          <w:lang w:val="en-US" w:bidi="zh-CN"/>
        </w:rPr>
      </w:pPr>
      <w:proofErr w:type="spellStart"/>
      <w:r w:rsidRPr="0011081B">
        <w:rPr>
          <w:rFonts w:ascii="Arial" w:hAnsi="Arial" w:cs="Arial"/>
          <w:b/>
          <w:bCs/>
          <w:color w:val="595858"/>
          <w:sz w:val="16"/>
          <w:szCs w:val="14"/>
          <w:lang w:val="en-US" w:bidi="zh-CN"/>
        </w:rPr>
        <w:t>Operațiune</w:t>
      </w:r>
      <w:proofErr w:type="spellEnd"/>
    </w:p>
    <w:p w14:paraId="07E2CB10" w14:textId="77777777" w:rsidR="0011081B" w:rsidRPr="0011081B" w:rsidRDefault="0011081B" w:rsidP="0011081B">
      <w:pPr>
        <w:tabs>
          <w:tab w:val="left" w:pos="142"/>
        </w:tabs>
        <w:spacing w:after="20" w:line="200" w:lineRule="exact"/>
        <w:jc w:val="left"/>
        <w:rPr>
          <w:rFonts w:ascii="Arial" w:hAnsi="Arial" w:cs="Arial"/>
          <w:b/>
          <w:color w:val="595858"/>
          <w:sz w:val="16"/>
          <w:szCs w:val="14"/>
          <w:lang w:val="en-US" w:bidi="zh-CN"/>
        </w:rPr>
      </w:pPr>
      <w:r w:rsidRPr="0011081B">
        <w:rPr>
          <w:rFonts w:ascii="Arial" w:hAnsi="Arial" w:cs="Arial"/>
          <w:b/>
          <w:color w:val="595858"/>
          <w:sz w:val="16"/>
          <w:szCs w:val="14"/>
          <w:lang w:val="en-US" w:bidi="zh-CN"/>
        </w:rPr>
        <w:t xml:space="preserve">a) </w:t>
      </w:r>
      <w:proofErr w:type="spellStart"/>
      <w:r w:rsidRPr="0011081B">
        <w:rPr>
          <w:rFonts w:ascii="Arial" w:hAnsi="Arial" w:cs="Arial"/>
          <w:b/>
          <w:bCs/>
          <w:color w:val="595858"/>
          <w:sz w:val="16"/>
          <w:szCs w:val="14"/>
          <w:lang w:val="en-US" w:bidi="zh-CN"/>
        </w:rPr>
        <w:t>Ventilarea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adecvată</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Nu </w:t>
      </w:r>
      <w:proofErr w:type="spellStart"/>
      <w:r w:rsidRPr="0011081B">
        <w:rPr>
          <w:rFonts w:ascii="Arial" w:hAnsi="Arial" w:cs="Arial"/>
          <w:b/>
          <w:color w:val="595858"/>
          <w:sz w:val="16"/>
          <w:szCs w:val="14"/>
          <w:lang w:val="en-US" w:bidi="zh-CN"/>
        </w:rPr>
        <w:t>utilizați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motorul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într</w:t>
      </w:r>
      <w:proofErr w:type="spellEnd"/>
      <w:r w:rsidRPr="0011081B">
        <w:rPr>
          <w:rFonts w:ascii="Arial" w:hAnsi="Arial" w:cs="Arial"/>
          <w:b/>
          <w:color w:val="595858"/>
          <w:sz w:val="16"/>
          <w:szCs w:val="14"/>
          <w:lang w:val="en-US" w:bidi="zh-CN"/>
        </w:rPr>
        <w:t xml:space="preserve">-un </w:t>
      </w:r>
      <w:proofErr w:type="spellStart"/>
      <w:r w:rsidRPr="0011081B">
        <w:rPr>
          <w:rFonts w:ascii="Arial" w:hAnsi="Arial" w:cs="Arial"/>
          <w:b/>
          <w:color w:val="595858"/>
          <w:sz w:val="16"/>
          <w:szCs w:val="14"/>
          <w:lang w:val="en-US" w:bidi="zh-CN"/>
        </w:rPr>
        <w:t>spațiu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închis</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unde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există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riscul</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acumulare</w:t>
      </w:r>
      <w:proofErr w:type="spellEnd"/>
      <w:r w:rsidRPr="0011081B">
        <w:rPr>
          <w:rFonts w:ascii="Arial" w:hAnsi="Arial" w:cs="Arial"/>
          <w:b/>
          <w:color w:val="595858"/>
          <w:sz w:val="16"/>
          <w:szCs w:val="14"/>
          <w:lang w:val="en-US" w:bidi="zh-CN"/>
        </w:rPr>
        <w:t xml:space="preserve"> a </w:t>
      </w:r>
      <w:proofErr w:type="spellStart"/>
      <w:r w:rsidRPr="0011081B">
        <w:rPr>
          <w:rFonts w:ascii="Arial" w:hAnsi="Arial" w:cs="Arial"/>
          <w:b/>
          <w:color w:val="595858"/>
          <w:sz w:val="16"/>
          <w:szCs w:val="14"/>
          <w:lang w:val="en-US" w:bidi="zh-CN"/>
        </w:rPr>
        <w:t>gazelor</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toxice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b) </w:t>
      </w:r>
      <w:proofErr w:type="spellStart"/>
      <w:r w:rsidRPr="0011081B">
        <w:rPr>
          <w:rFonts w:ascii="Arial" w:hAnsi="Arial" w:cs="Arial"/>
          <w:b/>
          <w:bCs/>
          <w:color w:val="595858"/>
          <w:sz w:val="16"/>
          <w:szCs w:val="14"/>
          <w:lang w:val="en-US" w:bidi="zh-CN"/>
        </w:rPr>
        <w:t>Tăierea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doar</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în</w:t>
      </w:r>
      <w:proofErr w:type="spellEnd"/>
      <w:r w:rsidRPr="0011081B">
        <w:rPr>
          <w:rFonts w:ascii="Arial" w:hAnsi="Arial" w:cs="Arial"/>
          <w:b/>
          <w:bCs/>
          <w:color w:val="595858"/>
          <w:sz w:val="16"/>
          <w:szCs w:val="14"/>
          <w:lang w:val="en-US" w:bidi="zh-CN"/>
        </w:rPr>
        <w:t xml:space="preserve"> lumina </w:t>
      </w:r>
      <w:proofErr w:type="spellStart"/>
      <w:r w:rsidRPr="0011081B">
        <w:rPr>
          <w:rFonts w:ascii="Arial" w:hAnsi="Arial" w:cs="Arial"/>
          <w:b/>
          <w:bCs/>
          <w:color w:val="595858"/>
          <w:sz w:val="16"/>
          <w:szCs w:val="14"/>
          <w:lang w:val="en-US" w:bidi="zh-CN"/>
        </w:rPr>
        <w:t>zilei</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Tundeți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gazonul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numai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timpul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zilei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condiții</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iluminare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adecvată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gazon</w:t>
      </w:r>
      <w:proofErr w:type="spellEnd"/>
      <w:r w:rsidRPr="0011081B">
        <w:rPr>
          <w:rFonts w:ascii="Arial" w:hAnsi="Arial" w:cs="Arial"/>
          <w:b/>
          <w:color w:val="595858"/>
          <w:sz w:val="16"/>
          <w:szCs w:val="14"/>
          <w:lang w:val="en-US" w:bidi="zh-CN"/>
        </w:rPr>
        <w:t xml:space="preserve"> artificial.</w:t>
      </w:r>
      <w:r w:rsidRPr="0011081B">
        <w:rPr>
          <w:rFonts w:ascii="Arial" w:hAnsi="Arial" w:cs="Arial"/>
          <w:b/>
          <w:color w:val="595858"/>
          <w:sz w:val="16"/>
          <w:szCs w:val="14"/>
          <w:lang w:val="en-US" w:bidi="zh-CN"/>
        </w:rPr>
        <w:br/>
        <w:t xml:space="preserve">c) </w:t>
      </w:r>
      <w:proofErr w:type="spellStart"/>
      <w:r w:rsidRPr="0011081B">
        <w:rPr>
          <w:rFonts w:ascii="Arial" w:hAnsi="Arial" w:cs="Arial"/>
          <w:b/>
          <w:bCs/>
          <w:color w:val="595858"/>
          <w:sz w:val="16"/>
          <w:szCs w:val="14"/>
          <w:lang w:val="en-US" w:bidi="zh-CN"/>
        </w:rPr>
        <w:t>Evitați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utilizarea</w:t>
      </w:r>
      <w:proofErr w:type="spellEnd"/>
      <w:r w:rsidRPr="0011081B">
        <w:rPr>
          <w:rFonts w:ascii="Arial" w:hAnsi="Arial" w:cs="Arial"/>
          <w:b/>
          <w:bCs/>
          <w:color w:val="595858"/>
          <w:sz w:val="16"/>
          <w:szCs w:val="14"/>
          <w:lang w:val="en-US" w:bidi="zh-CN"/>
        </w:rPr>
        <w:t xml:space="preserve"> pe </w:t>
      </w:r>
      <w:proofErr w:type="spellStart"/>
      <w:r w:rsidRPr="0011081B">
        <w:rPr>
          <w:rFonts w:ascii="Arial" w:hAnsi="Arial" w:cs="Arial"/>
          <w:b/>
          <w:bCs/>
          <w:color w:val="595858"/>
          <w:sz w:val="16"/>
          <w:szCs w:val="14"/>
          <w:lang w:val="en-US" w:bidi="zh-CN"/>
        </w:rPr>
        <w:t>iarbă</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udă</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Asigurați-vă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întotdeauna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aveți</w:t>
      </w:r>
      <w:proofErr w:type="spellEnd"/>
      <w:r w:rsidRPr="0011081B">
        <w:rPr>
          <w:rFonts w:ascii="Arial" w:hAnsi="Arial" w:cs="Arial"/>
          <w:b/>
          <w:color w:val="595858"/>
          <w:sz w:val="16"/>
          <w:szCs w:val="14"/>
          <w:lang w:val="en-US" w:bidi="zh-CN"/>
        </w:rPr>
        <w:t xml:space="preserve"> un </w:t>
      </w:r>
      <w:proofErr w:type="spellStart"/>
      <w:r w:rsidRPr="0011081B">
        <w:rPr>
          <w:rFonts w:ascii="Arial" w:hAnsi="Arial" w:cs="Arial"/>
          <w:b/>
          <w:color w:val="595858"/>
          <w:sz w:val="16"/>
          <w:szCs w:val="14"/>
          <w:lang w:val="en-US" w:bidi="zh-CN"/>
        </w:rPr>
        <w:t>echilibru</w:t>
      </w:r>
      <w:proofErr w:type="spellEnd"/>
      <w:r w:rsidRPr="0011081B">
        <w:rPr>
          <w:rFonts w:ascii="Arial" w:hAnsi="Arial" w:cs="Arial"/>
          <w:b/>
          <w:color w:val="595858"/>
          <w:sz w:val="16"/>
          <w:szCs w:val="14"/>
          <w:lang w:val="en-US" w:bidi="zh-CN"/>
        </w:rPr>
        <w:t xml:space="preserve"> bun pe </w:t>
      </w:r>
      <w:proofErr w:type="spellStart"/>
      <w:r w:rsidRPr="0011081B">
        <w:rPr>
          <w:rFonts w:ascii="Arial" w:hAnsi="Arial" w:cs="Arial"/>
          <w:b/>
          <w:color w:val="595858"/>
          <w:sz w:val="16"/>
          <w:szCs w:val="14"/>
          <w:lang w:val="en-US" w:bidi="zh-CN"/>
        </w:rPr>
        <w:t>pante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d) </w:t>
      </w:r>
      <w:proofErr w:type="spellStart"/>
      <w:r w:rsidRPr="0011081B">
        <w:rPr>
          <w:rFonts w:ascii="Arial" w:hAnsi="Arial" w:cs="Arial"/>
          <w:b/>
          <w:bCs/>
          <w:color w:val="595858"/>
          <w:sz w:val="16"/>
          <w:szCs w:val="14"/>
          <w:lang w:val="en-US" w:bidi="zh-CN"/>
        </w:rPr>
        <w:t>Mersul</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Nu </w:t>
      </w:r>
      <w:proofErr w:type="spellStart"/>
      <w:r w:rsidRPr="0011081B">
        <w:rPr>
          <w:rFonts w:ascii="Arial" w:hAnsi="Arial" w:cs="Arial"/>
          <w:b/>
          <w:color w:val="595858"/>
          <w:sz w:val="16"/>
          <w:szCs w:val="14"/>
          <w:lang w:val="en-US" w:bidi="zh-CN"/>
        </w:rPr>
        <w:t>alergați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timp</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utilizați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 xml:space="preserve"> de tuns.</w:t>
      </w:r>
      <w:r w:rsidRPr="0011081B">
        <w:rPr>
          <w:rFonts w:ascii="Arial" w:hAnsi="Arial" w:cs="Arial"/>
          <w:b/>
          <w:color w:val="595858"/>
          <w:sz w:val="16"/>
          <w:szCs w:val="14"/>
          <w:lang w:val="en-US" w:bidi="zh-CN"/>
        </w:rPr>
        <w:br/>
        <w:t xml:space="preserve">e) </w:t>
      </w:r>
      <w:proofErr w:type="spellStart"/>
      <w:r w:rsidRPr="0011081B">
        <w:rPr>
          <w:rFonts w:ascii="Arial" w:hAnsi="Arial" w:cs="Arial"/>
          <w:b/>
          <w:bCs/>
          <w:color w:val="595858"/>
          <w:sz w:val="16"/>
          <w:szCs w:val="14"/>
          <w:lang w:val="en-US" w:bidi="zh-CN"/>
        </w:rPr>
        <w:t>Tăierea</w:t>
      </w:r>
      <w:proofErr w:type="spellEnd"/>
      <w:r w:rsidRPr="0011081B">
        <w:rPr>
          <w:rFonts w:ascii="Arial" w:hAnsi="Arial" w:cs="Arial"/>
          <w:b/>
          <w:bCs/>
          <w:color w:val="595858"/>
          <w:sz w:val="16"/>
          <w:szCs w:val="14"/>
          <w:lang w:val="en-US" w:bidi="zh-CN"/>
        </w:rPr>
        <w:t xml:space="preserve"> pe </w:t>
      </w:r>
      <w:proofErr w:type="spellStart"/>
      <w:r w:rsidRPr="0011081B">
        <w:rPr>
          <w:rFonts w:ascii="Arial" w:hAnsi="Arial" w:cs="Arial"/>
          <w:b/>
          <w:bCs/>
          <w:color w:val="595858"/>
          <w:sz w:val="16"/>
          <w:szCs w:val="14"/>
          <w:lang w:val="en-US" w:bidi="zh-CN"/>
        </w:rPr>
        <w:t>pante</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Tundeți</w:t>
      </w:r>
      <w:proofErr w:type="spellEnd"/>
      <w:r w:rsidRPr="0011081B">
        <w:rPr>
          <w:rFonts w:ascii="Arial" w:hAnsi="Arial" w:cs="Arial"/>
          <w:b/>
          <w:color w:val="595858"/>
          <w:sz w:val="16"/>
          <w:szCs w:val="14"/>
          <w:lang w:val="en-US" w:bidi="zh-CN"/>
        </w:rPr>
        <w:t xml:space="preserve"> pe </w:t>
      </w:r>
      <w:proofErr w:type="spellStart"/>
      <w:r w:rsidRPr="0011081B">
        <w:rPr>
          <w:rFonts w:ascii="Arial" w:hAnsi="Arial" w:cs="Arial"/>
          <w:b/>
          <w:color w:val="595858"/>
          <w:sz w:val="16"/>
          <w:szCs w:val="14"/>
          <w:lang w:val="en-US" w:bidi="zh-CN"/>
        </w:rPr>
        <w:t>pantele</w:t>
      </w:r>
      <w:proofErr w:type="spellEnd"/>
      <w:r w:rsidRPr="0011081B">
        <w:rPr>
          <w:rFonts w:ascii="Arial" w:hAnsi="Arial" w:cs="Arial"/>
          <w:b/>
          <w:color w:val="595858"/>
          <w:sz w:val="16"/>
          <w:szCs w:val="14"/>
          <w:lang w:val="en-US" w:bidi="zh-CN"/>
        </w:rPr>
        <w:t xml:space="preserve"> cu </w:t>
      </w:r>
      <w:proofErr w:type="spellStart"/>
      <w:r w:rsidRPr="0011081B">
        <w:rPr>
          <w:rFonts w:ascii="Arial" w:hAnsi="Arial" w:cs="Arial"/>
          <w:b/>
          <w:color w:val="595858"/>
          <w:sz w:val="16"/>
          <w:szCs w:val="14"/>
          <w:lang w:val="en-US" w:bidi="zh-CN"/>
        </w:rPr>
        <w:t>roțile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transversale</w:t>
      </w:r>
      <w:proofErr w:type="spellEnd"/>
      <w:r w:rsidRPr="0011081B">
        <w:rPr>
          <w:rFonts w:ascii="Arial" w:hAnsi="Arial" w:cs="Arial"/>
          <w:b/>
          <w:color w:val="595858"/>
          <w:sz w:val="16"/>
          <w:szCs w:val="14"/>
          <w:lang w:val="en-US" w:bidi="zh-CN"/>
        </w:rPr>
        <w:t xml:space="preserve">, nu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sus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jos.</w:t>
      </w:r>
      <w:proofErr w:type="spellEnd"/>
      <w:r w:rsidRPr="0011081B">
        <w:rPr>
          <w:rFonts w:ascii="Arial" w:hAnsi="Arial" w:cs="Arial"/>
          <w:b/>
          <w:color w:val="595858"/>
          <w:sz w:val="16"/>
          <w:szCs w:val="14"/>
          <w:lang w:val="en-US" w:bidi="zh-CN"/>
        </w:rPr>
        <w:br/>
        <w:t xml:space="preserve">f) </w:t>
      </w:r>
      <w:r w:rsidRPr="0011081B">
        <w:rPr>
          <w:rFonts w:ascii="Arial" w:hAnsi="Arial" w:cs="Arial"/>
          <w:b/>
          <w:bCs/>
          <w:color w:val="595858"/>
          <w:sz w:val="16"/>
          <w:szCs w:val="14"/>
          <w:lang w:val="en-US" w:bidi="zh-CN"/>
        </w:rPr>
        <w:t xml:space="preserve">Atenție la </w:t>
      </w:r>
      <w:proofErr w:type="spellStart"/>
      <w:r w:rsidRPr="0011081B">
        <w:rPr>
          <w:rFonts w:ascii="Arial" w:hAnsi="Arial" w:cs="Arial"/>
          <w:b/>
          <w:bCs/>
          <w:color w:val="595858"/>
          <w:sz w:val="16"/>
          <w:szCs w:val="14"/>
          <w:lang w:val="en-US" w:bidi="zh-CN"/>
        </w:rPr>
        <w:t>schimbarea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direcției</w:t>
      </w:r>
      <w:proofErr w:type="spellEnd"/>
      <w:r w:rsidRPr="0011081B">
        <w:rPr>
          <w:rFonts w:ascii="Arial" w:hAnsi="Arial" w:cs="Arial"/>
          <w:b/>
          <w:bCs/>
          <w:color w:val="595858"/>
          <w:sz w:val="16"/>
          <w:szCs w:val="14"/>
          <w:lang w:val="en-US" w:bidi="zh-CN"/>
        </w:rPr>
        <w:t xml:space="preserve"> pe </w:t>
      </w:r>
      <w:proofErr w:type="spellStart"/>
      <w:r w:rsidRPr="0011081B">
        <w:rPr>
          <w:rFonts w:ascii="Arial" w:hAnsi="Arial" w:cs="Arial"/>
          <w:b/>
          <w:bCs/>
          <w:color w:val="595858"/>
          <w:sz w:val="16"/>
          <w:szCs w:val="14"/>
          <w:lang w:val="en-US" w:bidi="zh-CN"/>
        </w:rPr>
        <w:t>pante</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br/>
        <w:t xml:space="preserve">g) </w:t>
      </w:r>
      <w:proofErr w:type="spellStart"/>
      <w:r w:rsidRPr="0011081B">
        <w:rPr>
          <w:rFonts w:ascii="Arial" w:hAnsi="Arial" w:cs="Arial"/>
          <w:b/>
          <w:bCs/>
          <w:color w:val="595858"/>
          <w:sz w:val="16"/>
          <w:szCs w:val="14"/>
          <w:lang w:val="en-US" w:bidi="zh-CN"/>
        </w:rPr>
        <w:t>Evitați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tăierea</w:t>
      </w:r>
      <w:proofErr w:type="spellEnd"/>
      <w:r w:rsidRPr="0011081B">
        <w:rPr>
          <w:rFonts w:ascii="Arial" w:hAnsi="Arial" w:cs="Arial"/>
          <w:b/>
          <w:bCs/>
          <w:color w:val="595858"/>
          <w:sz w:val="16"/>
          <w:szCs w:val="14"/>
          <w:lang w:val="en-US" w:bidi="zh-CN"/>
        </w:rPr>
        <w:t xml:space="preserve"> pe </w:t>
      </w:r>
      <w:proofErr w:type="spellStart"/>
      <w:r w:rsidRPr="0011081B">
        <w:rPr>
          <w:rFonts w:ascii="Arial" w:hAnsi="Arial" w:cs="Arial"/>
          <w:b/>
          <w:bCs/>
          <w:color w:val="595858"/>
          <w:sz w:val="16"/>
          <w:szCs w:val="14"/>
          <w:lang w:val="en-US" w:bidi="zh-CN"/>
        </w:rPr>
        <w:t>pante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excesiv</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abrupte</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br/>
        <w:t xml:space="preserve">h) </w:t>
      </w:r>
      <w:proofErr w:type="spellStart"/>
      <w:r w:rsidRPr="0011081B">
        <w:rPr>
          <w:rFonts w:ascii="Arial" w:hAnsi="Arial" w:cs="Arial"/>
          <w:b/>
          <w:bCs/>
          <w:color w:val="595858"/>
          <w:sz w:val="16"/>
          <w:szCs w:val="14"/>
          <w:lang w:val="en-US" w:bidi="zh-CN"/>
        </w:rPr>
        <w:t>Atenție</w:t>
      </w:r>
      <w:proofErr w:type="spellEnd"/>
      <w:r w:rsidRPr="0011081B">
        <w:rPr>
          <w:rFonts w:ascii="Arial" w:hAnsi="Arial" w:cs="Arial"/>
          <w:b/>
          <w:bCs/>
          <w:color w:val="595858"/>
          <w:sz w:val="16"/>
          <w:szCs w:val="14"/>
          <w:lang w:val="en-US" w:bidi="zh-CN"/>
        </w:rPr>
        <w:t xml:space="preserve"> la </w:t>
      </w:r>
      <w:proofErr w:type="spellStart"/>
      <w:r w:rsidRPr="0011081B">
        <w:rPr>
          <w:rFonts w:ascii="Arial" w:hAnsi="Arial" w:cs="Arial"/>
          <w:b/>
          <w:bCs/>
          <w:color w:val="595858"/>
          <w:sz w:val="16"/>
          <w:szCs w:val="14"/>
          <w:lang w:val="en-US" w:bidi="zh-CN"/>
        </w:rPr>
        <w:t>mersul</w:t>
      </w:r>
      <w:proofErr w:type="spellEnd"/>
      <w:r w:rsidRPr="0011081B">
        <w:rPr>
          <w:rFonts w:ascii="Arial" w:hAnsi="Arial" w:cs="Arial"/>
          <w:b/>
          <w:bCs/>
          <w:color w:val="595858"/>
          <w:sz w:val="16"/>
          <w:szCs w:val="14"/>
          <w:lang w:val="en-US" w:bidi="zh-CN"/>
        </w:rPr>
        <w:t xml:space="preserve"> cu </w:t>
      </w:r>
      <w:proofErr w:type="spellStart"/>
      <w:r w:rsidRPr="0011081B">
        <w:rPr>
          <w:rFonts w:ascii="Arial" w:hAnsi="Arial" w:cs="Arial"/>
          <w:b/>
          <w:bCs/>
          <w:color w:val="595858"/>
          <w:sz w:val="16"/>
          <w:szCs w:val="14"/>
          <w:lang w:val="en-US" w:bidi="zh-CN"/>
        </w:rPr>
        <w:t>spatele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sau</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tragerea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mașinii</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extrem</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precauți</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r>
      <w:proofErr w:type="spellStart"/>
      <w:r w:rsidRPr="0011081B">
        <w:rPr>
          <w:rFonts w:ascii="Arial" w:hAnsi="Arial" w:cs="Arial"/>
          <w:b/>
          <w:color w:val="595858"/>
          <w:sz w:val="16"/>
          <w:szCs w:val="14"/>
          <w:lang w:val="en-US" w:bidi="zh-CN"/>
        </w:rPr>
        <w:t>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bCs/>
          <w:color w:val="595858"/>
          <w:sz w:val="16"/>
          <w:szCs w:val="14"/>
          <w:lang w:val="en-US" w:bidi="zh-CN"/>
        </w:rPr>
        <w:t>Opriți</w:t>
      </w:r>
      <w:proofErr w:type="spellEnd"/>
      <w:r w:rsidRPr="0011081B">
        <w:rPr>
          <w:rFonts w:ascii="Arial" w:hAnsi="Arial" w:cs="Arial"/>
          <w:b/>
          <w:bCs/>
          <w:color w:val="595858"/>
          <w:sz w:val="16"/>
          <w:szCs w:val="14"/>
          <w:lang w:val="en-US" w:bidi="zh-CN"/>
        </w:rPr>
        <w:t xml:space="preserve"> lama </w:t>
      </w:r>
      <w:proofErr w:type="spellStart"/>
      <w:r w:rsidRPr="0011081B">
        <w:rPr>
          <w:rFonts w:ascii="Arial" w:hAnsi="Arial" w:cs="Arial"/>
          <w:b/>
          <w:bCs/>
          <w:color w:val="595858"/>
          <w:sz w:val="16"/>
          <w:szCs w:val="14"/>
          <w:lang w:val="en-US" w:bidi="zh-CN"/>
        </w:rPr>
        <w:t>în</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timpul</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transportului</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Opriți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lamele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dacă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înclinați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transport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traversați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suprafețe</w:t>
      </w:r>
      <w:proofErr w:type="spellEnd"/>
      <w:r w:rsidRPr="0011081B">
        <w:rPr>
          <w:rFonts w:ascii="Arial" w:hAnsi="Arial" w:cs="Arial"/>
          <w:b/>
          <w:color w:val="595858"/>
          <w:sz w:val="16"/>
          <w:szCs w:val="14"/>
          <w:lang w:val="en-US" w:bidi="zh-CN"/>
        </w:rPr>
        <w:t xml:space="preserve"> care nu sunt </w:t>
      </w:r>
      <w:proofErr w:type="spellStart"/>
      <w:r w:rsidRPr="0011081B">
        <w:rPr>
          <w:rFonts w:ascii="Arial" w:hAnsi="Arial" w:cs="Arial"/>
          <w:b/>
          <w:color w:val="595858"/>
          <w:sz w:val="16"/>
          <w:szCs w:val="14"/>
          <w:lang w:val="en-US" w:bidi="zh-CN"/>
        </w:rPr>
        <w:t>iarbă</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j)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utilizați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mașina</w:t>
      </w:r>
      <w:proofErr w:type="spellEnd"/>
      <w:r w:rsidRPr="0011081B">
        <w:rPr>
          <w:rFonts w:ascii="Arial" w:hAnsi="Arial" w:cs="Arial"/>
          <w:b/>
          <w:bCs/>
          <w:color w:val="595858"/>
          <w:sz w:val="16"/>
          <w:szCs w:val="14"/>
          <w:lang w:val="en-US" w:bidi="zh-CN"/>
        </w:rPr>
        <w:t xml:space="preserve"> cu </w:t>
      </w:r>
      <w:proofErr w:type="spellStart"/>
      <w:r w:rsidRPr="0011081B">
        <w:rPr>
          <w:rFonts w:ascii="Arial" w:hAnsi="Arial" w:cs="Arial"/>
          <w:b/>
          <w:bCs/>
          <w:color w:val="595858"/>
          <w:sz w:val="16"/>
          <w:szCs w:val="14"/>
          <w:lang w:val="en-US" w:bidi="zh-CN"/>
        </w:rPr>
        <w:t>apărătoare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defecte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sau</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fără</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dispozitive</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siguranță</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br/>
        <w:t xml:space="preserve">k)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modificați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setările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regulatorului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motorului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nu </w:t>
      </w:r>
      <w:proofErr w:type="spellStart"/>
      <w:r w:rsidRPr="0011081B">
        <w:rPr>
          <w:rFonts w:ascii="Arial" w:hAnsi="Arial" w:cs="Arial"/>
          <w:b/>
          <w:color w:val="595858"/>
          <w:sz w:val="16"/>
          <w:szCs w:val="14"/>
          <w:lang w:val="en-US" w:bidi="zh-CN"/>
        </w:rPr>
        <w:t>supraturați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motorul</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l) </w:t>
      </w:r>
      <w:proofErr w:type="spellStart"/>
      <w:r w:rsidRPr="0011081B">
        <w:rPr>
          <w:rFonts w:ascii="Arial" w:hAnsi="Arial" w:cs="Arial"/>
          <w:b/>
          <w:bCs/>
          <w:color w:val="595858"/>
          <w:sz w:val="16"/>
          <w:szCs w:val="14"/>
          <w:lang w:val="en-US" w:bidi="zh-CN"/>
        </w:rPr>
        <w:t>Decuplați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toate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lamele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ambreiajele</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acționare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a </w:t>
      </w:r>
      <w:proofErr w:type="spellStart"/>
      <w:r w:rsidRPr="0011081B">
        <w:rPr>
          <w:rFonts w:ascii="Arial" w:hAnsi="Arial" w:cs="Arial"/>
          <w:b/>
          <w:color w:val="595858"/>
          <w:sz w:val="16"/>
          <w:szCs w:val="14"/>
          <w:lang w:val="en-US" w:bidi="zh-CN"/>
        </w:rPr>
        <w:t>porni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motorul</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m) </w:t>
      </w:r>
      <w:proofErr w:type="spellStart"/>
      <w:r w:rsidRPr="0011081B">
        <w:rPr>
          <w:rFonts w:ascii="Arial" w:hAnsi="Arial" w:cs="Arial"/>
          <w:b/>
          <w:bCs/>
          <w:color w:val="595858"/>
          <w:sz w:val="16"/>
          <w:szCs w:val="14"/>
          <w:lang w:val="en-US" w:bidi="zh-CN"/>
        </w:rPr>
        <w:t>Porniți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w:t>
      </w:r>
      <w:proofErr w:type="spellEnd"/>
      <w:r w:rsidRPr="0011081B">
        <w:rPr>
          <w:rFonts w:ascii="Arial" w:hAnsi="Arial" w:cs="Arial"/>
          <w:b/>
          <w:bCs/>
          <w:color w:val="595858"/>
          <w:sz w:val="16"/>
          <w:szCs w:val="14"/>
          <w:lang w:val="en-US" w:bidi="zh-CN"/>
        </w:rPr>
        <w:t xml:space="preserve"> cu </w:t>
      </w:r>
      <w:proofErr w:type="spellStart"/>
      <w:r w:rsidRPr="0011081B">
        <w:rPr>
          <w:rFonts w:ascii="Arial" w:hAnsi="Arial" w:cs="Arial"/>
          <w:b/>
          <w:bCs/>
          <w:color w:val="595858"/>
          <w:sz w:val="16"/>
          <w:szCs w:val="14"/>
          <w:lang w:val="en-US" w:bidi="zh-CN"/>
        </w:rPr>
        <w:t>atenție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țineți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picioarele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departe</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lamă</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n)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înclinați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mașina</w:t>
      </w:r>
      <w:proofErr w:type="spellEnd"/>
      <w:r w:rsidRPr="0011081B">
        <w:rPr>
          <w:rFonts w:ascii="Arial" w:hAnsi="Arial" w:cs="Arial"/>
          <w:b/>
          <w:bCs/>
          <w:color w:val="595858"/>
          <w:sz w:val="16"/>
          <w:szCs w:val="14"/>
          <w:lang w:val="en-US" w:bidi="zh-CN"/>
        </w:rPr>
        <w:t xml:space="preserve"> de tuns </w:t>
      </w:r>
      <w:proofErr w:type="spellStart"/>
      <w:r w:rsidRPr="0011081B">
        <w:rPr>
          <w:rFonts w:ascii="Arial" w:hAnsi="Arial" w:cs="Arial"/>
          <w:b/>
          <w:bCs/>
          <w:color w:val="595858"/>
          <w:sz w:val="16"/>
          <w:szCs w:val="14"/>
          <w:lang w:val="en-US" w:bidi="zh-CN"/>
        </w:rPr>
        <w:t>iarba</w:t>
      </w:r>
      <w:proofErr w:type="spellEnd"/>
      <w:r w:rsidRPr="0011081B">
        <w:rPr>
          <w:rFonts w:ascii="Arial" w:hAnsi="Arial" w:cs="Arial"/>
          <w:b/>
          <w:bCs/>
          <w:color w:val="595858"/>
          <w:sz w:val="16"/>
          <w:szCs w:val="14"/>
          <w:lang w:val="en-US" w:bidi="zh-CN"/>
        </w:rPr>
        <w:t xml:space="preserve"> la </w:t>
      </w:r>
      <w:proofErr w:type="spellStart"/>
      <w:r w:rsidRPr="0011081B">
        <w:rPr>
          <w:rFonts w:ascii="Arial" w:hAnsi="Arial" w:cs="Arial"/>
          <w:b/>
          <w:bCs/>
          <w:color w:val="595858"/>
          <w:sz w:val="16"/>
          <w:szCs w:val="14"/>
          <w:lang w:val="en-US" w:bidi="zh-CN"/>
        </w:rPr>
        <w:t>pornire</w:t>
      </w:r>
      <w:proofErr w:type="spellEnd"/>
      <w:r w:rsidRPr="0011081B">
        <w:rPr>
          <w:rFonts w:ascii="Arial" w:hAnsi="Arial" w:cs="Arial"/>
          <w:b/>
          <w:color w:val="595858"/>
          <w:sz w:val="16"/>
          <w:szCs w:val="14"/>
          <w:lang w:val="en-US" w:bidi="zh-CN"/>
        </w:rPr>
        <w:t xml:space="preserve">, cu </w:t>
      </w:r>
      <w:proofErr w:type="spellStart"/>
      <w:r w:rsidRPr="0011081B">
        <w:rPr>
          <w:rFonts w:ascii="Arial" w:hAnsi="Arial" w:cs="Arial"/>
          <w:b/>
          <w:color w:val="595858"/>
          <w:sz w:val="16"/>
          <w:szCs w:val="14"/>
          <w:lang w:val="en-US" w:bidi="zh-CN"/>
        </w:rPr>
        <w:t>excepția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cazului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care </w:t>
      </w:r>
      <w:proofErr w:type="spellStart"/>
      <w:r w:rsidRPr="0011081B">
        <w:rPr>
          <w:rFonts w:ascii="Arial" w:hAnsi="Arial" w:cs="Arial"/>
          <w:b/>
          <w:color w:val="595858"/>
          <w:sz w:val="16"/>
          <w:szCs w:val="14"/>
          <w:lang w:val="en-US" w:bidi="zh-CN"/>
        </w:rPr>
        <w:t>este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necesar</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Ridicați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doar</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partea</w:t>
      </w:r>
      <w:proofErr w:type="spellEnd"/>
      <w:r w:rsidRPr="0011081B">
        <w:rPr>
          <w:rFonts w:ascii="Arial" w:hAnsi="Arial" w:cs="Arial"/>
          <w:b/>
          <w:color w:val="595858"/>
          <w:sz w:val="16"/>
          <w:szCs w:val="14"/>
          <w:lang w:val="en-US" w:bidi="zh-CN"/>
        </w:rPr>
        <w:t xml:space="preserve"> care </w:t>
      </w:r>
      <w:proofErr w:type="spellStart"/>
      <w:r w:rsidRPr="0011081B">
        <w:rPr>
          <w:rFonts w:ascii="Arial" w:hAnsi="Arial" w:cs="Arial"/>
          <w:b/>
          <w:color w:val="595858"/>
          <w:sz w:val="16"/>
          <w:szCs w:val="14"/>
          <w:lang w:val="en-US" w:bidi="zh-CN"/>
        </w:rPr>
        <w:t>este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departe</w:t>
      </w:r>
      <w:proofErr w:type="spellEnd"/>
      <w:r w:rsidRPr="0011081B">
        <w:rPr>
          <w:rFonts w:ascii="Arial" w:hAnsi="Arial" w:cs="Arial"/>
          <w:b/>
          <w:color w:val="595858"/>
          <w:sz w:val="16"/>
          <w:szCs w:val="14"/>
          <w:lang w:val="en-US" w:bidi="zh-CN"/>
        </w:rPr>
        <w:t xml:space="preserve"> de operator.</w:t>
      </w:r>
      <w:r w:rsidRPr="0011081B">
        <w:rPr>
          <w:rFonts w:ascii="Arial" w:hAnsi="Arial" w:cs="Arial"/>
          <w:b/>
          <w:color w:val="595858"/>
          <w:sz w:val="16"/>
          <w:szCs w:val="14"/>
          <w:lang w:val="en-US" w:bidi="zh-CN"/>
        </w:rPr>
        <w:br/>
      </w:r>
      <w:r w:rsidRPr="0011081B">
        <w:rPr>
          <w:rFonts w:ascii="Arial" w:hAnsi="Arial" w:cs="Arial"/>
          <w:b/>
          <w:color w:val="595858"/>
          <w:sz w:val="16"/>
          <w:szCs w:val="14"/>
          <w:lang w:val="en-US" w:bidi="zh-CN"/>
        </w:rPr>
        <w:lastRenderedPageBreak/>
        <w:t xml:space="preserve">o)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porniți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când</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vă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aflați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fața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jgheabului</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descărcare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p)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puneți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mâinile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sau</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picioarele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în</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apropierea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pieselor</w:t>
      </w:r>
      <w:proofErr w:type="spellEnd"/>
      <w:r w:rsidRPr="0011081B">
        <w:rPr>
          <w:rFonts w:ascii="Arial" w:hAnsi="Arial" w:cs="Arial"/>
          <w:b/>
          <w:bCs/>
          <w:color w:val="595858"/>
          <w:sz w:val="16"/>
          <w:szCs w:val="14"/>
          <w:lang w:val="en-US" w:bidi="zh-CN"/>
        </w:rPr>
        <w:t xml:space="preserve"> rotative</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sub </w:t>
      </w:r>
      <w:proofErr w:type="spellStart"/>
      <w:r w:rsidRPr="0011081B">
        <w:rPr>
          <w:rFonts w:ascii="Arial" w:hAnsi="Arial" w:cs="Arial"/>
          <w:b/>
          <w:color w:val="595858"/>
          <w:sz w:val="16"/>
          <w:szCs w:val="14"/>
          <w:lang w:val="en-US" w:bidi="zh-CN"/>
        </w:rPr>
        <w:t>orificiul</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descărcare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q)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ridicați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nu </w:t>
      </w:r>
      <w:proofErr w:type="spellStart"/>
      <w:r w:rsidRPr="0011081B">
        <w:rPr>
          <w:rFonts w:ascii="Arial" w:hAnsi="Arial" w:cs="Arial"/>
          <w:b/>
          <w:bCs/>
          <w:color w:val="595858"/>
          <w:sz w:val="16"/>
          <w:szCs w:val="14"/>
          <w:lang w:val="en-US" w:bidi="zh-CN"/>
        </w:rPr>
        <w:t>transportați</w:t>
      </w:r>
      <w:proofErr w:type="spellEnd"/>
      <w:r w:rsidRPr="0011081B">
        <w:rPr>
          <w:rFonts w:ascii="Arial" w:hAnsi="Arial" w:cs="Arial"/>
          <w:b/>
          <w:bCs/>
          <w:color w:val="595858"/>
          <w:sz w:val="16"/>
          <w:szCs w:val="14"/>
          <w:lang w:val="en-US" w:bidi="zh-CN"/>
        </w:rPr>
        <w:t xml:space="preserve"> o </w:t>
      </w:r>
      <w:proofErr w:type="spellStart"/>
      <w:r w:rsidRPr="0011081B">
        <w:rPr>
          <w:rFonts w:ascii="Arial" w:hAnsi="Arial" w:cs="Arial"/>
          <w:b/>
          <w:bCs/>
          <w:color w:val="595858"/>
          <w:sz w:val="16"/>
          <w:szCs w:val="14"/>
          <w:lang w:val="en-US" w:bidi="zh-CN"/>
        </w:rPr>
        <w:t>mașină</w:t>
      </w:r>
      <w:proofErr w:type="spellEnd"/>
      <w:r w:rsidRPr="0011081B">
        <w:rPr>
          <w:rFonts w:ascii="Arial" w:hAnsi="Arial" w:cs="Arial"/>
          <w:b/>
          <w:bCs/>
          <w:color w:val="595858"/>
          <w:sz w:val="16"/>
          <w:szCs w:val="14"/>
          <w:lang w:val="en-US" w:bidi="zh-CN"/>
        </w:rPr>
        <w:t xml:space="preserve"> de tuns </w:t>
      </w:r>
      <w:proofErr w:type="spellStart"/>
      <w:r w:rsidRPr="0011081B">
        <w:rPr>
          <w:rFonts w:ascii="Arial" w:hAnsi="Arial" w:cs="Arial"/>
          <w:b/>
          <w:bCs/>
          <w:color w:val="595858"/>
          <w:sz w:val="16"/>
          <w:szCs w:val="14"/>
          <w:lang w:val="en-US" w:bidi="zh-CN"/>
        </w:rPr>
        <w:t>iarba</w:t>
      </w:r>
      <w:proofErr w:type="spellEnd"/>
      <w:r w:rsidRPr="0011081B">
        <w:rPr>
          <w:rFonts w:ascii="Arial" w:hAnsi="Arial" w:cs="Arial"/>
          <w:b/>
          <w:color w:val="595858"/>
          <w:sz w:val="16"/>
          <w:szCs w:val="14"/>
          <w:lang w:val="en-US" w:bidi="zh-CN"/>
        </w:rPr>
        <w:t xml:space="preserve"> cu </w:t>
      </w:r>
      <w:proofErr w:type="spellStart"/>
      <w:r w:rsidRPr="0011081B">
        <w:rPr>
          <w:rFonts w:ascii="Arial" w:hAnsi="Arial" w:cs="Arial"/>
          <w:b/>
          <w:color w:val="595858"/>
          <w:sz w:val="16"/>
          <w:szCs w:val="14"/>
          <w:lang w:val="en-US" w:bidi="zh-CN"/>
        </w:rPr>
        <w:t>motorul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pornit</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r) </w:t>
      </w:r>
      <w:proofErr w:type="spellStart"/>
      <w:r w:rsidRPr="0011081B">
        <w:rPr>
          <w:rFonts w:ascii="Arial" w:hAnsi="Arial" w:cs="Arial"/>
          <w:b/>
          <w:bCs/>
          <w:color w:val="595858"/>
          <w:sz w:val="16"/>
          <w:szCs w:val="14"/>
          <w:lang w:val="en-US" w:bidi="zh-CN"/>
        </w:rPr>
        <w:t>Opriți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deconectați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bujia</w:t>
      </w:r>
      <w:proofErr w:type="spellEnd"/>
      <w:r w:rsidRPr="0011081B">
        <w:rPr>
          <w:rFonts w:ascii="Arial" w:hAnsi="Arial" w:cs="Arial"/>
          <w:b/>
          <w:bCs/>
          <w:color w:val="595858"/>
          <w:sz w:val="16"/>
          <w:szCs w:val="14"/>
          <w:lang w:val="en-US" w:bidi="zh-CN"/>
        </w:rPr>
        <w:t>:</w:t>
      </w:r>
    </w:p>
    <w:p w14:paraId="2294E388" w14:textId="77777777" w:rsidR="0011081B" w:rsidRPr="0011081B" w:rsidRDefault="0011081B" w:rsidP="0011081B">
      <w:pPr>
        <w:numPr>
          <w:ilvl w:val="0"/>
          <w:numId w:val="16"/>
        </w:numPr>
        <w:tabs>
          <w:tab w:val="left" w:pos="142"/>
        </w:tabs>
        <w:spacing w:after="20" w:line="200" w:lineRule="exact"/>
        <w:jc w:val="left"/>
        <w:rPr>
          <w:rFonts w:ascii="Arial" w:hAnsi="Arial" w:cs="Arial"/>
          <w:b/>
          <w:color w:val="595858"/>
          <w:sz w:val="16"/>
          <w:szCs w:val="14"/>
          <w:lang w:val="en-US" w:bidi="zh-CN"/>
        </w:rPr>
      </w:pP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a </w:t>
      </w:r>
      <w:proofErr w:type="spellStart"/>
      <w:r w:rsidRPr="0011081B">
        <w:rPr>
          <w:rFonts w:ascii="Arial" w:hAnsi="Arial" w:cs="Arial"/>
          <w:b/>
          <w:color w:val="595858"/>
          <w:sz w:val="16"/>
          <w:szCs w:val="14"/>
          <w:lang w:val="en-US" w:bidi="zh-CN"/>
        </w:rPr>
        <w:t>îndepărta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blocajele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de a </w:t>
      </w:r>
      <w:proofErr w:type="spellStart"/>
      <w:r w:rsidRPr="0011081B">
        <w:rPr>
          <w:rFonts w:ascii="Arial" w:hAnsi="Arial" w:cs="Arial"/>
          <w:b/>
          <w:color w:val="595858"/>
          <w:sz w:val="16"/>
          <w:szCs w:val="14"/>
          <w:lang w:val="en-US" w:bidi="zh-CN"/>
        </w:rPr>
        <w:t>curăța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w:t>
      </w:r>
    </w:p>
    <w:p w14:paraId="44E98D28" w14:textId="77777777" w:rsidR="0011081B" w:rsidRPr="0011081B" w:rsidRDefault="0011081B" w:rsidP="0011081B">
      <w:pPr>
        <w:numPr>
          <w:ilvl w:val="0"/>
          <w:numId w:val="16"/>
        </w:numPr>
        <w:tabs>
          <w:tab w:val="left" w:pos="142"/>
        </w:tabs>
        <w:spacing w:after="20" w:line="200" w:lineRule="exact"/>
        <w:jc w:val="left"/>
        <w:rPr>
          <w:rFonts w:ascii="Arial" w:hAnsi="Arial" w:cs="Arial"/>
          <w:b/>
          <w:color w:val="595858"/>
          <w:sz w:val="16"/>
          <w:szCs w:val="14"/>
          <w:lang w:val="en-US" w:bidi="zh-CN"/>
        </w:rPr>
      </w:pPr>
      <w:proofErr w:type="spellStart"/>
      <w:r w:rsidRPr="0011081B">
        <w:rPr>
          <w:rFonts w:ascii="Arial" w:hAnsi="Arial" w:cs="Arial"/>
          <w:b/>
          <w:color w:val="595858"/>
          <w:sz w:val="16"/>
          <w:szCs w:val="14"/>
          <w:lang w:val="en-US" w:bidi="zh-CN"/>
        </w:rPr>
        <w:t>După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lovirea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unui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obiect</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străin</w:t>
      </w:r>
      <w:proofErr w:type="spellEnd"/>
      <w:r w:rsidRPr="0011081B">
        <w:rPr>
          <w:rFonts w:ascii="Arial" w:hAnsi="Arial" w:cs="Arial"/>
          <w:b/>
          <w:color w:val="595858"/>
          <w:sz w:val="16"/>
          <w:szCs w:val="14"/>
          <w:lang w:val="en-US" w:bidi="zh-CN"/>
        </w:rPr>
        <w:t>.</w:t>
      </w:r>
    </w:p>
    <w:p w14:paraId="4ED90C93" w14:textId="77777777" w:rsidR="0011081B" w:rsidRPr="0011081B" w:rsidRDefault="0011081B" w:rsidP="0011081B">
      <w:pPr>
        <w:numPr>
          <w:ilvl w:val="0"/>
          <w:numId w:val="16"/>
        </w:numPr>
        <w:tabs>
          <w:tab w:val="left" w:pos="142"/>
        </w:tabs>
        <w:spacing w:after="20" w:line="200" w:lineRule="exact"/>
        <w:jc w:val="left"/>
        <w:rPr>
          <w:rFonts w:ascii="Arial" w:hAnsi="Arial" w:cs="Arial"/>
          <w:b/>
          <w:color w:val="595858"/>
          <w:sz w:val="16"/>
          <w:szCs w:val="14"/>
          <w:lang w:val="en-US" w:bidi="zh-CN"/>
        </w:rPr>
      </w:pPr>
      <w:proofErr w:type="spellStart"/>
      <w:r w:rsidRPr="0011081B">
        <w:rPr>
          <w:rFonts w:ascii="Arial" w:hAnsi="Arial" w:cs="Arial"/>
          <w:b/>
          <w:color w:val="595858"/>
          <w:sz w:val="16"/>
          <w:szCs w:val="14"/>
          <w:lang w:val="en-US" w:bidi="zh-CN"/>
        </w:rPr>
        <w:t>Dacă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 xml:space="preserve"> de tuns </w:t>
      </w:r>
      <w:proofErr w:type="spellStart"/>
      <w:r w:rsidRPr="0011081B">
        <w:rPr>
          <w:rFonts w:ascii="Arial" w:hAnsi="Arial" w:cs="Arial"/>
          <w:b/>
          <w:color w:val="595858"/>
          <w:sz w:val="16"/>
          <w:szCs w:val="14"/>
          <w:lang w:val="en-US" w:bidi="zh-CN"/>
        </w:rPr>
        <w:t>iarba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vibrează</w:t>
      </w:r>
      <w:proofErr w:type="spellEnd"/>
      <w:r w:rsidRPr="0011081B">
        <w:rPr>
          <w:rFonts w:ascii="Arial" w:hAnsi="Arial" w:cs="Arial"/>
          <w:b/>
          <w:color w:val="595858"/>
          <w:sz w:val="16"/>
          <w:szCs w:val="14"/>
          <w:lang w:val="en-US" w:bidi="zh-CN"/>
        </w:rPr>
        <w:t xml:space="preserve"> anormal, </w:t>
      </w:r>
      <w:proofErr w:type="spellStart"/>
      <w:r w:rsidRPr="0011081B">
        <w:rPr>
          <w:rFonts w:ascii="Arial" w:hAnsi="Arial" w:cs="Arial"/>
          <w:b/>
          <w:color w:val="595858"/>
          <w:sz w:val="16"/>
          <w:szCs w:val="14"/>
          <w:lang w:val="en-US" w:bidi="zh-CN"/>
        </w:rPr>
        <w:t>verificați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imediat</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s) </w:t>
      </w:r>
      <w:proofErr w:type="spellStart"/>
      <w:r w:rsidRPr="0011081B">
        <w:rPr>
          <w:rFonts w:ascii="Arial" w:hAnsi="Arial" w:cs="Arial"/>
          <w:b/>
          <w:bCs/>
          <w:color w:val="595858"/>
          <w:sz w:val="16"/>
          <w:szCs w:val="14"/>
          <w:lang w:val="en-US" w:bidi="zh-CN"/>
        </w:rPr>
        <w:t>Opriți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deconectați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bujia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atunci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când</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părăsiți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 xml:space="preserve"> de tuns </w:t>
      </w:r>
      <w:proofErr w:type="spellStart"/>
      <w:r w:rsidRPr="0011081B">
        <w:rPr>
          <w:rFonts w:ascii="Arial" w:hAnsi="Arial" w:cs="Arial"/>
          <w:b/>
          <w:color w:val="595858"/>
          <w:sz w:val="16"/>
          <w:szCs w:val="14"/>
          <w:lang w:val="en-US" w:bidi="zh-CN"/>
        </w:rPr>
        <w:t>iarba</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t) </w:t>
      </w:r>
      <w:proofErr w:type="spellStart"/>
      <w:r w:rsidRPr="0011081B">
        <w:rPr>
          <w:rFonts w:ascii="Arial" w:hAnsi="Arial" w:cs="Arial"/>
          <w:b/>
          <w:bCs/>
          <w:color w:val="595858"/>
          <w:sz w:val="16"/>
          <w:szCs w:val="14"/>
          <w:lang w:val="en-US" w:bidi="zh-CN"/>
        </w:rPr>
        <w:t>Reduceți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setarea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accelerației</w:t>
      </w:r>
      <w:proofErr w:type="spellEnd"/>
      <w:r w:rsidRPr="0011081B">
        <w:rPr>
          <w:rFonts w:ascii="Arial" w:hAnsi="Arial" w:cs="Arial"/>
          <w:b/>
          <w:bCs/>
          <w:color w:val="595858"/>
          <w:sz w:val="16"/>
          <w:szCs w:val="14"/>
          <w:lang w:val="en-US" w:bidi="zh-CN"/>
        </w:rPr>
        <w:t xml:space="preserve"> la </w:t>
      </w:r>
      <w:proofErr w:type="spellStart"/>
      <w:r w:rsidRPr="0011081B">
        <w:rPr>
          <w:rFonts w:ascii="Arial" w:hAnsi="Arial" w:cs="Arial"/>
          <w:b/>
          <w:bCs/>
          <w:color w:val="595858"/>
          <w:sz w:val="16"/>
          <w:szCs w:val="14"/>
          <w:lang w:val="en-US" w:bidi="zh-CN"/>
        </w:rPr>
        <w:t>oprirea</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motorului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și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opriți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alimentarea</w:t>
      </w:r>
      <w:proofErr w:type="spellEnd"/>
      <w:r w:rsidRPr="0011081B">
        <w:rPr>
          <w:rFonts w:ascii="Arial" w:hAnsi="Arial" w:cs="Arial"/>
          <w:b/>
          <w:color w:val="595858"/>
          <w:sz w:val="16"/>
          <w:szCs w:val="14"/>
          <w:lang w:val="en-US" w:bidi="zh-CN"/>
        </w:rPr>
        <w:t xml:space="preserve"> cu </w:t>
      </w:r>
      <w:proofErr w:type="spellStart"/>
      <w:r w:rsidRPr="0011081B">
        <w:rPr>
          <w:rFonts w:ascii="Arial" w:hAnsi="Arial" w:cs="Arial"/>
          <w:b/>
          <w:color w:val="595858"/>
          <w:sz w:val="16"/>
          <w:szCs w:val="14"/>
          <w:lang w:val="en-US" w:bidi="zh-CN"/>
        </w:rPr>
        <w:t>combustibil</w:t>
      </w:r>
      <w:proofErr w:type="spellEnd"/>
      <w:r w:rsidRPr="0011081B">
        <w:rPr>
          <w:rFonts w:ascii="Arial" w:hAnsi="Arial" w:cs="Arial"/>
          <w:b/>
          <w:color w:val="595858"/>
          <w:sz w:val="16"/>
          <w:szCs w:val="14"/>
          <w:lang w:val="en-US" w:bidi="zh-CN"/>
        </w:rPr>
        <w:t xml:space="preserve"> la </w:t>
      </w:r>
      <w:proofErr w:type="spellStart"/>
      <w:r w:rsidRPr="0011081B">
        <w:rPr>
          <w:rFonts w:ascii="Arial" w:hAnsi="Arial" w:cs="Arial"/>
          <w:b/>
          <w:color w:val="595858"/>
          <w:sz w:val="16"/>
          <w:szCs w:val="14"/>
          <w:lang w:val="en-US" w:bidi="zh-CN"/>
        </w:rPr>
        <w:t>finalul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cosirii</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u) </w:t>
      </w:r>
      <w:proofErr w:type="spellStart"/>
      <w:r w:rsidRPr="0011081B">
        <w:rPr>
          <w:rFonts w:ascii="Arial" w:hAnsi="Arial" w:cs="Arial"/>
          <w:b/>
          <w:bCs/>
          <w:color w:val="595858"/>
          <w:sz w:val="16"/>
          <w:szCs w:val="14"/>
          <w:lang w:val="en-US" w:bidi="zh-CN"/>
        </w:rPr>
        <w:t>Mergeți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încet</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atunci</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când</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folosiți</w:t>
      </w:r>
      <w:proofErr w:type="spellEnd"/>
      <w:r w:rsidRPr="0011081B">
        <w:rPr>
          <w:rFonts w:ascii="Arial" w:hAnsi="Arial" w:cs="Arial"/>
          <w:b/>
          <w:color w:val="595858"/>
          <w:sz w:val="16"/>
          <w:szCs w:val="14"/>
          <w:lang w:val="en-US" w:bidi="zh-CN"/>
        </w:rPr>
        <w:t xml:space="preserve"> un </w:t>
      </w:r>
      <w:proofErr w:type="spellStart"/>
      <w:r w:rsidRPr="0011081B">
        <w:rPr>
          <w:rFonts w:ascii="Arial" w:hAnsi="Arial" w:cs="Arial"/>
          <w:b/>
          <w:color w:val="595858"/>
          <w:sz w:val="16"/>
          <w:szCs w:val="14"/>
          <w:lang w:val="en-US" w:bidi="zh-CN"/>
        </w:rPr>
        <w:t>scaun</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tras</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spre</w:t>
      </w:r>
      <w:proofErr w:type="spellEnd"/>
      <w:r w:rsidRPr="0011081B">
        <w:rPr>
          <w:rFonts w:ascii="Arial" w:hAnsi="Arial" w:cs="Arial"/>
          <w:b/>
          <w:color w:val="595858"/>
          <w:sz w:val="16"/>
          <w:szCs w:val="14"/>
          <w:lang w:val="en-US" w:bidi="zh-CN"/>
        </w:rPr>
        <w:t xml:space="preserve"> spate.</w:t>
      </w:r>
    </w:p>
    <w:p w14:paraId="77C44375" w14:textId="77777777" w:rsidR="0011081B" w:rsidRPr="0011081B" w:rsidRDefault="0011081B" w:rsidP="0011081B">
      <w:pPr>
        <w:tabs>
          <w:tab w:val="left" w:pos="142"/>
        </w:tabs>
        <w:spacing w:after="20" w:line="200" w:lineRule="exact"/>
        <w:jc w:val="left"/>
        <w:rPr>
          <w:rFonts w:ascii="Arial" w:hAnsi="Arial" w:cs="Arial"/>
          <w:b/>
          <w:bCs/>
          <w:color w:val="595858"/>
          <w:sz w:val="16"/>
          <w:szCs w:val="14"/>
          <w:lang w:val="en-US" w:bidi="zh-CN"/>
        </w:rPr>
      </w:pPr>
      <w:proofErr w:type="spellStart"/>
      <w:r w:rsidRPr="0011081B">
        <w:rPr>
          <w:rFonts w:ascii="Arial" w:hAnsi="Arial" w:cs="Arial"/>
          <w:b/>
          <w:bCs/>
          <w:color w:val="595858"/>
          <w:sz w:val="16"/>
          <w:szCs w:val="14"/>
          <w:lang w:val="en-US" w:bidi="zh-CN"/>
        </w:rPr>
        <w:t>Întreținere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depozitare</w:t>
      </w:r>
      <w:proofErr w:type="spellEnd"/>
    </w:p>
    <w:p w14:paraId="3F5CDA76" w14:textId="77777777" w:rsidR="0011081B" w:rsidRPr="0011081B" w:rsidRDefault="0011081B" w:rsidP="0011081B">
      <w:pPr>
        <w:tabs>
          <w:tab w:val="left" w:pos="142"/>
        </w:tabs>
        <w:spacing w:after="20" w:line="200" w:lineRule="exact"/>
        <w:jc w:val="left"/>
        <w:rPr>
          <w:rFonts w:ascii="Arial" w:hAnsi="Arial" w:cs="Arial"/>
          <w:b/>
          <w:color w:val="595858"/>
          <w:sz w:val="16"/>
          <w:szCs w:val="14"/>
          <w:lang w:val="en-US" w:bidi="zh-CN"/>
        </w:rPr>
      </w:pPr>
      <w:r w:rsidRPr="0011081B">
        <w:rPr>
          <w:rFonts w:ascii="Arial" w:hAnsi="Arial" w:cs="Arial"/>
          <w:b/>
          <w:color w:val="595858"/>
          <w:sz w:val="16"/>
          <w:szCs w:val="14"/>
          <w:lang w:val="en-US" w:bidi="zh-CN"/>
        </w:rPr>
        <w:t xml:space="preserve">a) </w:t>
      </w:r>
      <w:proofErr w:type="spellStart"/>
      <w:r w:rsidRPr="0011081B">
        <w:rPr>
          <w:rFonts w:ascii="Arial" w:hAnsi="Arial" w:cs="Arial"/>
          <w:b/>
          <w:bCs/>
          <w:color w:val="595858"/>
          <w:sz w:val="16"/>
          <w:szCs w:val="14"/>
          <w:lang w:val="en-US" w:bidi="zh-CN"/>
        </w:rPr>
        <w:t>Verificați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șuruburile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piulițele</w:t>
      </w:r>
      <w:proofErr w:type="spellEnd"/>
      <w:r w:rsidRPr="0011081B">
        <w:rPr>
          <w:rFonts w:ascii="Arial" w:hAnsi="Arial" w:cs="Arial"/>
          <w:b/>
          <w:bCs/>
          <w:color w:val="595858"/>
          <w:sz w:val="16"/>
          <w:szCs w:val="14"/>
          <w:lang w:val="en-US" w:bidi="zh-CN"/>
        </w:rPr>
        <w:t>:</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Asigurați-vă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că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echipamentul</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este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w:t>
      </w:r>
      <w:proofErr w:type="spellEnd"/>
      <w:r w:rsidRPr="0011081B">
        <w:rPr>
          <w:rFonts w:ascii="Arial" w:hAnsi="Arial" w:cs="Arial"/>
          <w:b/>
          <w:color w:val="595858"/>
          <w:sz w:val="16"/>
          <w:szCs w:val="14"/>
          <w:lang w:val="en-US" w:bidi="zh-CN"/>
        </w:rPr>
        <w:t xml:space="preserve"> stare de </w:t>
      </w:r>
      <w:proofErr w:type="spellStart"/>
      <w:r w:rsidRPr="0011081B">
        <w:rPr>
          <w:rFonts w:ascii="Arial" w:hAnsi="Arial" w:cs="Arial"/>
          <w:b/>
          <w:color w:val="595858"/>
          <w:sz w:val="16"/>
          <w:szCs w:val="14"/>
          <w:lang w:val="en-US" w:bidi="zh-CN"/>
        </w:rPr>
        <w:t>funcționare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sigură</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b) </w:t>
      </w:r>
      <w:r w:rsidRPr="0011081B">
        <w:rPr>
          <w:rFonts w:ascii="Arial" w:hAnsi="Arial" w:cs="Arial"/>
          <w:b/>
          <w:bCs/>
          <w:color w:val="595858"/>
          <w:sz w:val="16"/>
          <w:szCs w:val="14"/>
          <w:lang w:val="en-US" w:bidi="zh-CN"/>
        </w:rPr>
        <w:t xml:space="preserve">Nu </w:t>
      </w:r>
      <w:proofErr w:type="spellStart"/>
      <w:r w:rsidRPr="0011081B">
        <w:rPr>
          <w:rFonts w:ascii="Arial" w:hAnsi="Arial" w:cs="Arial"/>
          <w:b/>
          <w:bCs/>
          <w:color w:val="595858"/>
          <w:sz w:val="16"/>
          <w:szCs w:val="14"/>
          <w:lang w:val="en-US" w:bidi="zh-CN"/>
        </w:rPr>
        <w:t>depozitați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mașina</w:t>
      </w:r>
      <w:proofErr w:type="spellEnd"/>
      <w:r w:rsidRPr="0011081B">
        <w:rPr>
          <w:rFonts w:ascii="Arial" w:hAnsi="Arial" w:cs="Arial"/>
          <w:b/>
          <w:bCs/>
          <w:color w:val="595858"/>
          <w:sz w:val="16"/>
          <w:szCs w:val="14"/>
          <w:lang w:val="en-US" w:bidi="zh-CN"/>
        </w:rPr>
        <w:t xml:space="preserve"> cu </w:t>
      </w:r>
      <w:proofErr w:type="spellStart"/>
      <w:r w:rsidRPr="0011081B">
        <w:rPr>
          <w:rFonts w:ascii="Arial" w:hAnsi="Arial" w:cs="Arial"/>
          <w:b/>
          <w:bCs/>
          <w:color w:val="595858"/>
          <w:sz w:val="16"/>
          <w:szCs w:val="14"/>
          <w:lang w:val="en-US" w:bidi="zh-CN"/>
        </w:rPr>
        <w:t>benzină</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în</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rezervor</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într</w:t>
      </w:r>
      <w:proofErr w:type="spellEnd"/>
      <w:r w:rsidRPr="0011081B">
        <w:rPr>
          <w:rFonts w:ascii="Arial" w:hAnsi="Arial" w:cs="Arial"/>
          <w:b/>
          <w:bCs/>
          <w:color w:val="595858"/>
          <w:sz w:val="16"/>
          <w:szCs w:val="14"/>
          <w:lang w:val="en-US" w:bidi="zh-CN"/>
        </w:rPr>
        <w:t xml:space="preserve">-o </w:t>
      </w:r>
      <w:proofErr w:type="spellStart"/>
      <w:r w:rsidRPr="0011081B">
        <w:rPr>
          <w:rFonts w:ascii="Arial" w:hAnsi="Arial" w:cs="Arial"/>
          <w:b/>
          <w:bCs/>
          <w:color w:val="595858"/>
          <w:sz w:val="16"/>
          <w:szCs w:val="14"/>
          <w:lang w:val="en-US" w:bidi="zh-CN"/>
        </w:rPr>
        <w:t>clădire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unde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vaporii</w:t>
      </w:r>
      <w:proofErr w:type="spellEnd"/>
      <w:r w:rsidRPr="0011081B">
        <w:rPr>
          <w:rFonts w:ascii="Arial" w:hAnsi="Arial" w:cs="Arial"/>
          <w:b/>
          <w:color w:val="595858"/>
          <w:sz w:val="16"/>
          <w:szCs w:val="14"/>
          <w:lang w:val="en-US" w:bidi="zh-CN"/>
        </w:rPr>
        <w:t xml:space="preserve"> pot </w:t>
      </w:r>
      <w:proofErr w:type="spellStart"/>
      <w:r w:rsidRPr="0011081B">
        <w:rPr>
          <w:rFonts w:ascii="Arial" w:hAnsi="Arial" w:cs="Arial"/>
          <w:b/>
          <w:color w:val="595858"/>
          <w:sz w:val="16"/>
          <w:szCs w:val="14"/>
          <w:lang w:val="en-US" w:bidi="zh-CN"/>
        </w:rPr>
        <w:t>ajunge</w:t>
      </w:r>
      <w:proofErr w:type="spellEnd"/>
      <w:r w:rsidRPr="0011081B">
        <w:rPr>
          <w:rFonts w:ascii="Arial" w:hAnsi="Arial" w:cs="Arial"/>
          <w:b/>
          <w:color w:val="595858"/>
          <w:sz w:val="16"/>
          <w:szCs w:val="14"/>
          <w:lang w:val="en-US" w:bidi="zh-CN"/>
        </w:rPr>
        <w:t xml:space="preserve"> la o </w:t>
      </w:r>
      <w:proofErr w:type="spellStart"/>
      <w:r w:rsidRPr="0011081B">
        <w:rPr>
          <w:rFonts w:ascii="Arial" w:hAnsi="Arial" w:cs="Arial"/>
          <w:b/>
          <w:color w:val="595858"/>
          <w:sz w:val="16"/>
          <w:szCs w:val="14"/>
          <w:lang w:val="en-US" w:bidi="zh-CN"/>
        </w:rPr>
        <w:t>flacără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scântei</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c) </w:t>
      </w:r>
      <w:proofErr w:type="spellStart"/>
      <w:r w:rsidRPr="0011081B">
        <w:rPr>
          <w:rFonts w:ascii="Arial" w:hAnsi="Arial" w:cs="Arial"/>
          <w:b/>
          <w:bCs/>
          <w:color w:val="595858"/>
          <w:sz w:val="16"/>
          <w:szCs w:val="14"/>
          <w:lang w:val="en-US" w:bidi="zh-CN"/>
        </w:rPr>
        <w:t>Lăsați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să</w:t>
      </w:r>
      <w:proofErr w:type="spellEnd"/>
      <w:r w:rsidRPr="0011081B">
        <w:rPr>
          <w:rFonts w:ascii="Arial" w:hAnsi="Arial" w:cs="Arial"/>
          <w:b/>
          <w:bCs/>
          <w:color w:val="595858"/>
          <w:sz w:val="16"/>
          <w:szCs w:val="14"/>
          <w:lang w:val="en-US" w:bidi="zh-CN"/>
        </w:rPr>
        <w:t xml:space="preserve"> se </w:t>
      </w:r>
      <w:proofErr w:type="spellStart"/>
      <w:r w:rsidRPr="0011081B">
        <w:rPr>
          <w:rFonts w:ascii="Arial" w:hAnsi="Arial" w:cs="Arial"/>
          <w:b/>
          <w:bCs/>
          <w:color w:val="595858"/>
          <w:sz w:val="16"/>
          <w:szCs w:val="14"/>
          <w:lang w:val="en-US" w:bidi="zh-CN"/>
        </w:rPr>
        <w:t>răcească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înainte</w:t>
      </w:r>
      <w:proofErr w:type="spellEnd"/>
      <w:r w:rsidRPr="0011081B">
        <w:rPr>
          <w:rFonts w:ascii="Arial" w:hAnsi="Arial" w:cs="Arial"/>
          <w:b/>
          <w:color w:val="595858"/>
          <w:sz w:val="16"/>
          <w:szCs w:val="14"/>
          <w:lang w:val="en-US" w:bidi="zh-CN"/>
        </w:rPr>
        <w:t xml:space="preserve"> de a </w:t>
      </w:r>
      <w:proofErr w:type="spellStart"/>
      <w:r w:rsidRPr="0011081B">
        <w:rPr>
          <w:rFonts w:ascii="Arial" w:hAnsi="Arial" w:cs="Arial"/>
          <w:b/>
          <w:color w:val="595858"/>
          <w:sz w:val="16"/>
          <w:szCs w:val="14"/>
          <w:lang w:val="en-US" w:bidi="zh-CN"/>
        </w:rPr>
        <w:t>depozita</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mașina</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d) </w:t>
      </w:r>
      <w:proofErr w:type="spellStart"/>
      <w:r w:rsidRPr="0011081B">
        <w:rPr>
          <w:rFonts w:ascii="Arial" w:hAnsi="Arial" w:cs="Arial"/>
          <w:b/>
          <w:bCs/>
          <w:color w:val="595858"/>
          <w:sz w:val="16"/>
          <w:szCs w:val="14"/>
          <w:lang w:val="en-US" w:bidi="zh-CN"/>
        </w:rPr>
        <w:t>Păstrați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motorul</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zona de </w:t>
      </w:r>
      <w:proofErr w:type="spellStart"/>
      <w:r w:rsidRPr="0011081B">
        <w:rPr>
          <w:rFonts w:ascii="Arial" w:hAnsi="Arial" w:cs="Arial"/>
          <w:b/>
          <w:bCs/>
          <w:color w:val="595858"/>
          <w:sz w:val="16"/>
          <w:szCs w:val="14"/>
          <w:lang w:val="en-US" w:bidi="zh-CN"/>
        </w:rPr>
        <w:t>depozitare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curată</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iarbă</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frunze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și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grăsime</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a reduce </w:t>
      </w:r>
      <w:proofErr w:type="spellStart"/>
      <w:r w:rsidRPr="0011081B">
        <w:rPr>
          <w:rFonts w:ascii="Arial" w:hAnsi="Arial" w:cs="Arial"/>
          <w:b/>
          <w:color w:val="595858"/>
          <w:sz w:val="16"/>
          <w:szCs w:val="14"/>
          <w:lang w:val="en-US" w:bidi="zh-CN"/>
        </w:rPr>
        <w:t>riscul</w:t>
      </w:r>
      <w:proofErr w:type="spellEnd"/>
      <w:r w:rsidRPr="0011081B">
        <w:rPr>
          <w:rFonts w:ascii="Arial" w:hAnsi="Arial" w:cs="Arial"/>
          <w:b/>
          <w:color w:val="595858"/>
          <w:sz w:val="16"/>
          <w:szCs w:val="14"/>
          <w:lang w:val="en-US" w:bidi="zh-CN"/>
        </w:rPr>
        <w:t xml:space="preserve"> de </w:t>
      </w:r>
      <w:proofErr w:type="spellStart"/>
      <w:r w:rsidRPr="0011081B">
        <w:rPr>
          <w:rFonts w:ascii="Arial" w:hAnsi="Arial" w:cs="Arial"/>
          <w:b/>
          <w:color w:val="595858"/>
          <w:sz w:val="16"/>
          <w:szCs w:val="14"/>
          <w:lang w:val="en-US" w:bidi="zh-CN"/>
        </w:rPr>
        <w:t>incendiu</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e) </w:t>
      </w:r>
      <w:proofErr w:type="spellStart"/>
      <w:r w:rsidRPr="0011081B">
        <w:rPr>
          <w:rFonts w:ascii="Arial" w:hAnsi="Arial" w:cs="Arial"/>
          <w:b/>
          <w:bCs/>
          <w:color w:val="595858"/>
          <w:sz w:val="16"/>
          <w:szCs w:val="14"/>
          <w:lang w:val="en-US" w:bidi="zh-CN"/>
        </w:rPr>
        <w:t>Verificați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frecvent</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colectorul</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iarbă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uzură</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sau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deteriorare</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f) </w:t>
      </w:r>
      <w:proofErr w:type="spellStart"/>
      <w:r w:rsidRPr="0011081B">
        <w:rPr>
          <w:rFonts w:ascii="Arial" w:hAnsi="Arial" w:cs="Arial"/>
          <w:b/>
          <w:bCs/>
          <w:color w:val="595858"/>
          <w:sz w:val="16"/>
          <w:szCs w:val="14"/>
          <w:lang w:val="en-US" w:bidi="zh-CN"/>
        </w:rPr>
        <w:t>Înlocuiți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piesele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uzate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sau</w:t>
      </w:r>
      <w:proofErr w:type="spellEnd"/>
      <w:r w:rsidRPr="0011081B">
        <w:rPr>
          <w:rFonts w:ascii="Arial" w:hAnsi="Arial" w:cs="Arial"/>
          <w:b/>
          <w:bCs/>
          <w:color w:val="595858"/>
          <w:sz w:val="16"/>
          <w:szCs w:val="14"/>
          <w:lang w:val="en-US" w:bidi="zh-CN"/>
        </w:rPr>
        <w:t xml:space="preserve"> deteriorate</w:t>
      </w:r>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pentru</w:t>
      </w:r>
      <w:proofErr w:type="spellEnd"/>
      <w:r w:rsidRPr="0011081B">
        <w:rPr>
          <w:rFonts w:ascii="Arial" w:hAnsi="Arial" w:cs="Arial"/>
          <w:b/>
          <w:color w:val="595858"/>
          <w:sz w:val="16"/>
          <w:szCs w:val="14"/>
          <w:lang w:val="en-US" w:bidi="zh-CN"/>
        </w:rPr>
        <w:t xml:space="preserve"> </w:t>
      </w:r>
      <w:proofErr w:type="spellStart"/>
      <w:r w:rsidRPr="0011081B">
        <w:rPr>
          <w:rFonts w:ascii="Arial" w:hAnsi="Arial" w:cs="Arial"/>
          <w:b/>
          <w:color w:val="595858"/>
          <w:sz w:val="16"/>
          <w:szCs w:val="14"/>
          <w:lang w:val="en-US" w:bidi="zh-CN"/>
        </w:rPr>
        <w:t>siguranță</w:t>
      </w:r>
      <w:proofErr w:type="spellEnd"/>
      <w:r w:rsidRPr="0011081B">
        <w:rPr>
          <w:rFonts w:ascii="Arial" w:hAnsi="Arial" w:cs="Arial"/>
          <w:b/>
          <w:color w:val="595858"/>
          <w:sz w:val="16"/>
          <w:szCs w:val="14"/>
          <w:lang w:val="en-US" w:bidi="zh-CN"/>
        </w:rPr>
        <w:t>.</w:t>
      </w:r>
      <w:r w:rsidRPr="0011081B">
        <w:rPr>
          <w:rFonts w:ascii="Arial" w:hAnsi="Arial" w:cs="Arial"/>
          <w:b/>
          <w:color w:val="595858"/>
          <w:sz w:val="16"/>
          <w:szCs w:val="14"/>
          <w:lang w:val="en-US" w:bidi="zh-CN"/>
        </w:rPr>
        <w:br/>
        <w:t xml:space="preserve">g) </w:t>
      </w:r>
      <w:proofErr w:type="spellStart"/>
      <w:r w:rsidRPr="0011081B">
        <w:rPr>
          <w:rFonts w:ascii="Arial" w:hAnsi="Arial" w:cs="Arial"/>
          <w:b/>
          <w:bCs/>
          <w:color w:val="595858"/>
          <w:sz w:val="16"/>
          <w:szCs w:val="14"/>
          <w:lang w:val="en-US" w:bidi="zh-CN"/>
        </w:rPr>
        <w:t>Dacă</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rezervorul</w:t>
      </w:r>
      <w:proofErr w:type="spellEnd"/>
      <w:r w:rsidRPr="0011081B">
        <w:rPr>
          <w:rFonts w:ascii="Arial" w:hAnsi="Arial" w:cs="Arial"/>
          <w:b/>
          <w:bCs/>
          <w:color w:val="595858"/>
          <w:sz w:val="16"/>
          <w:szCs w:val="14"/>
          <w:lang w:val="en-US" w:bidi="zh-CN"/>
        </w:rPr>
        <w:t xml:space="preserve"> de </w:t>
      </w:r>
      <w:proofErr w:type="spellStart"/>
      <w:r w:rsidRPr="0011081B">
        <w:rPr>
          <w:rFonts w:ascii="Arial" w:hAnsi="Arial" w:cs="Arial"/>
          <w:b/>
          <w:bCs/>
          <w:color w:val="595858"/>
          <w:sz w:val="16"/>
          <w:szCs w:val="14"/>
          <w:lang w:val="en-US" w:bidi="zh-CN"/>
        </w:rPr>
        <w:t>combustibil</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trebuie</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golit</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faceți</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acest</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lucru</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în</w:t>
      </w:r>
      <w:proofErr w:type="spellEnd"/>
      <w:r w:rsidRPr="0011081B">
        <w:rPr>
          <w:rFonts w:ascii="Arial" w:hAnsi="Arial" w:cs="Arial"/>
          <w:b/>
          <w:bCs/>
          <w:color w:val="595858"/>
          <w:sz w:val="16"/>
          <w:szCs w:val="14"/>
          <w:lang w:val="en-US" w:bidi="zh-CN"/>
        </w:rPr>
        <w:t xml:space="preserve"> </w:t>
      </w:r>
      <w:proofErr w:type="spellStart"/>
      <w:r w:rsidRPr="0011081B">
        <w:rPr>
          <w:rFonts w:ascii="Arial" w:hAnsi="Arial" w:cs="Arial"/>
          <w:b/>
          <w:bCs/>
          <w:color w:val="595858"/>
          <w:sz w:val="16"/>
          <w:szCs w:val="14"/>
          <w:lang w:val="en-US" w:bidi="zh-CN"/>
        </w:rPr>
        <w:t>aer</w:t>
      </w:r>
      <w:proofErr w:type="spellEnd"/>
      <w:r w:rsidRPr="0011081B">
        <w:rPr>
          <w:rFonts w:ascii="Arial" w:hAnsi="Arial" w:cs="Arial"/>
          <w:b/>
          <w:bCs/>
          <w:color w:val="595858"/>
          <w:sz w:val="16"/>
          <w:szCs w:val="14"/>
          <w:lang w:val="en-US" w:bidi="zh-CN"/>
        </w:rPr>
        <w:t xml:space="preserve"> liber.</w:t>
      </w:r>
    </w:p>
    <w:p w14:paraId="0B166AC9" w14:textId="77777777" w:rsidR="006069DB" w:rsidRDefault="006069DB" w:rsidP="006069DB">
      <w:pPr>
        <w:tabs>
          <w:tab w:val="left" w:pos="142"/>
        </w:tabs>
        <w:spacing w:after="20" w:line="200" w:lineRule="exact"/>
        <w:rPr>
          <w:rFonts w:ascii="Arial" w:hAnsi="Arial" w:cs="Arial"/>
          <w:bCs/>
          <w:color w:val="595858"/>
          <w:sz w:val="14"/>
          <w:szCs w:val="14"/>
        </w:rPr>
      </w:pPr>
    </w:p>
    <w:p w14:paraId="760B650D" w14:textId="77777777" w:rsidR="006069DB" w:rsidRDefault="006069DB" w:rsidP="006069DB">
      <w:pPr>
        <w:tabs>
          <w:tab w:val="left" w:pos="142"/>
        </w:tabs>
        <w:spacing w:after="20" w:line="200" w:lineRule="exact"/>
        <w:rPr>
          <w:rFonts w:ascii="Arial" w:hAnsi="Arial" w:cs="Arial"/>
          <w:bCs/>
          <w:color w:val="595858"/>
          <w:sz w:val="14"/>
          <w:szCs w:val="14"/>
        </w:rPr>
      </w:pPr>
    </w:p>
    <w:p w14:paraId="2E30A13B" w14:textId="3600C9E4" w:rsidR="006069DB" w:rsidRDefault="006069DB" w:rsidP="006069DB">
      <w:pPr>
        <w:tabs>
          <w:tab w:val="left" w:pos="142"/>
        </w:tabs>
        <w:spacing w:after="20" w:line="200" w:lineRule="exact"/>
        <w:rPr>
          <w:rFonts w:ascii="Arial" w:hAnsi="Arial" w:cs="Arial"/>
          <w:bCs/>
          <w:color w:val="595858"/>
          <w:sz w:val="14"/>
          <w:szCs w:val="14"/>
        </w:rPr>
      </w:pPr>
    </w:p>
    <w:p w14:paraId="21A92180" w14:textId="77777777" w:rsidR="006069DB" w:rsidRPr="006069DB" w:rsidRDefault="006069DB" w:rsidP="006069DB">
      <w:pPr>
        <w:widowControl/>
        <w:jc w:val="left"/>
        <w:rPr>
          <w:rFonts w:ascii="Arial" w:hAnsi="Arial" w:cs="Arial"/>
          <w:bCs/>
          <w:color w:val="595858"/>
          <w:sz w:val="14"/>
          <w:szCs w:val="14"/>
        </w:rPr>
      </w:pPr>
    </w:p>
    <w:p w14:paraId="7076EBDC" w14:textId="77777777" w:rsidR="006069DB" w:rsidRPr="00534553" w:rsidRDefault="006069DB" w:rsidP="006069DB">
      <w:pPr>
        <w:pStyle w:val="1"/>
        <w:spacing w:after="62"/>
      </w:pPr>
      <w:r w:rsidRPr="00534553">
        <w:lastRenderedPageBreak/>
        <w:t>SIMBOLURILE DIN MANUALUL DE INSTRUCȚIUNI</w:t>
      </w: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62"/>
        <w:gridCol w:w="4241"/>
      </w:tblGrid>
      <w:tr w:rsidR="006069DB" w14:paraId="1E0C891A" w14:textId="77777777" w:rsidTr="00903B3C">
        <w:trPr>
          <w:trHeight w:val="492"/>
        </w:trPr>
        <w:tc>
          <w:tcPr>
            <w:tcW w:w="862" w:type="dxa"/>
            <w:vAlign w:val="center"/>
          </w:tcPr>
          <w:p w14:paraId="1D435840"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18E5623" wp14:editId="1C8B3A3C">
                  <wp:extent cx="200025" cy="200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4241" w:type="dxa"/>
            <w:vAlign w:val="center"/>
          </w:tcPr>
          <w:p w14:paraId="3B9D5682" w14:textId="77777777" w:rsidR="006069DB" w:rsidRPr="00C03DA3" w:rsidRDefault="006069DB" w:rsidP="008B6623">
            <w:pPr>
              <w:pStyle w:val="a3"/>
            </w:pPr>
            <w:r w:rsidRPr="00C03DA3">
              <w:t>Citiți manualul de instrucțiuni înainte de utilizare.</w:t>
            </w:r>
          </w:p>
        </w:tc>
      </w:tr>
      <w:tr w:rsidR="006069DB" w14:paraId="0BAEB7F8" w14:textId="77777777" w:rsidTr="00903B3C">
        <w:trPr>
          <w:trHeight w:val="430"/>
        </w:trPr>
        <w:tc>
          <w:tcPr>
            <w:tcW w:w="862" w:type="dxa"/>
            <w:vAlign w:val="center"/>
          </w:tcPr>
          <w:p w14:paraId="61F4760C"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445C825" wp14:editId="241BFDB3">
                  <wp:extent cx="238125" cy="1714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4241" w:type="dxa"/>
            <w:vAlign w:val="center"/>
          </w:tcPr>
          <w:p w14:paraId="7A618EC3" w14:textId="77777777" w:rsidR="006069DB" w:rsidRPr="00C03DA3" w:rsidRDefault="006069DB" w:rsidP="008B6623">
            <w:pPr>
              <w:pStyle w:val="a3"/>
            </w:pPr>
            <w:r w:rsidRPr="00C03DA3">
              <w:t>Conformitate CE.</w:t>
            </w:r>
          </w:p>
        </w:tc>
      </w:tr>
      <w:tr w:rsidR="006069DB" w14:paraId="7801F63A" w14:textId="77777777" w:rsidTr="00903B3C">
        <w:trPr>
          <w:trHeight w:val="533"/>
        </w:trPr>
        <w:tc>
          <w:tcPr>
            <w:tcW w:w="862" w:type="dxa"/>
            <w:vAlign w:val="center"/>
          </w:tcPr>
          <w:p w14:paraId="48D45293"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0E06FBA" wp14:editId="1D2B1926">
                  <wp:extent cx="228600" cy="2000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4241" w:type="dxa"/>
            <w:vAlign w:val="center"/>
          </w:tcPr>
          <w:p w14:paraId="1470B50F" w14:textId="77777777" w:rsidR="006069DB" w:rsidRPr="00C03DA3" w:rsidRDefault="006069DB" w:rsidP="008B6623">
            <w:pPr>
              <w:pStyle w:val="a3"/>
            </w:pPr>
            <w:r w:rsidRPr="00C03DA3">
              <w:t>Alertă de siguranță.</w:t>
            </w:r>
          </w:p>
          <w:p w14:paraId="42DECA41" w14:textId="77777777" w:rsidR="006069DB" w:rsidRPr="00C03DA3" w:rsidRDefault="006069DB" w:rsidP="008B6623">
            <w:pPr>
              <w:pStyle w:val="a3"/>
            </w:pPr>
            <w:r w:rsidRPr="00C03DA3">
              <w:t>Vă rugăm să utilizați doar accesoriile acceptate de producător.</w:t>
            </w:r>
          </w:p>
        </w:tc>
      </w:tr>
      <w:tr w:rsidR="006069DB" w14:paraId="35E72218" w14:textId="77777777" w:rsidTr="00903B3C">
        <w:trPr>
          <w:trHeight w:val="487"/>
        </w:trPr>
        <w:tc>
          <w:tcPr>
            <w:tcW w:w="862" w:type="dxa"/>
            <w:vAlign w:val="center"/>
          </w:tcPr>
          <w:p w14:paraId="7E500E5F" w14:textId="77777777" w:rsidR="006069DB" w:rsidRDefault="006069DB" w:rsidP="008B6623">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197093D5" wp14:editId="0EE421BB">
                  <wp:extent cx="200025" cy="2000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4241" w:type="dxa"/>
            <w:vAlign w:val="center"/>
          </w:tcPr>
          <w:p w14:paraId="604443BA" w14:textId="77777777" w:rsidR="006069DB" w:rsidRPr="00C03DA3" w:rsidRDefault="006069DB" w:rsidP="008B6623">
            <w:pPr>
              <w:pStyle w:val="a3"/>
            </w:pPr>
            <w:r w:rsidRPr="00C03DA3">
              <w:t>Purtați ochelari de protecție, protecție auditivă și mască de praf.</w:t>
            </w:r>
          </w:p>
        </w:tc>
      </w:tr>
      <w:tr w:rsidR="006069DB" w14:paraId="65678594" w14:textId="77777777" w:rsidTr="00903B3C">
        <w:trPr>
          <w:trHeight w:val="692"/>
        </w:trPr>
        <w:tc>
          <w:tcPr>
            <w:tcW w:w="862" w:type="dxa"/>
            <w:vAlign w:val="center"/>
          </w:tcPr>
          <w:p w14:paraId="7F13BF4B"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0EEC41F" wp14:editId="42E6B426">
                  <wp:extent cx="180975" cy="2571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tc>
        <w:tc>
          <w:tcPr>
            <w:tcW w:w="4241" w:type="dxa"/>
            <w:vAlign w:val="center"/>
          </w:tcPr>
          <w:p w14:paraId="339E9283" w14:textId="77777777" w:rsidR="006069DB" w:rsidRPr="00C03DA3" w:rsidRDefault="006069DB" w:rsidP="008B6623">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r w:rsidR="006069DB" w14:paraId="59B36727" w14:textId="77777777" w:rsidTr="00903B3C">
        <w:trPr>
          <w:trHeight w:val="465"/>
        </w:trPr>
        <w:tc>
          <w:tcPr>
            <w:tcW w:w="862" w:type="dxa"/>
            <w:vAlign w:val="center"/>
          </w:tcPr>
          <w:p w14:paraId="4F7C5E60"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799FC4F" wp14:editId="597128C2">
                  <wp:extent cx="285750" cy="142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p>
        </w:tc>
        <w:tc>
          <w:tcPr>
            <w:tcW w:w="4241" w:type="dxa"/>
            <w:vAlign w:val="center"/>
          </w:tcPr>
          <w:p w14:paraId="713D5A05" w14:textId="77777777" w:rsidR="006069DB" w:rsidRPr="00B7594F" w:rsidRDefault="006069DB" w:rsidP="008B6623">
            <w:pPr>
              <w:pStyle w:val="a3"/>
            </w:pPr>
            <w:r w:rsidRPr="00B7594F">
              <w:t>Aveți grijă când manipulați combustibil și lubrifianți</w:t>
            </w:r>
          </w:p>
        </w:tc>
      </w:tr>
      <w:tr w:rsidR="006069DB" w14:paraId="7C34C413" w14:textId="77777777" w:rsidTr="00903B3C">
        <w:trPr>
          <w:trHeight w:val="415"/>
        </w:trPr>
        <w:tc>
          <w:tcPr>
            <w:tcW w:w="862" w:type="dxa"/>
            <w:vAlign w:val="center"/>
          </w:tcPr>
          <w:p w14:paraId="52892E64"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5356DF2" wp14:editId="4DC7C417">
                  <wp:extent cx="200025" cy="190500"/>
                  <wp:effectExtent l="0" t="0" r="952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4241" w:type="dxa"/>
            <w:vAlign w:val="center"/>
          </w:tcPr>
          <w:p w14:paraId="73C58964" w14:textId="77777777" w:rsidR="006069DB" w:rsidRPr="00B7594F" w:rsidRDefault="006069DB" w:rsidP="008B6623">
            <w:pPr>
              <w:pStyle w:val="a3"/>
            </w:pPr>
            <w:r w:rsidRPr="00B7594F">
              <w:t>Gazele de eșapament ale mașinii de tuns iarba conțin substanțe otrăvitoare. Nu porniți motorul în zone închise sau slab ventilate.</w:t>
            </w:r>
          </w:p>
        </w:tc>
      </w:tr>
      <w:tr w:rsidR="006069DB" w14:paraId="3BEB33EA" w14:textId="77777777" w:rsidTr="00903B3C">
        <w:trPr>
          <w:trHeight w:val="414"/>
        </w:trPr>
        <w:tc>
          <w:tcPr>
            <w:tcW w:w="862" w:type="dxa"/>
            <w:vAlign w:val="center"/>
          </w:tcPr>
          <w:p w14:paraId="0F530BC2"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3BA84C5" wp14:editId="258427F3">
                  <wp:extent cx="200025" cy="1905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4241" w:type="dxa"/>
            <w:vAlign w:val="center"/>
          </w:tcPr>
          <w:p w14:paraId="7FF6D8E1" w14:textId="77777777" w:rsidR="006069DB" w:rsidRPr="00B7594F" w:rsidRDefault="006069DB" w:rsidP="008B6623">
            <w:pPr>
              <w:pStyle w:val="a3"/>
            </w:pPr>
            <w:r w:rsidRPr="00B7594F">
              <w:t>Nu încercați să curățați iarba din zona jgheabului din spate în timp ce lama se rotește încă. Gazele de eșapament și alte componente ale motorului se vor încălzi foarte tare în timpul utilizării, nu le atingeți.</w:t>
            </w:r>
          </w:p>
        </w:tc>
      </w:tr>
      <w:tr w:rsidR="006069DB" w:rsidRPr="00B82B1E" w14:paraId="3DA90E0E" w14:textId="77777777" w:rsidTr="00903B3C">
        <w:trPr>
          <w:trHeight w:val="413"/>
        </w:trPr>
        <w:tc>
          <w:tcPr>
            <w:tcW w:w="862" w:type="dxa"/>
            <w:vAlign w:val="center"/>
          </w:tcPr>
          <w:p w14:paraId="49335B5E"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9FD5976" wp14:editId="675DE8F2">
                  <wp:extent cx="209550" cy="295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p>
        </w:tc>
        <w:tc>
          <w:tcPr>
            <w:tcW w:w="4241" w:type="dxa"/>
            <w:vAlign w:val="center"/>
          </w:tcPr>
          <w:p w14:paraId="52450A4D" w14:textId="77777777" w:rsidR="006069DB" w:rsidRPr="00E958A9" w:rsidRDefault="006069DB" w:rsidP="008B6623">
            <w:pPr>
              <w:pStyle w:val="a3"/>
            </w:pPr>
            <w:r w:rsidRPr="00E958A9">
              <w:t>Înainte de orice lucrare de întreținere, scoateți cablul de aprindere și citiți instrucțiunile de utilizare.</w:t>
            </w:r>
          </w:p>
        </w:tc>
      </w:tr>
      <w:tr w:rsidR="006069DB" w:rsidRPr="00B82B1E" w14:paraId="0C3F4EF8" w14:textId="77777777" w:rsidTr="00903B3C">
        <w:trPr>
          <w:trHeight w:val="413"/>
        </w:trPr>
        <w:tc>
          <w:tcPr>
            <w:tcW w:w="862" w:type="dxa"/>
            <w:vAlign w:val="center"/>
          </w:tcPr>
          <w:p w14:paraId="198D0003"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8BE6708" wp14:editId="5B834C96">
                  <wp:extent cx="200025" cy="200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4241" w:type="dxa"/>
            <w:vAlign w:val="center"/>
          </w:tcPr>
          <w:p w14:paraId="51462D29" w14:textId="77777777" w:rsidR="006069DB" w:rsidRPr="00E958A9" w:rsidRDefault="006069DB" w:rsidP="008B6623">
            <w:pPr>
              <w:pStyle w:val="a3"/>
            </w:pPr>
            <w:r w:rsidRPr="00E958A9">
              <w:t>Purtați încălțăminte rezistentă atunci când utilizați dispozitivul.</w:t>
            </w:r>
          </w:p>
        </w:tc>
      </w:tr>
      <w:tr w:rsidR="006069DB" w:rsidRPr="00B82B1E" w14:paraId="2E082A8D" w14:textId="77777777" w:rsidTr="00903B3C">
        <w:trPr>
          <w:trHeight w:val="413"/>
        </w:trPr>
        <w:tc>
          <w:tcPr>
            <w:tcW w:w="862" w:type="dxa"/>
            <w:vAlign w:val="center"/>
          </w:tcPr>
          <w:p w14:paraId="73C54819"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71DF68D" wp14:editId="338853D1">
                  <wp:extent cx="200025" cy="1905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4241" w:type="dxa"/>
            <w:vAlign w:val="center"/>
          </w:tcPr>
          <w:p w14:paraId="726BD646" w14:textId="77777777" w:rsidR="006069DB" w:rsidRPr="00E958A9" w:rsidRDefault="006069DB" w:rsidP="008B6623">
            <w:pPr>
              <w:pStyle w:val="a3"/>
            </w:pPr>
            <w:r w:rsidRPr="00E958A9">
              <w:t>Purtați mănuși de protecție atunci când utilizați dispozitivul.</w:t>
            </w:r>
          </w:p>
        </w:tc>
      </w:tr>
      <w:tr w:rsidR="006069DB" w:rsidRPr="00B82B1E" w14:paraId="67C1F16C" w14:textId="77777777" w:rsidTr="00903B3C">
        <w:trPr>
          <w:trHeight w:val="413"/>
        </w:trPr>
        <w:tc>
          <w:tcPr>
            <w:tcW w:w="862" w:type="dxa"/>
            <w:vAlign w:val="center"/>
          </w:tcPr>
          <w:p w14:paraId="0A552517" w14:textId="77777777" w:rsidR="006069DB" w:rsidRDefault="006069DB" w:rsidP="008B662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004558A" wp14:editId="11525618">
                  <wp:extent cx="190500" cy="342900"/>
                  <wp:effectExtent l="0" t="0" r="0" b="0"/>
                  <wp:docPr id="850224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342900"/>
                          </a:xfrm>
                          <a:prstGeom prst="rect">
                            <a:avLst/>
                          </a:prstGeom>
                          <a:noFill/>
                          <a:ln>
                            <a:noFill/>
                          </a:ln>
                        </pic:spPr>
                      </pic:pic>
                    </a:graphicData>
                  </a:graphic>
                </wp:inline>
              </w:drawing>
            </w:r>
          </w:p>
        </w:tc>
        <w:tc>
          <w:tcPr>
            <w:tcW w:w="4241" w:type="dxa"/>
            <w:vAlign w:val="center"/>
          </w:tcPr>
          <w:p w14:paraId="7F7C89DD" w14:textId="77777777" w:rsidR="006069DB" w:rsidRPr="00E958A9" w:rsidRDefault="006069DB" w:rsidP="008B6623">
            <w:pPr>
              <w:pStyle w:val="a3"/>
            </w:pPr>
            <w:r w:rsidRPr="00E958A9">
              <w:t>Țineți alte persoane departe de zona periculoasă.</w:t>
            </w:r>
          </w:p>
        </w:tc>
      </w:tr>
    </w:tbl>
    <w:p w14:paraId="1657AC1B" w14:textId="77777777" w:rsidR="006069DB" w:rsidRPr="00F2589C" w:rsidRDefault="006069DB" w:rsidP="006069DB">
      <w:pPr>
        <w:pStyle w:val="1"/>
        <w:spacing w:after="62"/>
      </w:pPr>
      <w:r w:rsidRPr="00F2589C">
        <w:lastRenderedPageBreak/>
        <w:t>AVERTISMENT DE SIGURANȚĂ SUPLIMENTAR</w:t>
      </w:r>
    </w:p>
    <w:p w14:paraId="10EB7DBD" w14:textId="77777777" w:rsidR="0011081B" w:rsidRPr="0011081B" w:rsidRDefault="0011081B" w:rsidP="0011081B">
      <w:pPr>
        <w:pStyle w:val="a0"/>
        <w:tabs>
          <w:tab w:val="left" w:pos="670"/>
        </w:tabs>
        <w:rPr>
          <w:sz w:val="12"/>
          <w:szCs w:val="12"/>
          <w:lang w:val="en-US"/>
        </w:rPr>
      </w:pPr>
      <w:proofErr w:type="spellStart"/>
      <w:r w:rsidRPr="0011081B">
        <w:rPr>
          <w:sz w:val="12"/>
          <w:szCs w:val="12"/>
          <w:lang w:val="en-US"/>
        </w:rPr>
        <w:t>Chiar</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spellStart"/>
      <w:r w:rsidRPr="0011081B">
        <w:rPr>
          <w:sz w:val="12"/>
          <w:szCs w:val="12"/>
          <w:lang w:val="en-US"/>
        </w:rPr>
        <w:t>atunci</w:t>
      </w:r>
      <w:proofErr w:type="spellEnd"/>
      <w:r w:rsidRPr="0011081B">
        <w:rPr>
          <w:sz w:val="12"/>
          <w:szCs w:val="12"/>
          <w:lang w:val="en-US"/>
        </w:rPr>
        <w:t xml:space="preserve"> </w:t>
      </w:r>
      <w:proofErr w:type="spellStart"/>
      <w:r w:rsidRPr="0011081B">
        <w:rPr>
          <w:sz w:val="12"/>
          <w:szCs w:val="12"/>
          <w:lang w:val="en-US"/>
        </w:rPr>
        <w:t>când</w:t>
      </w:r>
      <w:proofErr w:type="spellEnd"/>
      <w:r w:rsidRPr="0011081B">
        <w:rPr>
          <w:sz w:val="12"/>
          <w:szCs w:val="12"/>
          <w:lang w:val="en-US"/>
        </w:rPr>
        <w:t xml:space="preserve"> </w:t>
      </w:r>
      <w:proofErr w:type="spellStart"/>
      <w:r w:rsidRPr="0011081B">
        <w:rPr>
          <w:sz w:val="12"/>
          <w:szCs w:val="12"/>
          <w:lang w:val="en-US"/>
        </w:rPr>
        <w:t>utilizați</w:t>
      </w:r>
      <w:proofErr w:type="spellEnd"/>
      <w:r w:rsidRPr="0011081B">
        <w:rPr>
          <w:sz w:val="12"/>
          <w:szCs w:val="12"/>
          <w:lang w:val="en-US"/>
        </w:rPr>
        <w:t xml:space="preserve"> </w:t>
      </w:r>
      <w:proofErr w:type="spellStart"/>
      <w:r w:rsidRPr="0011081B">
        <w:rPr>
          <w:sz w:val="12"/>
          <w:szCs w:val="12"/>
          <w:lang w:val="en-US"/>
        </w:rPr>
        <w:t>corect</w:t>
      </w:r>
      <w:proofErr w:type="spellEnd"/>
      <w:r w:rsidRPr="0011081B">
        <w:rPr>
          <w:sz w:val="12"/>
          <w:szCs w:val="12"/>
          <w:lang w:val="en-US"/>
        </w:rPr>
        <w:t xml:space="preserve"> </w:t>
      </w:r>
      <w:proofErr w:type="spellStart"/>
      <w:r w:rsidRPr="0011081B">
        <w:rPr>
          <w:sz w:val="12"/>
          <w:szCs w:val="12"/>
          <w:lang w:val="en-US"/>
        </w:rPr>
        <w:t>această</w:t>
      </w:r>
      <w:proofErr w:type="spellEnd"/>
      <w:r w:rsidRPr="0011081B">
        <w:rPr>
          <w:sz w:val="12"/>
          <w:szCs w:val="12"/>
          <w:lang w:val="en-US"/>
        </w:rPr>
        <w:t xml:space="preserve"> </w:t>
      </w:r>
      <w:proofErr w:type="spellStart"/>
      <w:r w:rsidRPr="0011081B">
        <w:rPr>
          <w:sz w:val="12"/>
          <w:szCs w:val="12"/>
          <w:lang w:val="en-US"/>
        </w:rPr>
        <w:t>unealtă</w:t>
      </w:r>
      <w:proofErr w:type="spellEnd"/>
      <w:r w:rsidRPr="0011081B">
        <w:rPr>
          <w:sz w:val="12"/>
          <w:szCs w:val="12"/>
          <w:lang w:val="en-US"/>
        </w:rPr>
        <w:t xml:space="preserve">, </w:t>
      </w:r>
      <w:proofErr w:type="spellStart"/>
      <w:r w:rsidRPr="0011081B">
        <w:rPr>
          <w:sz w:val="12"/>
          <w:szCs w:val="12"/>
          <w:lang w:val="en-US"/>
        </w:rPr>
        <w:t>există</w:t>
      </w:r>
      <w:proofErr w:type="spellEnd"/>
      <w:r w:rsidRPr="0011081B">
        <w:rPr>
          <w:sz w:val="12"/>
          <w:szCs w:val="12"/>
          <w:lang w:val="en-US"/>
        </w:rPr>
        <w:t xml:space="preserve"> </w:t>
      </w:r>
      <w:proofErr w:type="spellStart"/>
      <w:r w:rsidRPr="0011081B">
        <w:rPr>
          <w:sz w:val="12"/>
          <w:szCs w:val="12"/>
          <w:lang w:val="en-US"/>
        </w:rPr>
        <w:t>întotdeauna</w:t>
      </w:r>
      <w:proofErr w:type="spellEnd"/>
      <w:r w:rsidRPr="0011081B">
        <w:rPr>
          <w:sz w:val="12"/>
          <w:szCs w:val="12"/>
          <w:lang w:val="en-US"/>
        </w:rPr>
        <w:t xml:space="preserve"> </w:t>
      </w:r>
      <w:proofErr w:type="spellStart"/>
      <w:r w:rsidRPr="0011081B">
        <w:rPr>
          <w:sz w:val="12"/>
          <w:szCs w:val="12"/>
          <w:lang w:val="en-US"/>
        </w:rPr>
        <w:t>riscuri</w:t>
      </w:r>
      <w:proofErr w:type="spellEnd"/>
      <w:r w:rsidRPr="0011081B">
        <w:rPr>
          <w:sz w:val="12"/>
          <w:szCs w:val="12"/>
          <w:lang w:val="en-US"/>
        </w:rPr>
        <w:t xml:space="preserve"> </w:t>
      </w:r>
      <w:proofErr w:type="spellStart"/>
      <w:r w:rsidRPr="0011081B">
        <w:rPr>
          <w:sz w:val="12"/>
          <w:szCs w:val="12"/>
          <w:lang w:val="en-US"/>
        </w:rPr>
        <w:t>reziduale</w:t>
      </w:r>
      <w:proofErr w:type="spellEnd"/>
      <w:r w:rsidRPr="0011081B">
        <w:rPr>
          <w:sz w:val="12"/>
          <w:szCs w:val="12"/>
          <w:lang w:val="en-US"/>
        </w:rPr>
        <w:t xml:space="preserve">. </w:t>
      </w:r>
      <w:proofErr w:type="spellStart"/>
      <w:r w:rsidRPr="0011081B">
        <w:rPr>
          <w:sz w:val="12"/>
          <w:szCs w:val="12"/>
          <w:lang w:val="en-US"/>
        </w:rPr>
        <w:t>Iată</w:t>
      </w:r>
      <w:proofErr w:type="spellEnd"/>
      <w:r w:rsidRPr="0011081B">
        <w:rPr>
          <w:sz w:val="12"/>
          <w:szCs w:val="12"/>
          <w:lang w:val="en-US"/>
        </w:rPr>
        <w:t xml:space="preserve"> </w:t>
      </w:r>
      <w:proofErr w:type="spellStart"/>
      <w:r w:rsidRPr="0011081B">
        <w:rPr>
          <w:sz w:val="12"/>
          <w:szCs w:val="12"/>
          <w:lang w:val="en-US"/>
        </w:rPr>
        <w:t>câteva</w:t>
      </w:r>
      <w:proofErr w:type="spellEnd"/>
      <w:r w:rsidRPr="0011081B">
        <w:rPr>
          <w:sz w:val="12"/>
          <w:szCs w:val="12"/>
          <w:lang w:val="en-US"/>
        </w:rPr>
        <w:t xml:space="preserve"> </w:t>
      </w:r>
      <w:proofErr w:type="spellStart"/>
      <w:r w:rsidRPr="0011081B">
        <w:rPr>
          <w:sz w:val="12"/>
          <w:szCs w:val="12"/>
          <w:lang w:val="en-US"/>
        </w:rPr>
        <w:t>dintre</w:t>
      </w:r>
      <w:proofErr w:type="spellEnd"/>
      <w:r w:rsidRPr="0011081B">
        <w:rPr>
          <w:sz w:val="12"/>
          <w:szCs w:val="12"/>
          <w:lang w:val="en-US"/>
        </w:rPr>
        <w:t xml:space="preserve"> </w:t>
      </w:r>
      <w:proofErr w:type="spellStart"/>
      <w:r w:rsidRPr="0011081B">
        <w:rPr>
          <w:sz w:val="12"/>
          <w:szCs w:val="12"/>
          <w:lang w:val="en-US"/>
        </w:rPr>
        <w:t>pericolele</w:t>
      </w:r>
      <w:proofErr w:type="spellEnd"/>
      <w:r w:rsidRPr="0011081B">
        <w:rPr>
          <w:sz w:val="12"/>
          <w:szCs w:val="12"/>
          <w:lang w:val="en-US"/>
        </w:rPr>
        <w:t xml:space="preserve"> care pot </w:t>
      </w:r>
      <w:proofErr w:type="spellStart"/>
      <w:r w:rsidRPr="0011081B">
        <w:rPr>
          <w:sz w:val="12"/>
          <w:szCs w:val="12"/>
          <w:lang w:val="en-US"/>
        </w:rPr>
        <w:t>apărea</w:t>
      </w:r>
      <w:proofErr w:type="spellEnd"/>
      <w:r w:rsidRPr="0011081B">
        <w:rPr>
          <w:sz w:val="12"/>
          <w:szCs w:val="12"/>
          <w:lang w:val="en-US"/>
        </w:rPr>
        <w:t xml:space="preserve"> </w:t>
      </w:r>
      <w:proofErr w:type="spellStart"/>
      <w:r w:rsidRPr="0011081B">
        <w:rPr>
          <w:sz w:val="12"/>
          <w:szCs w:val="12"/>
          <w:lang w:val="en-US"/>
        </w:rPr>
        <w:t>în</w:t>
      </w:r>
      <w:proofErr w:type="spellEnd"/>
      <w:r w:rsidRPr="0011081B">
        <w:rPr>
          <w:sz w:val="12"/>
          <w:szCs w:val="12"/>
          <w:lang w:val="en-US"/>
        </w:rPr>
        <w:t xml:space="preserve"> </w:t>
      </w:r>
      <w:proofErr w:type="spellStart"/>
      <w:r w:rsidRPr="0011081B">
        <w:rPr>
          <w:sz w:val="12"/>
          <w:szCs w:val="12"/>
          <w:lang w:val="en-US"/>
        </w:rPr>
        <w:t>legătură</w:t>
      </w:r>
      <w:proofErr w:type="spellEnd"/>
      <w:r w:rsidRPr="0011081B">
        <w:rPr>
          <w:sz w:val="12"/>
          <w:szCs w:val="12"/>
          <w:lang w:val="en-US"/>
        </w:rPr>
        <w:t xml:space="preserve"> cu </w:t>
      </w:r>
      <w:proofErr w:type="spellStart"/>
      <w:r w:rsidRPr="0011081B">
        <w:rPr>
          <w:sz w:val="12"/>
          <w:szCs w:val="12"/>
          <w:lang w:val="en-US"/>
        </w:rPr>
        <w:t>structura</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spellStart"/>
      <w:r w:rsidRPr="0011081B">
        <w:rPr>
          <w:sz w:val="12"/>
          <w:szCs w:val="12"/>
          <w:lang w:val="en-US"/>
        </w:rPr>
        <w:t>fabricarea</w:t>
      </w:r>
      <w:proofErr w:type="spellEnd"/>
      <w:r w:rsidRPr="0011081B">
        <w:rPr>
          <w:sz w:val="12"/>
          <w:szCs w:val="12"/>
          <w:lang w:val="en-US"/>
        </w:rPr>
        <w:t xml:space="preserve"> </w:t>
      </w:r>
      <w:proofErr w:type="spellStart"/>
      <w:r w:rsidRPr="0011081B">
        <w:rPr>
          <w:sz w:val="12"/>
          <w:szCs w:val="12"/>
          <w:lang w:val="en-US"/>
        </w:rPr>
        <w:t>acestei</w:t>
      </w:r>
      <w:proofErr w:type="spellEnd"/>
      <w:r w:rsidRPr="0011081B">
        <w:rPr>
          <w:sz w:val="12"/>
          <w:szCs w:val="12"/>
          <w:lang w:val="en-US"/>
        </w:rPr>
        <w:t xml:space="preserve"> </w:t>
      </w:r>
      <w:proofErr w:type="spellStart"/>
      <w:r w:rsidRPr="0011081B">
        <w:rPr>
          <w:sz w:val="12"/>
          <w:szCs w:val="12"/>
          <w:lang w:val="en-US"/>
        </w:rPr>
        <w:t>scule</w:t>
      </w:r>
      <w:proofErr w:type="spellEnd"/>
      <w:r w:rsidRPr="0011081B">
        <w:rPr>
          <w:sz w:val="12"/>
          <w:szCs w:val="12"/>
          <w:lang w:val="en-US"/>
        </w:rPr>
        <w:t xml:space="preserve"> </w:t>
      </w:r>
      <w:proofErr w:type="spellStart"/>
      <w:r w:rsidRPr="0011081B">
        <w:rPr>
          <w:sz w:val="12"/>
          <w:szCs w:val="12"/>
          <w:lang w:val="en-US"/>
        </w:rPr>
        <w:t>electrice</w:t>
      </w:r>
      <w:proofErr w:type="spellEnd"/>
      <w:r w:rsidRPr="0011081B">
        <w:rPr>
          <w:sz w:val="12"/>
          <w:szCs w:val="12"/>
          <w:lang w:val="en-US"/>
        </w:rPr>
        <w:t>:</w:t>
      </w:r>
    </w:p>
    <w:p w14:paraId="3543876A"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a) </w:t>
      </w:r>
      <w:proofErr w:type="spellStart"/>
      <w:r w:rsidRPr="0011081B">
        <w:rPr>
          <w:b/>
          <w:bCs/>
          <w:sz w:val="12"/>
          <w:szCs w:val="12"/>
          <w:lang w:val="en-US"/>
        </w:rPr>
        <w:t>Deficiență</w:t>
      </w:r>
      <w:proofErr w:type="spellEnd"/>
      <w:r w:rsidRPr="0011081B">
        <w:rPr>
          <w:b/>
          <w:bCs/>
          <w:sz w:val="12"/>
          <w:szCs w:val="12"/>
          <w:lang w:val="en-US"/>
        </w:rPr>
        <w:t xml:space="preserve"> de </w:t>
      </w:r>
      <w:proofErr w:type="spellStart"/>
      <w:r w:rsidRPr="0011081B">
        <w:rPr>
          <w:b/>
          <w:bCs/>
          <w:sz w:val="12"/>
          <w:szCs w:val="12"/>
          <w:lang w:val="en-US"/>
        </w:rPr>
        <w:t>auz</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Utilizarea</w:t>
      </w:r>
      <w:proofErr w:type="spellEnd"/>
      <w:r w:rsidRPr="0011081B">
        <w:rPr>
          <w:sz w:val="12"/>
          <w:szCs w:val="12"/>
          <w:lang w:val="en-US"/>
        </w:rPr>
        <w:t xml:space="preserve"> </w:t>
      </w:r>
      <w:proofErr w:type="spellStart"/>
      <w:r w:rsidRPr="0011081B">
        <w:rPr>
          <w:sz w:val="12"/>
          <w:szCs w:val="12"/>
          <w:lang w:val="en-US"/>
        </w:rPr>
        <w:t>sculei</w:t>
      </w:r>
      <w:proofErr w:type="spellEnd"/>
      <w:r w:rsidRPr="0011081B">
        <w:rPr>
          <w:sz w:val="12"/>
          <w:szCs w:val="12"/>
          <w:lang w:val="en-US"/>
        </w:rPr>
        <w:t xml:space="preserve"> </w:t>
      </w:r>
      <w:proofErr w:type="spellStart"/>
      <w:r w:rsidRPr="0011081B">
        <w:rPr>
          <w:sz w:val="12"/>
          <w:szCs w:val="12"/>
          <w:lang w:val="en-US"/>
        </w:rPr>
        <w:t>electrice</w:t>
      </w:r>
      <w:proofErr w:type="spellEnd"/>
      <w:r w:rsidRPr="0011081B">
        <w:rPr>
          <w:sz w:val="12"/>
          <w:szCs w:val="12"/>
          <w:lang w:val="en-US"/>
        </w:rPr>
        <w:t xml:space="preserve"> </w:t>
      </w:r>
      <w:proofErr w:type="spellStart"/>
      <w:r w:rsidRPr="0011081B">
        <w:rPr>
          <w:sz w:val="12"/>
          <w:szCs w:val="12"/>
          <w:lang w:val="en-US"/>
        </w:rPr>
        <w:t>fără</w:t>
      </w:r>
      <w:proofErr w:type="spellEnd"/>
      <w:r w:rsidRPr="0011081B">
        <w:rPr>
          <w:sz w:val="12"/>
          <w:szCs w:val="12"/>
          <w:lang w:val="en-US"/>
        </w:rPr>
        <w:t xml:space="preserve"> o </w:t>
      </w:r>
      <w:proofErr w:type="spellStart"/>
      <w:r w:rsidRPr="0011081B">
        <w:rPr>
          <w:sz w:val="12"/>
          <w:szCs w:val="12"/>
          <w:lang w:val="en-US"/>
        </w:rPr>
        <w:t>protecție</w:t>
      </w:r>
      <w:proofErr w:type="spellEnd"/>
      <w:r w:rsidRPr="0011081B">
        <w:rPr>
          <w:sz w:val="12"/>
          <w:szCs w:val="12"/>
          <w:lang w:val="en-US"/>
        </w:rPr>
        <w:t xml:space="preserve"> </w:t>
      </w:r>
      <w:proofErr w:type="spellStart"/>
      <w:r w:rsidRPr="0011081B">
        <w:rPr>
          <w:sz w:val="12"/>
          <w:szCs w:val="12"/>
          <w:lang w:val="en-US"/>
        </w:rPr>
        <w:t>auditivă</w:t>
      </w:r>
      <w:proofErr w:type="spellEnd"/>
      <w:r w:rsidRPr="0011081B">
        <w:rPr>
          <w:sz w:val="12"/>
          <w:szCs w:val="12"/>
          <w:lang w:val="en-US"/>
        </w:rPr>
        <w:t xml:space="preserve"> </w:t>
      </w:r>
      <w:proofErr w:type="spellStart"/>
      <w:r w:rsidRPr="0011081B">
        <w:rPr>
          <w:sz w:val="12"/>
          <w:szCs w:val="12"/>
          <w:lang w:val="en-US"/>
        </w:rPr>
        <w:t>adecvată</w:t>
      </w:r>
      <w:proofErr w:type="spellEnd"/>
      <w:r w:rsidRPr="0011081B">
        <w:rPr>
          <w:sz w:val="12"/>
          <w:szCs w:val="12"/>
          <w:lang w:val="en-US"/>
        </w:rPr>
        <w:t xml:space="preserve"> </w:t>
      </w:r>
      <w:proofErr w:type="spellStart"/>
      <w:r w:rsidRPr="0011081B">
        <w:rPr>
          <w:sz w:val="12"/>
          <w:szCs w:val="12"/>
          <w:lang w:val="en-US"/>
        </w:rPr>
        <w:t>poate</w:t>
      </w:r>
      <w:proofErr w:type="spellEnd"/>
      <w:r w:rsidRPr="0011081B">
        <w:rPr>
          <w:sz w:val="12"/>
          <w:szCs w:val="12"/>
          <w:lang w:val="en-US"/>
        </w:rPr>
        <w:t xml:space="preserve"> duce la </w:t>
      </w:r>
      <w:proofErr w:type="spellStart"/>
      <w:r w:rsidRPr="0011081B">
        <w:rPr>
          <w:sz w:val="12"/>
          <w:szCs w:val="12"/>
          <w:lang w:val="en-US"/>
        </w:rPr>
        <w:t>pierderea</w:t>
      </w:r>
      <w:proofErr w:type="spellEnd"/>
      <w:r w:rsidRPr="0011081B">
        <w:rPr>
          <w:sz w:val="12"/>
          <w:szCs w:val="12"/>
          <w:lang w:val="en-US"/>
        </w:rPr>
        <w:t xml:space="preserve"> </w:t>
      </w:r>
      <w:proofErr w:type="spellStart"/>
      <w:r w:rsidRPr="0011081B">
        <w:rPr>
          <w:sz w:val="12"/>
          <w:szCs w:val="12"/>
          <w:lang w:val="en-US"/>
        </w:rPr>
        <w:t>auzului</w:t>
      </w:r>
      <w:proofErr w:type="spellEnd"/>
      <w:r w:rsidRPr="0011081B">
        <w:rPr>
          <w:sz w:val="12"/>
          <w:szCs w:val="12"/>
          <w:lang w:val="en-US"/>
        </w:rPr>
        <w:t xml:space="preserve">, </w:t>
      </w:r>
      <w:proofErr w:type="spellStart"/>
      <w:r w:rsidRPr="0011081B">
        <w:rPr>
          <w:sz w:val="12"/>
          <w:szCs w:val="12"/>
          <w:lang w:val="en-US"/>
        </w:rPr>
        <w:t>mai</w:t>
      </w:r>
      <w:proofErr w:type="spellEnd"/>
      <w:r w:rsidRPr="0011081B">
        <w:rPr>
          <w:sz w:val="12"/>
          <w:szCs w:val="12"/>
          <w:lang w:val="en-US"/>
        </w:rPr>
        <w:t xml:space="preserve"> ales </w:t>
      </w:r>
      <w:proofErr w:type="spellStart"/>
      <w:r w:rsidRPr="0011081B">
        <w:rPr>
          <w:sz w:val="12"/>
          <w:szCs w:val="12"/>
          <w:lang w:val="en-US"/>
        </w:rPr>
        <w:t>în</w:t>
      </w:r>
      <w:proofErr w:type="spellEnd"/>
      <w:r w:rsidRPr="0011081B">
        <w:rPr>
          <w:sz w:val="12"/>
          <w:szCs w:val="12"/>
          <w:lang w:val="en-US"/>
        </w:rPr>
        <w:t xml:space="preserve"> </w:t>
      </w:r>
      <w:proofErr w:type="spellStart"/>
      <w:r w:rsidRPr="0011081B">
        <w:rPr>
          <w:sz w:val="12"/>
          <w:szCs w:val="12"/>
          <w:lang w:val="en-US"/>
        </w:rPr>
        <w:t>cazul</w:t>
      </w:r>
      <w:proofErr w:type="spellEnd"/>
      <w:r w:rsidRPr="0011081B">
        <w:rPr>
          <w:sz w:val="12"/>
          <w:szCs w:val="12"/>
          <w:lang w:val="en-US"/>
        </w:rPr>
        <w:t xml:space="preserve"> </w:t>
      </w:r>
      <w:proofErr w:type="spellStart"/>
      <w:r w:rsidRPr="0011081B">
        <w:rPr>
          <w:sz w:val="12"/>
          <w:szCs w:val="12"/>
          <w:lang w:val="en-US"/>
        </w:rPr>
        <w:t>expunerii</w:t>
      </w:r>
      <w:proofErr w:type="spellEnd"/>
      <w:r w:rsidRPr="0011081B">
        <w:rPr>
          <w:sz w:val="12"/>
          <w:szCs w:val="12"/>
          <w:lang w:val="en-US"/>
        </w:rPr>
        <w:t xml:space="preserve"> </w:t>
      </w:r>
      <w:proofErr w:type="spellStart"/>
      <w:r w:rsidRPr="0011081B">
        <w:rPr>
          <w:sz w:val="12"/>
          <w:szCs w:val="12"/>
          <w:lang w:val="en-US"/>
        </w:rPr>
        <w:t>prelungite</w:t>
      </w:r>
      <w:proofErr w:type="spellEnd"/>
      <w:r w:rsidRPr="0011081B">
        <w:rPr>
          <w:sz w:val="12"/>
          <w:szCs w:val="12"/>
          <w:lang w:val="en-US"/>
        </w:rPr>
        <w:t xml:space="preserve"> la </w:t>
      </w:r>
      <w:proofErr w:type="spellStart"/>
      <w:r w:rsidRPr="0011081B">
        <w:rPr>
          <w:sz w:val="12"/>
          <w:szCs w:val="12"/>
          <w:lang w:val="en-US"/>
        </w:rPr>
        <w:t>zgomote</w:t>
      </w:r>
      <w:proofErr w:type="spellEnd"/>
      <w:r w:rsidRPr="0011081B">
        <w:rPr>
          <w:sz w:val="12"/>
          <w:szCs w:val="12"/>
          <w:lang w:val="en-US"/>
        </w:rPr>
        <w:t xml:space="preserve"> </w:t>
      </w:r>
      <w:proofErr w:type="spellStart"/>
      <w:r w:rsidRPr="0011081B">
        <w:rPr>
          <w:sz w:val="12"/>
          <w:szCs w:val="12"/>
          <w:lang w:val="en-US"/>
        </w:rPr>
        <w:t>puternice</w:t>
      </w:r>
      <w:proofErr w:type="spellEnd"/>
      <w:r w:rsidRPr="0011081B">
        <w:rPr>
          <w:sz w:val="12"/>
          <w:szCs w:val="12"/>
          <w:lang w:val="en-US"/>
        </w:rPr>
        <w:t>.</w:t>
      </w:r>
    </w:p>
    <w:p w14:paraId="7AAEB97B"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b) </w:t>
      </w:r>
      <w:proofErr w:type="spellStart"/>
      <w:r w:rsidRPr="0011081B">
        <w:rPr>
          <w:b/>
          <w:bCs/>
          <w:sz w:val="12"/>
          <w:szCs w:val="12"/>
          <w:lang w:val="en-US"/>
        </w:rPr>
        <w:t>Tăieturi</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Dacă</w:t>
      </w:r>
      <w:proofErr w:type="spellEnd"/>
      <w:r w:rsidRPr="0011081B">
        <w:rPr>
          <w:sz w:val="12"/>
          <w:szCs w:val="12"/>
          <w:lang w:val="en-US"/>
        </w:rPr>
        <w:t xml:space="preserve"> nu </w:t>
      </w:r>
      <w:proofErr w:type="spellStart"/>
      <w:r w:rsidRPr="0011081B">
        <w:rPr>
          <w:sz w:val="12"/>
          <w:szCs w:val="12"/>
          <w:lang w:val="en-US"/>
        </w:rPr>
        <w:t>purtați</w:t>
      </w:r>
      <w:proofErr w:type="spellEnd"/>
      <w:r w:rsidRPr="0011081B">
        <w:rPr>
          <w:sz w:val="12"/>
          <w:szCs w:val="12"/>
          <w:lang w:val="en-US"/>
        </w:rPr>
        <w:t xml:space="preserve"> </w:t>
      </w:r>
      <w:proofErr w:type="spellStart"/>
      <w:r w:rsidRPr="0011081B">
        <w:rPr>
          <w:sz w:val="12"/>
          <w:szCs w:val="12"/>
          <w:lang w:val="en-US"/>
        </w:rPr>
        <w:t>îmbrăcăminte</w:t>
      </w:r>
      <w:proofErr w:type="spellEnd"/>
      <w:r w:rsidRPr="0011081B">
        <w:rPr>
          <w:sz w:val="12"/>
          <w:szCs w:val="12"/>
          <w:lang w:val="en-US"/>
        </w:rPr>
        <w:t xml:space="preserve"> de </w:t>
      </w:r>
      <w:proofErr w:type="spellStart"/>
      <w:r w:rsidRPr="0011081B">
        <w:rPr>
          <w:sz w:val="12"/>
          <w:szCs w:val="12"/>
          <w:lang w:val="en-US"/>
        </w:rPr>
        <w:t>protecție</w:t>
      </w:r>
      <w:proofErr w:type="spellEnd"/>
      <w:r w:rsidRPr="0011081B">
        <w:rPr>
          <w:sz w:val="12"/>
          <w:szCs w:val="12"/>
          <w:lang w:val="en-US"/>
        </w:rPr>
        <w:t xml:space="preserve"> </w:t>
      </w:r>
      <w:proofErr w:type="spellStart"/>
      <w:r w:rsidRPr="0011081B">
        <w:rPr>
          <w:sz w:val="12"/>
          <w:szCs w:val="12"/>
          <w:lang w:val="en-US"/>
        </w:rPr>
        <w:t>adecvată</w:t>
      </w:r>
      <w:proofErr w:type="spellEnd"/>
      <w:r w:rsidRPr="0011081B">
        <w:rPr>
          <w:sz w:val="12"/>
          <w:szCs w:val="12"/>
          <w:lang w:val="en-US"/>
        </w:rPr>
        <w:t xml:space="preserve">, </w:t>
      </w:r>
      <w:proofErr w:type="spellStart"/>
      <w:r w:rsidRPr="0011081B">
        <w:rPr>
          <w:sz w:val="12"/>
          <w:szCs w:val="12"/>
          <w:lang w:val="en-US"/>
        </w:rPr>
        <w:t>există</w:t>
      </w:r>
      <w:proofErr w:type="spellEnd"/>
      <w:r w:rsidRPr="0011081B">
        <w:rPr>
          <w:sz w:val="12"/>
          <w:szCs w:val="12"/>
          <w:lang w:val="en-US"/>
        </w:rPr>
        <w:t xml:space="preserve"> </w:t>
      </w:r>
      <w:proofErr w:type="spellStart"/>
      <w:r w:rsidRPr="0011081B">
        <w:rPr>
          <w:sz w:val="12"/>
          <w:szCs w:val="12"/>
          <w:lang w:val="en-US"/>
        </w:rPr>
        <w:t>riscul</w:t>
      </w:r>
      <w:proofErr w:type="spellEnd"/>
      <w:r w:rsidRPr="0011081B">
        <w:rPr>
          <w:sz w:val="12"/>
          <w:szCs w:val="12"/>
          <w:lang w:val="en-US"/>
        </w:rPr>
        <w:t xml:space="preserve"> de a </w:t>
      </w:r>
      <w:proofErr w:type="spellStart"/>
      <w:r w:rsidRPr="0011081B">
        <w:rPr>
          <w:sz w:val="12"/>
          <w:szCs w:val="12"/>
          <w:lang w:val="en-US"/>
        </w:rPr>
        <w:t>suferi</w:t>
      </w:r>
      <w:proofErr w:type="spellEnd"/>
      <w:r w:rsidRPr="0011081B">
        <w:rPr>
          <w:sz w:val="12"/>
          <w:szCs w:val="12"/>
          <w:lang w:val="en-US"/>
        </w:rPr>
        <w:t xml:space="preserve"> </w:t>
      </w:r>
      <w:proofErr w:type="spellStart"/>
      <w:r w:rsidRPr="0011081B">
        <w:rPr>
          <w:sz w:val="12"/>
          <w:szCs w:val="12"/>
          <w:lang w:val="en-US"/>
        </w:rPr>
        <w:t>tăieturi</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w:t>
      </w:r>
      <w:proofErr w:type="spellStart"/>
      <w:r w:rsidRPr="0011081B">
        <w:rPr>
          <w:sz w:val="12"/>
          <w:szCs w:val="12"/>
          <w:lang w:val="en-US"/>
        </w:rPr>
        <w:t>alte</w:t>
      </w:r>
      <w:proofErr w:type="spellEnd"/>
      <w:r w:rsidRPr="0011081B">
        <w:rPr>
          <w:sz w:val="12"/>
          <w:szCs w:val="12"/>
          <w:lang w:val="en-US"/>
        </w:rPr>
        <w:t xml:space="preserve"> </w:t>
      </w:r>
      <w:proofErr w:type="spellStart"/>
      <w:r w:rsidRPr="0011081B">
        <w:rPr>
          <w:sz w:val="12"/>
          <w:szCs w:val="12"/>
          <w:lang w:val="en-US"/>
        </w:rPr>
        <w:t>răni</w:t>
      </w:r>
      <w:proofErr w:type="spellEnd"/>
      <w:r w:rsidRPr="0011081B">
        <w:rPr>
          <w:sz w:val="12"/>
          <w:szCs w:val="12"/>
          <w:lang w:val="en-US"/>
        </w:rPr>
        <w:t xml:space="preserve"> </w:t>
      </w:r>
      <w:proofErr w:type="spellStart"/>
      <w:r w:rsidRPr="0011081B">
        <w:rPr>
          <w:sz w:val="12"/>
          <w:szCs w:val="12"/>
          <w:lang w:val="en-US"/>
        </w:rPr>
        <w:t>provocate</w:t>
      </w:r>
      <w:proofErr w:type="spellEnd"/>
      <w:r w:rsidRPr="0011081B">
        <w:rPr>
          <w:sz w:val="12"/>
          <w:szCs w:val="12"/>
          <w:lang w:val="en-US"/>
        </w:rPr>
        <w:t xml:space="preserve"> de </w:t>
      </w:r>
      <w:proofErr w:type="spellStart"/>
      <w:r w:rsidRPr="0011081B">
        <w:rPr>
          <w:sz w:val="12"/>
          <w:szCs w:val="12"/>
          <w:lang w:val="en-US"/>
        </w:rPr>
        <w:t>componentele</w:t>
      </w:r>
      <w:proofErr w:type="spellEnd"/>
      <w:r w:rsidRPr="0011081B">
        <w:rPr>
          <w:sz w:val="12"/>
          <w:szCs w:val="12"/>
          <w:lang w:val="en-US"/>
        </w:rPr>
        <w:t xml:space="preserve"> </w:t>
      </w:r>
      <w:proofErr w:type="spellStart"/>
      <w:r w:rsidRPr="0011081B">
        <w:rPr>
          <w:sz w:val="12"/>
          <w:szCs w:val="12"/>
          <w:lang w:val="en-US"/>
        </w:rPr>
        <w:t>ascuțite</w:t>
      </w:r>
      <w:proofErr w:type="spellEnd"/>
      <w:r w:rsidRPr="0011081B">
        <w:rPr>
          <w:sz w:val="12"/>
          <w:szCs w:val="12"/>
          <w:lang w:val="en-US"/>
        </w:rPr>
        <w:t xml:space="preserve"> ale </w:t>
      </w:r>
      <w:proofErr w:type="spellStart"/>
      <w:r w:rsidRPr="0011081B">
        <w:rPr>
          <w:sz w:val="12"/>
          <w:szCs w:val="12"/>
          <w:lang w:val="en-US"/>
        </w:rPr>
        <w:t>sculei</w:t>
      </w:r>
      <w:proofErr w:type="spellEnd"/>
      <w:r w:rsidRPr="0011081B">
        <w:rPr>
          <w:sz w:val="12"/>
          <w:szCs w:val="12"/>
          <w:lang w:val="en-US"/>
        </w:rPr>
        <w:t>.</w:t>
      </w:r>
    </w:p>
    <w:p w14:paraId="1C0EAAEF"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c) </w:t>
      </w:r>
      <w:proofErr w:type="spellStart"/>
      <w:r w:rsidRPr="0011081B">
        <w:rPr>
          <w:b/>
          <w:bCs/>
          <w:sz w:val="12"/>
          <w:szCs w:val="12"/>
          <w:lang w:val="en-US"/>
        </w:rPr>
        <w:t>Deteriorarea</w:t>
      </w:r>
      <w:proofErr w:type="spellEnd"/>
      <w:r w:rsidRPr="0011081B">
        <w:rPr>
          <w:b/>
          <w:bCs/>
          <w:sz w:val="12"/>
          <w:szCs w:val="12"/>
          <w:lang w:val="en-US"/>
        </w:rPr>
        <w:t xml:space="preserve"> </w:t>
      </w:r>
      <w:proofErr w:type="spellStart"/>
      <w:r w:rsidRPr="0011081B">
        <w:rPr>
          <w:b/>
          <w:bCs/>
          <w:sz w:val="12"/>
          <w:szCs w:val="12"/>
          <w:lang w:val="en-US"/>
        </w:rPr>
        <w:t>sănătății</w:t>
      </w:r>
      <w:proofErr w:type="spellEnd"/>
      <w:r w:rsidRPr="0011081B">
        <w:rPr>
          <w:b/>
          <w:bCs/>
          <w:sz w:val="12"/>
          <w:szCs w:val="12"/>
          <w:lang w:val="en-US"/>
        </w:rPr>
        <w:t xml:space="preserve"> din </w:t>
      </w:r>
      <w:proofErr w:type="spellStart"/>
      <w:r w:rsidRPr="0011081B">
        <w:rPr>
          <w:b/>
          <w:bCs/>
          <w:sz w:val="12"/>
          <w:szCs w:val="12"/>
          <w:lang w:val="en-US"/>
        </w:rPr>
        <w:t>cauza</w:t>
      </w:r>
      <w:proofErr w:type="spellEnd"/>
      <w:r w:rsidRPr="0011081B">
        <w:rPr>
          <w:b/>
          <w:bCs/>
          <w:sz w:val="12"/>
          <w:szCs w:val="12"/>
          <w:lang w:val="en-US"/>
        </w:rPr>
        <w:t xml:space="preserve"> </w:t>
      </w:r>
      <w:proofErr w:type="spellStart"/>
      <w:r w:rsidRPr="0011081B">
        <w:rPr>
          <w:b/>
          <w:bCs/>
          <w:sz w:val="12"/>
          <w:szCs w:val="12"/>
          <w:lang w:val="en-US"/>
        </w:rPr>
        <w:t>vibrațiilor</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Utilizarea</w:t>
      </w:r>
      <w:proofErr w:type="spellEnd"/>
      <w:r w:rsidRPr="0011081B">
        <w:rPr>
          <w:sz w:val="12"/>
          <w:szCs w:val="12"/>
          <w:lang w:val="en-US"/>
        </w:rPr>
        <w:t xml:space="preserve"> </w:t>
      </w:r>
      <w:proofErr w:type="spellStart"/>
      <w:r w:rsidRPr="0011081B">
        <w:rPr>
          <w:sz w:val="12"/>
          <w:szCs w:val="12"/>
          <w:lang w:val="en-US"/>
        </w:rPr>
        <w:t>prelungită</w:t>
      </w:r>
      <w:proofErr w:type="spellEnd"/>
      <w:r w:rsidRPr="0011081B">
        <w:rPr>
          <w:sz w:val="12"/>
          <w:szCs w:val="12"/>
          <w:lang w:val="en-US"/>
        </w:rPr>
        <w:t xml:space="preserve"> a </w:t>
      </w:r>
      <w:proofErr w:type="spellStart"/>
      <w:r w:rsidRPr="0011081B">
        <w:rPr>
          <w:sz w:val="12"/>
          <w:szCs w:val="12"/>
          <w:lang w:val="en-US"/>
        </w:rPr>
        <w:t>sculei</w:t>
      </w:r>
      <w:proofErr w:type="spellEnd"/>
      <w:r w:rsidRPr="0011081B">
        <w:rPr>
          <w:sz w:val="12"/>
          <w:szCs w:val="12"/>
          <w:lang w:val="en-US"/>
        </w:rPr>
        <w:t xml:space="preserve"> </w:t>
      </w:r>
      <w:proofErr w:type="spellStart"/>
      <w:r w:rsidRPr="0011081B">
        <w:rPr>
          <w:sz w:val="12"/>
          <w:szCs w:val="12"/>
          <w:lang w:val="en-US"/>
        </w:rPr>
        <w:t>electrice</w:t>
      </w:r>
      <w:proofErr w:type="spellEnd"/>
      <w:r w:rsidRPr="0011081B">
        <w:rPr>
          <w:sz w:val="12"/>
          <w:szCs w:val="12"/>
          <w:lang w:val="en-US"/>
        </w:rPr>
        <w:t xml:space="preserve"> </w:t>
      </w:r>
      <w:proofErr w:type="spellStart"/>
      <w:r w:rsidRPr="0011081B">
        <w:rPr>
          <w:sz w:val="12"/>
          <w:szCs w:val="12"/>
          <w:lang w:val="en-US"/>
        </w:rPr>
        <w:t>poate</w:t>
      </w:r>
      <w:proofErr w:type="spellEnd"/>
      <w:r w:rsidRPr="0011081B">
        <w:rPr>
          <w:sz w:val="12"/>
          <w:szCs w:val="12"/>
          <w:lang w:val="en-US"/>
        </w:rPr>
        <w:t xml:space="preserve"> </w:t>
      </w:r>
      <w:proofErr w:type="spellStart"/>
      <w:r w:rsidRPr="0011081B">
        <w:rPr>
          <w:sz w:val="12"/>
          <w:szCs w:val="12"/>
          <w:lang w:val="en-US"/>
        </w:rPr>
        <w:t>cauza</w:t>
      </w:r>
      <w:proofErr w:type="spellEnd"/>
      <w:r w:rsidRPr="0011081B">
        <w:rPr>
          <w:sz w:val="12"/>
          <w:szCs w:val="12"/>
          <w:lang w:val="en-US"/>
        </w:rPr>
        <w:t xml:space="preserve"> </w:t>
      </w:r>
      <w:proofErr w:type="spellStart"/>
      <w:r w:rsidRPr="0011081B">
        <w:rPr>
          <w:sz w:val="12"/>
          <w:szCs w:val="12"/>
          <w:lang w:val="en-US"/>
        </w:rPr>
        <w:t>probleme</w:t>
      </w:r>
      <w:proofErr w:type="spellEnd"/>
      <w:r w:rsidRPr="0011081B">
        <w:rPr>
          <w:sz w:val="12"/>
          <w:szCs w:val="12"/>
          <w:lang w:val="en-US"/>
        </w:rPr>
        <w:t xml:space="preserve"> de </w:t>
      </w:r>
      <w:proofErr w:type="spellStart"/>
      <w:r w:rsidRPr="0011081B">
        <w:rPr>
          <w:sz w:val="12"/>
          <w:szCs w:val="12"/>
          <w:lang w:val="en-US"/>
        </w:rPr>
        <w:t>sănătate</w:t>
      </w:r>
      <w:proofErr w:type="spellEnd"/>
      <w:r w:rsidRPr="0011081B">
        <w:rPr>
          <w:sz w:val="12"/>
          <w:szCs w:val="12"/>
          <w:lang w:val="en-US"/>
        </w:rPr>
        <w:t xml:space="preserve"> din </w:t>
      </w:r>
      <w:proofErr w:type="spellStart"/>
      <w:r w:rsidRPr="0011081B">
        <w:rPr>
          <w:sz w:val="12"/>
          <w:szCs w:val="12"/>
          <w:lang w:val="en-US"/>
        </w:rPr>
        <w:t>cauza</w:t>
      </w:r>
      <w:proofErr w:type="spellEnd"/>
      <w:r w:rsidRPr="0011081B">
        <w:rPr>
          <w:sz w:val="12"/>
          <w:szCs w:val="12"/>
          <w:lang w:val="en-US"/>
        </w:rPr>
        <w:t xml:space="preserve"> </w:t>
      </w:r>
      <w:proofErr w:type="spellStart"/>
      <w:r w:rsidRPr="0011081B">
        <w:rPr>
          <w:sz w:val="12"/>
          <w:szCs w:val="12"/>
          <w:lang w:val="en-US"/>
        </w:rPr>
        <w:t>vibrațiilor</w:t>
      </w:r>
      <w:proofErr w:type="spellEnd"/>
      <w:r w:rsidRPr="0011081B">
        <w:rPr>
          <w:sz w:val="12"/>
          <w:szCs w:val="12"/>
          <w:lang w:val="en-US"/>
        </w:rPr>
        <w:t xml:space="preserve"> la </w:t>
      </w:r>
      <w:proofErr w:type="spellStart"/>
      <w:r w:rsidRPr="0011081B">
        <w:rPr>
          <w:sz w:val="12"/>
          <w:szCs w:val="12"/>
          <w:lang w:val="en-US"/>
        </w:rPr>
        <w:t>nivelul</w:t>
      </w:r>
      <w:proofErr w:type="spellEnd"/>
      <w:r w:rsidRPr="0011081B">
        <w:rPr>
          <w:sz w:val="12"/>
          <w:szCs w:val="12"/>
          <w:lang w:val="en-US"/>
        </w:rPr>
        <w:t xml:space="preserve"> </w:t>
      </w:r>
      <w:proofErr w:type="spellStart"/>
      <w:r w:rsidRPr="0011081B">
        <w:rPr>
          <w:sz w:val="12"/>
          <w:szCs w:val="12"/>
          <w:lang w:val="en-US"/>
        </w:rPr>
        <w:t>mâinilor</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spellStart"/>
      <w:r w:rsidRPr="0011081B">
        <w:rPr>
          <w:sz w:val="12"/>
          <w:szCs w:val="12"/>
          <w:lang w:val="en-US"/>
        </w:rPr>
        <w:t>brațelor</w:t>
      </w:r>
      <w:proofErr w:type="spellEnd"/>
      <w:r w:rsidRPr="0011081B">
        <w:rPr>
          <w:sz w:val="12"/>
          <w:szCs w:val="12"/>
          <w:lang w:val="en-US"/>
        </w:rPr>
        <w:t xml:space="preserve">, </w:t>
      </w:r>
      <w:proofErr w:type="spellStart"/>
      <w:r w:rsidRPr="0011081B">
        <w:rPr>
          <w:sz w:val="12"/>
          <w:szCs w:val="12"/>
          <w:lang w:val="en-US"/>
        </w:rPr>
        <w:t>mai</w:t>
      </w:r>
      <w:proofErr w:type="spellEnd"/>
      <w:r w:rsidRPr="0011081B">
        <w:rPr>
          <w:sz w:val="12"/>
          <w:szCs w:val="12"/>
          <w:lang w:val="en-US"/>
        </w:rPr>
        <w:t xml:space="preserve"> ales </w:t>
      </w:r>
      <w:proofErr w:type="spellStart"/>
      <w:r w:rsidRPr="0011081B">
        <w:rPr>
          <w:sz w:val="12"/>
          <w:szCs w:val="12"/>
          <w:lang w:val="en-US"/>
        </w:rPr>
        <w:t>dacă</w:t>
      </w:r>
      <w:proofErr w:type="spellEnd"/>
      <w:r w:rsidRPr="0011081B">
        <w:rPr>
          <w:sz w:val="12"/>
          <w:szCs w:val="12"/>
          <w:lang w:val="en-US"/>
        </w:rPr>
        <w:t xml:space="preserve"> </w:t>
      </w:r>
      <w:proofErr w:type="spellStart"/>
      <w:r w:rsidRPr="0011081B">
        <w:rPr>
          <w:sz w:val="12"/>
          <w:szCs w:val="12"/>
          <w:lang w:val="en-US"/>
        </w:rPr>
        <w:t>dispozitivul</w:t>
      </w:r>
      <w:proofErr w:type="spellEnd"/>
      <w:r w:rsidRPr="0011081B">
        <w:rPr>
          <w:sz w:val="12"/>
          <w:szCs w:val="12"/>
          <w:lang w:val="en-US"/>
        </w:rPr>
        <w:t xml:space="preserve"> nu </w:t>
      </w:r>
      <w:proofErr w:type="spellStart"/>
      <w:r w:rsidRPr="0011081B">
        <w:rPr>
          <w:sz w:val="12"/>
          <w:szCs w:val="12"/>
          <w:lang w:val="en-US"/>
        </w:rPr>
        <w:t>este</w:t>
      </w:r>
      <w:proofErr w:type="spellEnd"/>
      <w:r w:rsidRPr="0011081B">
        <w:rPr>
          <w:sz w:val="12"/>
          <w:szCs w:val="12"/>
          <w:lang w:val="en-US"/>
        </w:rPr>
        <w:t xml:space="preserve"> </w:t>
      </w:r>
      <w:proofErr w:type="spellStart"/>
      <w:r w:rsidRPr="0011081B">
        <w:rPr>
          <w:sz w:val="12"/>
          <w:szCs w:val="12"/>
          <w:lang w:val="en-US"/>
        </w:rPr>
        <w:t>manipulat</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spellStart"/>
      <w:r w:rsidRPr="0011081B">
        <w:rPr>
          <w:sz w:val="12"/>
          <w:szCs w:val="12"/>
          <w:lang w:val="en-US"/>
        </w:rPr>
        <w:t>întreținut</w:t>
      </w:r>
      <w:proofErr w:type="spellEnd"/>
      <w:r w:rsidRPr="0011081B">
        <w:rPr>
          <w:sz w:val="12"/>
          <w:szCs w:val="12"/>
          <w:lang w:val="en-US"/>
        </w:rPr>
        <w:t xml:space="preserve"> </w:t>
      </w:r>
      <w:proofErr w:type="spellStart"/>
      <w:r w:rsidRPr="0011081B">
        <w:rPr>
          <w:sz w:val="12"/>
          <w:szCs w:val="12"/>
          <w:lang w:val="en-US"/>
        </w:rPr>
        <w:t>corespunzător</w:t>
      </w:r>
      <w:proofErr w:type="spellEnd"/>
      <w:r w:rsidRPr="0011081B">
        <w:rPr>
          <w:sz w:val="12"/>
          <w:szCs w:val="12"/>
          <w:lang w:val="en-US"/>
        </w:rPr>
        <w:t>.</w:t>
      </w:r>
    </w:p>
    <w:p w14:paraId="79C0410D"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d) </w:t>
      </w:r>
      <w:proofErr w:type="spellStart"/>
      <w:r w:rsidRPr="0011081B">
        <w:rPr>
          <w:b/>
          <w:bCs/>
          <w:sz w:val="12"/>
          <w:szCs w:val="12"/>
          <w:lang w:val="en-US"/>
        </w:rPr>
        <w:t>Inhalarea</w:t>
      </w:r>
      <w:proofErr w:type="spellEnd"/>
      <w:r w:rsidRPr="0011081B">
        <w:rPr>
          <w:b/>
          <w:bCs/>
          <w:sz w:val="12"/>
          <w:szCs w:val="12"/>
          <w:lang w:val="en-US"/>
        </w:rPr>
        <w:t xml:space="preserve"> de </w:t>
      </w:r>
      <w:proofErr w:type="spellStart"/>
      <w:r w:rsidRPr="0011081B">
        <w:rPr>
          <w:b/>
          <w:bCs/>
          <w:sz w:val="12"/>
          <w:szCs w:val="12"/>
          <w:lang w:val="en-US"/>
        </w:rPr>
        <w:t>particule</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În</w:t>
      </w:r>
      <w:proofErr w:type="spellEnd"/>
      <w:r w:rsidRPr="0011081B">
        <w:rPr>
          <w:sz w:val="12"/>
          <w:szCs w:val="12"/>
          <w:lang w:val="en-US"/>
        </w:rPr>
        <w:t xml:space="preserve"> </w:t>
      </w:r>
      <w:proofErr w:type="spellStart"/>
      <w:r w:rsidRPr="0011081B">
        <w:rPr>
          <w:sz w:val="12"/>
          <w:szCs w:val="12"/>
          <w:lang w:val="en-US"/>
        </w:rPr>
        <w:t>funcție</w:t>
      </w:r>
      <w:proofErr w:type="spellEnd"/>
      <w:r w:rsidRPr="0011081B">
        <w:rPr>
          <w:sz w:val="12"/>
          <w:szCs w:val="12"/>
          <w:lang w:val="en-US"/>
        </w:rPr>
        <w:t xml:space="preserve"> de </w:t>
      </w:r>
      <w:proofErr w:type="spellStart"/>
      <w:r w:rsidRPr="0011081B">
        <w:rPr>
          <w:sz w:val="12"/>
          <w:szCs w:val="12"/>
          <w:lang w:val="en-US"/>
        </w:rPr>
        <w:t>materialul</w:t>
      </w:r>
      <w:proofErr w:type="spellEnd"/>
      <w:r w:rsidRPr="0011081B">
        <w:rPr>
          <w:sz w:val="12"/>
          <w:szCs w:val="12"/>
          <w:lang w:val="en-US"/>
        </w:rPr>
        <w:t xml:space="preserve"> </w:t>
      </w:r>
      <w:proofErr w:type="spellStart"/>
      <w:r w:rsidRPr="0011081B">
        <w:rPr>
          <w:sz w:val="12"/>
          <w:szCs w:val="12"/>
          <w:lang w:val="en-US"/>
        </w:rPr>
        <w:t>tăiat</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de </w:t>
      </w:r>
      <w:proofErr w:type="spellStart"/>
      <w:r w:rsidRPr="0011081B">
        <w:rPr>
          <w:sz w:val="12"/>
          <w:szCs w:val="12"/>
          <w:lang w:val="en-US"/>
        </w:rPr>
        <w:t>utilizarea</w:t>
      </w:r>
      <w:proofErr w:type="spellEnd"/>
      <w:r w:rsidRPr="0011081B">
        <w:rPr>
          <w:sz w:val="12"/>
          <w:szCs w:val="12"/>
          <w:lang w:val="en-US"/>
        </w:rPr>
        <w:t xml:space="preserve"> </w:t>
      </w:r>
      <w:proofErr w:type="spellStart"/>
      <w:r w:rsidRPr="0011081B">
        <w:rPr>
          <w:sz w:val="12"/>
          <w:szCs w:val="12"/>
          <w:lang w:val="en-US"/>
        </w:rPr>
        <w:t>dispozitivului</w:t>
      </w:r>
      <w:proofErr w:type="spellEnd"/>
      <w:r w:rsidRPr="0011081B">
        <w:rPr>
          <w:sz w:val="12"/>
          <w:szCs w:val="12"/>
          <w:lang w:val="en-US"/>
        </w:rPr>
        <w:t xml:space="preserve">, </w:t>
      </w:r>
      <w:proofErr w:type="spellStart"/>
      <w:r w:rsidRPr="0011081B">
        <w:rPr>
          <w:sz w:val="12"/>
          <w:szCs w:val="12"/>
          <w:lang w:val="en-US"/>
        </w:rPr>
        <w:t>poate</w:t>
      </w:r>
      <w:proofErr w:type="spellEnd"/>
      <w:r w:rsidRPr="0011081B">
        <w:rPr>
          <w:sz w:val="12"/>
          <w:szCs w:val="12"/>
          <w:lang w:val="en-US"/>
        </w:rPr>
        <w:t xml:space="preserve"> </w:t>
      </w:r>
      <w:proofErr w:type="spellStart"/>
      <w:r w:rsidRPr="0011081B">
        <w:rPr>
          <w:sz w:val="12"/>
          <w:szCs w:val="12"/>
          <w:lang w:val="en-US"/>
        </w:rPr>
        <w:t>exista</w:t>
      </w:r>
      <w:proofErr w:type="spellEnd"/>
      <w:r w:rsidRPr="0011081B">
        <w:rPr>
          <w:sz w:val="12"/>
          <w:szCs w:val="12"/>
          <w:lang w:val="en-US"/>
        </w:rPr>
        <w:t xml:space="preserve"> </w:t>
      </w:r>
      <w:proofErr w:type="spellStart"/>
      <w:r w:rsidRPr="0011081B">
        <w:rPr>
          <w:sz w:val="12"/>
          <w:szCs w:val="12"/>
          <w:lang w:val="en-US"/>
        </w:rPr>
        <w:t>riscul</w:t>
      </w:r>
      <w:proofErr w:type="spellEnd"/>
      <w:r w:rsidRPr="0011081B">
        <w:rPr>
          <w:sz w:val="12"/>
          <w:szCs w:val="12"/>
          <w:lang w:val="en-US"/>
        </w:rPr>
        <w:t xml:space="preserve"> de </w:t>
      </w:r>
      <w:proofErr w:type="gramStart"/>
      <w:r w:rsidRPr="0011081B">
        <w:rPr>
          <w:sz w:val="12"/>
          <w:szCs w:val="12"/>
          <w:lang w:val="en-US"/>
        </w:rPr>
        <w:t>a</w:t>
      </w:r>
      <w:proofErr w:type="gramEnd"/>
      <w:r w:rsidRPr="0011081B">
        <w:rPr>
          <w:sz w:val="12"/>
          <w:szCs w:val="12"/>
          <w:lang w:val="en-US"/>
        </w:rPr>
        <w:t xml:space="preserve"> </w:t>
      </w:r>
      <w:proofErr w:type="spellStart"/>
      <w:r w:rsidRPr="0011081B">
        <w:rPr>
          <w:sz w:val="12"/>
          <w:szCs w:val="12"/>
          <w:lang w:val="en-US"/>
        </w:rPr>
        <w:t>inhala</w:t>
      </w:r>
      <w:proofErr w:type="spellEnd"/>
      <w:r w:rsidRPr="0011081B">
        <w:rPr>
          <w:sz w:val="12"/>
          <w:szCs w:val="12"/>
          <w:lang w:val="en-US"/>
        </w:rPr>
        <w:t xml:space="preserve"> </w:t>
      </w:r>
      <w:proofErr w:type="spellStart"/>
      <w:r w:rsidRPr="0011081B">
        <w:rPr>
          <w:sz w:val="12"/>
          <w:szCs w:val="12"/>
          <w:lang w:val="en-US"/>
        </w:rPr>
        <w:t>particule</w:t>
      </w:r>
      <w:proofErr w:type="spellEnd"/>
      <w:r w:rsidRPr="0011081B">
        <w:rPr>
          <w:sz w:val="12"/>
          <w:szCs w:val="12"/>
          <w:lang w:val="en-US"/>
        </w:rPr>
        <w:t xml:space="preserve"> </w:t>
      </w:r>
      <w:proofErr w:type="spellStart"/>
      <w:r w:rsidRPr="0011081B">
        <w:rPr>
          <w:sz w:val="12"/>
          <w:szCs w:val="12"/>
          <w:lang w:val="en-US"/>
        </w:rPr>
        <w:t>dăunătoare</w:t>
      </w:r>
      <w:proofErr w:type="spellEnd"/>
      <w:r w:rsidRPr="0011081B">
        <w:rPr>
          <w:sz w:val="12"/>
          <w:szCs w:val="12"/>
          <w:lang w:val="en-US"/>
        </w:rPr>
        <w:t xml:space="preserve"> care pot </w:t>
      </w:r>
      <w:proofErr w:type="spellStart"/>
      <w:r w:rsidRPr="0011081B">
        <w:rPr>
          <w:sz w:val="12"/>
          <w:szCs w:val="12"/>
          <w:lang w:val="en-US"/>
        </w:rPr>
        <w:t>afecta</w:t>
      </w:r>
      <w:proofErr w:type="spellEnd"/>
      <w:r w:rsidRPr="0011081B">
        <w:rPr>
          <w:sz w:val="12"/>
          <w:szCs w:val="12"/>
          <w:lang w:val="en-US"/>
        </w:rPr>
        <w:t xml:space="preserve"> </w:t>
      </w:r>
      <w:proofErr w:type="spellStart"/>
      <w:r w:rsidRPr="0011081B">
        <w:rPr>
          <w:sz w:val="12"/>
          <w:szCs w:val="12"/>
          <w:lang w:val="en-US"/>
        </w:rPr>
        <w:t>căile</w:t>
      </w:r>
      <w:proofErr w:type="spellEnd"/>
      <w:r w:rsidRPr="0011081B">
        <w:rPr>
          <w:sz w:val="12"/>
          <w:szCs w:val="12"/>
          <w:lang w:val="en-US"/>
        </w:rPr>
        <w:t xml:space="preserve"> </w:t>
      </w:r>
      <w:proofErr w:type="spellStart"/>
      <w:r w:rsidRPr="0011081B">
        <w:rPr>
          <w:sz w:val="12"/>
          <w:szCs w:val="12"/>
          <w:lang w:val="en-US"/>
        </w:rPr>
        <w:t>respiratorii</w:t>
      </w:r>
      <w:proofErr w:type="spellEnd"/>
      <w:r w:rsidRPr="0011081B">
        <w:rPr>
          <w:sz w:val="12"/>
          <w:szCs w:val="12"/>
          <w:lang w:val="en-US"/>
        </w:rPr>
        <w:t>.</w:t>
      </w:r>
    </w:p>
    <w:p w14:paraId="5F8C92B2"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e) </w:t>
      </w:r>
      <w:proofErr w:type="spellStart"/>
      <w:r w:rsidRPr="0011081B">
        <w:rPr>
          <w:b/>
          <w:bCs/>
          <w:sz w:val="12"/>
          <w:szCs w:val="12"/>
          <w:lang w:val="en-US"/>
        </w:rPr>
        <w:t>Inhalarea</w:t>
      </w:r>
      <w:proofErr w:type="spellEnd"/>
      <w:r w:rsidRPr="0011081B">
        <w:rPr>
          <w:b/>
          <w:bCs/>
          <w:sz w:val="12"/>
          <w:szCs w:val="12"/>
          <w:lang w:val="en-US"/>
        </w:rPr>
        <w:t xml:space="preserve"> </w:t>
      </w:r>
      <w:proofErr w:type="spellStart"/>
      <w:r w:rsidRPr="0011081B">
        <w:rPr>
          <w:b/>
          <w:bCs/>
          <w:sz w:val="12"/>
          <w:szCs w:val="12"/>
          <w:lang w:val="en-US"/>
        </w:rPr>
        <w:t>gazelor</w:t>
      </w:r>
      <w:proofErr w:type="spellEnd"/>
      <w:r w:rsidRPr="0011081B">
        <w:rPr>
          <w:b/>
          <w:bCs/>
          <w:sz w:val="12"/>
          <w:szCs w:val="12"/>
          <w:lang w:val="en-US"/>
        </w:rPr>
        <w:t xml:space="preserve"> de </w:t>
      </w:r>
      <w:proofErr w:type="spellStart"/>
      <w:r w:rsidRPr="0011081B">
        <w:rPr>
          <w:b/>
          <w:bCs/>
          <w:sz w:val="12"/>
          <w:szCs w:val="12"/>
          <w:lang w:val="en-US"/>
        </w:rPr>
        <w:t>eșapament</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Dacă</w:t>
      </w:r>
      <w:proofErr w:type="spellEnd"/>
      <w:r w:rsidRPr="0011081B">
        <w:rPr>
          <w:sz w:val="12"/>
          <w:szCs w:val="12"/>
          <w:lang w:val="en-US"/>
        </w:rPr>
        <w:t xml:space="preserve"> </w:t>
      </w:r>
      <w:proofErr w:type="spellStart"/>
      <w:r w:rsidRPr="0011081B">
        <w:rPr>
          <w:sz w:val="12"/>
          <w:szCs w:val="12"/>
          <w:lang w:val="en-US"/>
        </w:rPr>
        <w:t>dispozitivul</w:t>
      </w:r>
      <w:proofErr w:type="spellEnd"/>
      <w:r w:rsidRPr="0011081B">
        <w:rPr>
          <w:sz w:val="12"/>
          <w:szCs w:val="12"/>
          <w:lang w:val="en-US"/>
        </w:rPr>
        <w:t xml:space="preserve"> </w:t>
      </w:r>
      <w:proofErr w:type="spellStart"/>
      <w:r w:rsidRPr="0011081B">
        <w:rPr>
          <w:sz w:val="12"/>
          <w:szCs w:val="12"/>
          <w:lang w:val="en-US"/>
        </w:rPr>
        <w:t>funcționează</w:t>
      </w:r>
      <w:proofErr w:type="spellEnd"/>
      <w:r w:rsidRPr="0011081B">
        <w:rPr>
          <w:sz w:val="12"/>
          <w:szCs w:val="12"/>
          <w:lang w:val="en-US"/>
        </w:rPr>
        <w:t xml:space="preserve"> cu un motor pe </w:t>
      </w:r>
      <w:proofErr w:type="spellStart"/>
      <w:r w:rsidRPr="0011081B">
        <w:rPr>
          <w:sz w:val="12"/>
          <w:szCs w:val="12"/>
          <w:lang w:val="en-US"/>
        </w:rPr>
        <w:t>benzină</w:t>
      </w:r>
      <w:proofErr w:type="spellEnd"/>
      <w:r w:rsidRPr="0011081B">
        <w:rPr>
          <w:sz w:val="12"/>
          <w:szCs w:val="12"/>
          <w:lang w:val="en-US"/>
        </w:rPr>
        <w:t xml:space="preserve">, </w:t>
      </w:r>
      <w:proofErr w:type="spellStart"/>
      <w:r w:rsidRPr="0011081B">
        <w:rPr>
          <w:sz w:val="12"/>
          <w:szCs w:val="12"/>
          <w:lang w:val="en-US"/>
        </w:rPr>
        <w:t>gazele</w:t>
      </w:r>
      <w:proofErr w:type="spellEnd"/>
      <w:r w:rsidRPr="0011081B">
        <w:rPr>
          <w:sz w:val="12"/>
          <w:szCs w:val="12"/>
          <w:lang w:val="en-US"/>
        </w:rPr>
        <w:t xml:space="preserve"> de </w:t>
      </w:r>
      <w:proofErr w:type="spellStart"/>
      <w:r w:rsidRPr="0011081B">
        <w:rPr>
          <w:sz w:val="12"/>
          <w:szCs w:val="12"/>
          <w:lang w:val="en-US"/>
        </w:rPr>
        <w:t>eșapament</w:t>
      </w:r>
      <w:proofErr w:type="spellEnd"/>
      <w:r w:rsidRPr="0011081B">
        <w:rPr>
          <w:sz w:val="12"/>
          <w:szCs w:val="12"/>
          <w:lang w:val="en-US"/>
        </w:rPr>
        <w:t xml:space="preserve"> pot fi </w:t>
      </w:r>
      <w:proofErr w:type="spellStart"/>
      <w:r w:rsidRPr="0011081B">
        <w:rPr>
          <w:sz w:val="12"/>
          <w:szCs w:val="12"/>
          <w:lang w:val="en-US"/>
        </w:rPr>
        <w:t>periculoase</w:t>
      </w:r>
      <w:proofErr w:type="spellEnd"/>
      <w:r w:rsidRPr="0011081B">
        <w:rPr>
          <w:sz w:val="12"/>
          <w:szCs w:val="12"/>
          <w:lang w:val="en-US"/>
        </w:rPr>
        <w:t xml:space="preserve"> </w:t>
      </w:r>
      <w:proofErr w:type="spellStart"/>
      <w:r w:rsidRPr="0011081B">
        <w:rPr>
          <w:sz w:val="12"/>
          <w:szCs w:val="12"/>
          <w:lang w:val="en-US"/>
        </w:rPr>
        <w:t>pentru</w:t>
      </w:r>
      <w:proofErr w:type="spellEnd"/>
      <w:r w:rsidRPr="0011081B">
        <w:rPr>
          <w:sz w:val="12"/>
          <w:szCs w:val="12"/>
          <w:lang w:val="en-US"/>
        </w:rPr>
        <w:t xml:space="preserve"> </w:t>
      </w:r>
      <w:proofErr w:type="spellStart"/>
      <w:r w:rsidRPr="0011081B">
        <w:rPr>
          <w:sz w:val="12"/>
          <w:szCs w:val="12"/>
          <w:lang w:val="en-US"/>
        </w:rPr>
        <w:t>sănătate</w:t>
      </w:r>
      <w:proofErr w:type="spellEnd"/>
      <w:r w:rsidRPr="0011081B">
        <w:rPr>
          <w:sz w:val="12"/>
          <w:szCs w:val="12"/>
          <w:lang w:val="en-US"/>
        </w:rPr>
        <w:t xml:space="preserve">, </w:t>
      </w:r>
      <w:proofErr w:type="spellStart"/>
      <w:r w:rsidRPr="0011081B">
        <w:rPr>
          <w:sz w:val="12"/>
          <w:szCs w:val="12"/>
          <w:lang w:val="en-US"/>
        </w:rPr>
        <w:t>mai</w:t>
      </w:r>
      <w:proofErr w:type="spellEnd"/>
      <w:r w:rsidRPr="0011081B">
        <w:rPr>
          <w:sz w:val="12"/>
          <w:szCs w:val="12"/>
          <w:lang w:val="en-US"/>
        </w:rPr>
        <w:t xml:space="preserve"> ales </w:t>
      </w:r>
      <w:proofErr w:type="spellStart"/>
      <w:r w:rsidRPr="0011081B">
        <w:rPr>
          <w:sz w:val="12"/>
          <w:szCs w:val="12"/>
          <w:lang w:val="en-US"/>
        </w:rPr>
        <w:t>dacă</w:t>
      </w:r>
      <w:proofErr w:type="spellEnd"/>
      <w:r w:rsidRPr="0011081B">
        <w:rPr>
          <w:sz w:val="12"/>
          <w:szCs w:val="12"/>
          <w:lang w:val="en-US"/>
        </w:rPr>
        <w:t xml:space="preserve"> nu </w:t>
      </w:r>
      <w:proofErr w:type="spellStart"/>
      <w:r w:rsidRPr="0011081B">
        <w:rPr>
          <w:sz w:val="12"/>
          <w:szCs w:val="12"/>
          <w:lang w:val="en-US"/>
        </w:rPr>
        <w:t>există</w:t>
      </w:r>
      <w:proofErr w:type="spellEnd"/>
      <w:r w:rsidRPr="0011081B">
        <w:rPr>
          <w:sz w:val="12"/>
          <w:szCs w:val="12"/>
          <w:lang w:val="en-US"/>
        </w:rPr>
        <w:t xml:space="preserve"> o </w:t>
      </w:r>
      <w:proofErr w:type="spellStart"/>
      <w:r w:rsidRPr="0011081B">
        <w:rPr>
          <w:sz w:val="12"/>
          <w:szCs w:val="12"/>
          <w:lang w:val="en-US"/>
        </w:rPr>
        <w:t>ventilație</w:t>
      </w:r>
      <w:proofErr w:type="spellEnd"/>
      <w:r w:rsidRPr="0011081B">
        <w:rPr>
          <w:sz w:val="12"/>
          <w:szCs w:val="12"/>
          <w:lang w:val="en-US"/>
        </w:rPr>
        <w:t xml:space="preserve"> </w:t>
      </w:r>
      <w:proofErr w:type="spellStart"/>
      <w:r w:rsidRPr="0011081B">
        <w:rPr>
          <w:sz w:val="12"/>
          <w:szCs w:val="12"/>
          <w:lang w:val="en-US"/>
        </w:rPr>
        <w:t>adecvată</w:t>
      </w:r>
      <w:proofErr w:type="spellEnd"/>
      <w:r w:rsidRPr="0011081B">
        <w:rPr>
          <w:sz w:val="12"/>
          <w:szCs w:val="12"/>
          <w:lang w:val="en-US"/>
        </w:rPr>
        <w:t>.</w:t>
      </w:r>
    </w:p>
    <w:p w14:paraId="2EE4A3FC"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f) </w:t>
      </w:r>
      <w:proofErr w:type="spellStart"/>
      <w:r w:rsidRPr="0011081B">
        <w:rPr>
          <w:b/>
          <w:bCs/>
          <w:sz w:val="12"/>
          <w:szCs w:val="12"/>
          <w:lang w:val="en-US"/>
        </w:rPr>
        <w:t>Contactul</w:t>
      </w:r>
      <w:proofErr w:type="spellEnd"/>
      <w:r w:rsidRPr="0011081B">
        <w:rPr>
          <w:b/>
          <w:bCs/>
          <w:sz w:val="12"/>
          <w:szCs w:val="12"/>
          <w:lang w:val="en-US"/>
        </w:rPr>
        <w:t xml:space="preserve"> </w:t>
      </w:r>
      <w:proofErr w:type="spellStart"/>
      <w:r w:rsidRPr="0011081B">
        <w:rPr>
          <w:b/>
          <w:bCs/>
          <w:sz w:val="12"/>
          <w:szCs w:val="12"/>
          <w:lang w:val="en-US"/>
        </w:rPr>
        <w:t>pielii</w:t>
      </w:r>
      <w:proofErr w:type="spellEnd"/>
      <w:r w:rsidRPr="0011081B">
        <w:rPr>
          <w:b/>
          <w:bCs/>
          <w:sz w:val="12"/>
          <w:szCs w:val="12"/>
          <w:lang w:val="en-US"/>
        </w:rPr>
        <w:t xml:space="preserve"> cu </w:t>
      </w:r>
      <w:proofErr w:type="spellStart"/>
      <w:r w:rsidRPr="0011081B">
        <w:rPr>
          <w:b/>
          <w:bCs/>
          <w:sz w:val="12"/>
          <w:szCs w:val="12"/>
          <w:lang w:val="en-US"/>
        </w:rPr>
        <w:t>ulei</w:t>
      </w:r>
      <w:proofErr w:type="spellEnd"/>
      <w:r w:rsidRPr="0011081B">
        <w:rPr>
          <w:b/>
          <w:bCs/>
          <w:sz w:val="12"/>
          <w:szCs w:val="12"/>
          <w:lang w:val="en-US"/>
        </w:rPr>
        <w:t>/</w:t>
      </w:r>
      <w:proofErr w:type="spellStart"/>
      <w:r w:rsidRPr="0011081B">
        <w:rPr>
          <w:b/>
          <w:bCs/>
          <w:sz w:val="12"/>
          <w:szCs w:val="12"/>
          <w:lang w:val="en-US"/>
        </w:rPr>
        <w:t>benzină</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Contactul</w:t>
      </w:r>
      <w:proofErr w:type="spellEnd"/>
      <w:r w:rsidRPr="0011081B">
        <w:rPr>
          <w:sz w:val="12"/>
          <w:szCs w:val="12"/>
          <w:lang w:val="en-US"/>
        </w:rPr>
        <w:t xml:space="preserve"> direct cu </w:t>
      </w:r>
      <w:proofErr w:type="spellStart"/>
      <w:r w:rsidRPr="0011081B">
        <w:rPr>
          <w:sz w:val="12"/>
          <w:szCs w:val="12"/>
          <w:lang w:val="en-US"/>
        </w:rPr>
        <w:t>uleiul</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w:t>
      </w:r>
      <w:proofErr w:type="spellStart"/>
      <w:r w:rsidRPr="0011081B">
        <w:rPr>
          <w:sz w:val="12"/>
          <w:szCs w:val="12"/>
          <w:lang w:val="en-US"/>
        </w:rPr>
        <w:t>benzina</w:t>
      </w:r>
      <w:proofErr w:type="spellEnd"/>
      <w:r w:rsidRPr="0011081B">
        <w:rPr>
          <w:sz w:val="12"/>
          <w:szCs w:val="12"/>
          <w:lang w:val="en-US"/>
        </w:rPr>
        <w:t xml:space="preserve"> </w:t>
      </w:r>
      <w:proofErr w:type="spellStart"/>
      <w:r w:rsidRPr="0011081B">
        <w:rPr>
          <w:sz w:val="12"/>
          <w:szCs w:val="12"/>
          <w:lang w:val="en-US"/>
        </w:rPr>
        <w:t>poate</w:t>
      </w:r>
      <w:proofErr w:type="spellEnd"/>
      <w:r w:rsidRPr="0011081B">
        <w:rPr>
          <w:sz w:val="12"/>
          <w:szCs w:val="12"/>
          <w:lang w:val="en-US"/>
        </w:rPr>
        <w:t xml:space="preserve"> </w:t>
      </w:r>
      <w:proofErr w:type="spellStart"/>
      <w:r w:rsidRPr="0011081B">
        <w:rPr>
          <w:sz w:val="12"/>
          <w:szCs w:val="12"/>
          <w:lang w:val="en-US"/>
        </w:rPr>
        <w:t>provoca</w:t>
      </w:r>
      <w:proofErr w:type="spellEnd"/>
      <w:r w:rsidRPr="0011081B">
        <w:rPr>
          <w:sz w:val="12"/>
          <w:szCs w:val="12"/>
          <w:lang w:val="en-US"/>
        </w:rPr>
        <w:t xml:space="preserve"> </w:t>
      </w:r>
      <w:proofErr w:type="spellStart"/>
      <w:r w:rsidRPr="0011081B">
        <w:rPr>
          <w:sz w:val="12"/>
          <w:szCs w:val="12"/>
          <w:lang w:val="en-US"/>
        </w:rPr>
        <w:t>iritații</w:t>
      </w:r>
      <w:proofErr w:type="spellEnd"/>
      <w:r w:rsidRPr="0011081B">
        <w:rPr>
          <w:sz w:val="12"/>
          <w:szCs w:val="12"/>
          <w:lang w:val="en-US"/>
        </w:rPr>
        <w:t xml:space="preserve"> ale </w:t>
      </w:r>
      <w:proofErr w:type="spellStart"/>
      <w:r w:rsidRPr="0011081B">
        <w:rPr>
          <w:sz w:val="12"/>
          <w:szCs w:val="12"/>
          <w:lang w:val="en-US"/>
        </w:rPr>
        <w:t>pielii</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w:t>
      </w:r>
      <w:proofErr w:type="spellStart"/>
      <w:r w:rsidRPr="0011081B">
        <w:rPr>
          <w:sz w:val="12"/>
          <w:szCs w:val="12"/>
          <w:lang w:val="en-US"/>
        </w:rPr>
        <w:t>reacții</w:t>
      </w:r>
      <w:proofErr w:type="spellEnd"/>
      <w:r w:rsidRPr="0011081B">
        <w:rPr>
          <w:sz w:val="12"/>
          <w:szCs w:val="12"/>
          <w:lang w:val="en-US"/>
        </w:rPr>
        <w:t xml:space="preserve"> </w:t>
      </w:r>
      <w:proofErr w:type="spellStart"/>
      <w:r w:rsidRPr="0011081B">
        <w:rPr>
          <w:sz w:val="12"/>
          <w:szCs w:val="12"/>
          <w:lang w:val="en-US"/>
        </w:rPr>
        <w:t>alergice</w:t>
      </w:r>
      <w:proofErr w:type="spellEnd"/>
      <w:r w:rsidRPr="0011081B">
        <w:rPr>
          <w:sz w:val="12"/>
          <w:szCs w:val="12"/>
          <w:lang w:val="en-US"/>
        </w:rPr>
        <w:t>.</w:t>
      </w:r>
    </w:p>
    <w:p w14:paraId="1473D4EA"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g) </w:t>
      </w:r>
      <w:proofErr w:type="spellStart"/>
      <w:r w:rsidRPr="0011081B">
        <w:rPr>
          <w:b/>
          <w:bCs/>
          <w:sz w:val="12"/>
          <w:szCs w:val="12"/>
          <w:lang w:val="en-US"/>
        </w:rPr>
        <w:t>Inhalarea</w:t>
      </w:r>
      <w:proofErr w:type="spellEnd"/>
      <w:r w:rsidRPr="0011081B">
        <w:rPr>
          <w:b/>
          <w:bCs/>
          <w:sz w:val="12"/>
          <w:szCs w:val="12"/>
          <w:lang w:val="en-US"/>
        </w:rPr>
        <w:t xml:space="preserve"> </w:t>
      </w:r>
      <w:proofErr w:type="spellStart"/>
      <w:r w:rsidRPr="0011081B">
        <w:rPr>
          <w:b/>
          <w:bCs/>
          <w:sz w:val="12"/>
          <w:szCs w:val="12"/>
          <w:lang w:val="en-US"/>
        </w:rPr>
        <w:t>vaporilor</w:t>
      </w:r>
      <w:proofErr w:type="spellEnd"/>
      <w:r w:rsidRPr="0011081B">
        <w:rPr>
          <w:b/>
          <w:bCs/>
          <w:sz w:val="12"/>
          <w:szCs w:val="12"/>
          <w:lang w:val="en-US"/>
        </w:rPr>
        <w:t xml:space="preserve"> de </w:t>
      </w:r>
      <w:proofErr w:type="spellStart"/>
      <w:r w:rsidRPr="0011081B">
        <w:rPr>
          <w:b/>
          <w:bCs/>
          <w:sz w:val="12"/>
          <w:szCs w:val="12"/>
          <w:lang w:val="en-US"/>
        </w:rPr>
        <w:t>benzină</w:t>
      </w:r>
      <w:proofErr w:type="spellEnd"/>
      <w:r w:rsidRPr="0011081B">
        <w:rPr>
          <w:b/>
          <w:bCs/>
          <w:sz w:val="12"/>
          <w:szCs w:val="12"/>
          <w:lang w:val="en-US"/>
        </w:rPr>
        <w:t>/</w:t>
      </w:r>
      <w:proofErr w:type="spellStart"/>
      <w:r w:rsidRPr="0011081B">
        <w:rPr>
          <w:b/>
          <w:bCs/>
          <w:sz w:val="12"/>
          <w:szCs w:val="12"/>
          <w:lang w:val="en-US"/>
        </w:rPr>
        <w:t>ulei</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Vapori</w:t>
      </w:r>
      <w:proofErr w:type="spellEnd"/>
      <w:r w:rsidRPr="0011081B">
        <w:rPr>
          <w:sz w:val="12"/>
          <w:szCs w:val="12"/>
          <w:lang w:val="en-US"/>
        </w:rPr>
        <w:t xml:space="preserve"> de </w:t>
      </w:r>
      <w:proofErr w:type="spellStart"/>
      <w:r w:rsidRPr="0011081B">
        <w:rPr>
          <w:sz w:val="12"/>
          <w:szCs w:val="12"/>
          <w:lang w:val="en-US"/>
        </w:rPr>
        <w:t>benzină</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w:t>
      </w:r>
      <w:proofErr w:type="spellStart"/>
      <w:r w:rsidRPr="0011081B">
        <w:rPr>
          <w:sz w:val="12"/>
          <w:szCs w:val="12"/>
          <w:lang w:val="en-US"/>
        </w:rPr>
        <w:t>ulei</w:t>
      </w:r>
      <w:proofErr w:type="spellEnd"/>
      <w:r w:rsidRPr="0011081B">
        <w:rPr>
          <w:sz w:val="12"/>
          <w:szCs w:val="12"/>
          <w:lang w:val="en-US"/>
        </w:rPr>
        <w:t xml:space="preserve"> pot fi </w:t>
      </w:r>
      <w:proofErr w:type="spellStart"/>
      <w:r w:rsidRPr="0011081B">
        <w:rPr>
          <w:sz w:val="12"/>
          <w:szCs w:val="12"/>
          <w:lang w:val="en-US"/>
        </w:rPr>
        <w:t>toxici</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spellStart"/>
      <w:r w:rsidRPr="0011081B">
        <w:rPr>
          <w:sz w:val="12"/>
          <w:szCs w:val="12"/>
          <w:lang w:val="en-US"/>
        </w:rPr>
        <w:t>periculoși</w:t>
      </w:r>
      <w:proofErr w:type="spellEnd"/>
      <w:r w:rsidRPr="0011081B">
        <w:rPr>
          <w:sz w:val="12"/>
          <w:szCs w:val="12"/>
          <w:lang w:val="en-US"/>
        </w:rPr>
        <w:t xml:space="preserve"> </w:t>
      </w:r>
      <w:proofErr w:type="spellStart"/>
      <w:r w:rsidRPr="0011081B">
        <w:rPr>
          <w:sz w:val="12"/>
          <w:szCs w:val="12"/>
          <w:lang w:val="en-US"/>
        </w:rPr>
        <w:t>pentru</w:t>
      </w:r>
      <w:proofErr w:type="spellEnd"/>
      <w:r w:rsidRPr="0011081B">
        <w:rPr>
          <w:sz w:val="12"/>
          <w:szCs w:val="12"/>
          <w:lang w:val="en-US"/>
        </w:rPr>
        <w:t xml:space="preserve"> </w:t>
      </w:r>
      <w:proofErr w:type="spellStart"/>
      <w:r w:rsidRPr="0011081B">
        <w:rPr>
          <w:sz w:val="12"/>
          <w:szCs w:val="12"/>
          <w:lang w:val="en-US"/>
        </w:rPr>
        <w:t>sănătatea</w:t>
      </w:r>
      <w:proofErr w:type="spellEnd"/>
      <w:r w:rsidRPr="0011081B">
        <w:rPr>
          <w:sz w:val="12"/>
          <w:szCs w:val="12"/>
          <w:lang w:val="en-US"/>
        </w:rPr>
        <w:t xml:space="preserve"> </w:t>
      </w:r>
      <w:proofErr w:type="spellStart"/>
      <w:r w:rsidRPr="0011081B">
        <w:rPr>
          <w:sz w:val="12"/>
          <w:szCs w:val="12"/>
          <w:lang w:val="en-US"/>
        </w:rPr>
        <w:t>respiratorie</w:t>
      </w:r>
      <w:proofErr w:type="spellEnd"/>
      <w:r w:rsidRPr="0011081B">
        <w:rPr>
          <w:sz w:val="12"/>
          <w:szCs w:val="12"/>
          <w:lang w:val="en-US"/>
        </w:rPr>
        <w:t xml:space="preserve"> </w:t>
      </w:r>
      <w:proofErr w:type="spellStart"/>
      <w:r w:rsidRPr="0011081B">
        <w:rPr>
          <w:sz w:val="12"/>
          <w:szCs w:val="12"/>
          <w:lang w:val="en-US"/>
        </w:rPr>
        <w:t>dacă</w:t>
      </w:r>
      <w:proofErr w:type="spellEnd"/>
      <w:r w:rsidRPr="0011081B">
        <w:rPr>
          <w:sz w:val="12"/>
          <w:szCs w:val="12"/>
          <w:lang w:val="en-US"/>
        </w:rPr>
        <w:t xml:space="preserve"> sunt </w:t>
      </w:r>
      <w:proofErr w:type="spellStart"/>
      <w:r w:rsidRPr="0011081B">
        <w:rPr>
          <w:sz w:val="12"/>
          <w:szCs w:val="12"/>
          <w:lang w:val="en-US"/>
        </w:rPr>
        <w:t>inhalați</w:t>
      </w:r>
      <w:proofErr w:type="spellEnd"/>
      <w:r w:rsidRPr="0011081B">
        <w:rPr>
          <w:sz w:val="12"/>
          <w:szCs w:val="12"/>
          <w:lang w:val="en-US"/>
        </w:rPr>
        <w:t>.</w:t>
      </w:r>
    </w:p>
    <w:p w14:paraId="3ABBCABB"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h) </w:t>
      </w:r>
      <w:r w:rsidRPr="0011081B">
        <w:rPr>
          <w:b/>
          <w:bCs/>
          <w:sz w:val="12"/>
          <w:szCs w:val="12"/>
          <w:lang w:val="en-US"/>
        </w:rPr>
        <w:t xml:space="preserve">Contact cu </w:t>
      </w:r>
      <w:proofErr w:type="spellStart"/>
      <w:r w:rsidRPr="0011081B">
        <w:rPr>
          <w:b/>
          <w:bCs/>
          <w:sz w:val="12"/>
          <w:szCs w:val="12"/>
          <w:lang w:val="en-US"/>
        </w:rPr>
        <w:t>obiecte</w:t>
      </w:r>
      <w:proofErr w:type="spellEnd"/>
      <w:r w:rsidRPr="0011081B">
        <w:rPr>
          <w:b/>
          <w:bCs/>
          <w:sz w:val="12"/>
          <w:szCs w:val="12"/>
          <w:lang w:val="en-US"/>
        </w:rPr>
        <w:t xml:space="preserve"> </w:t>
      </w:r>
      <w:proofErr w:type="spellStart"/>
      <w:r w:rsidRPr="0011081B">
        <w:rPr>
          <w:b/>
          <w:bCs/>
          <w:sz w:val="12"/>
          <w:szCs w:val="12"/>
          <w:lang w:val="en-US"/>
        </w:rPr>
        <w:t>proiectate</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Obiectele</w:t>
      </w:r>
      <w:proofErr w:type="spellEnd"/>
      <w:r w:rsidRPr="0011081B">
        <w:rPr>
          <w:sz w:val="12"/>
          <w:szCs w:val="12"/>
          <w:lang w:val="en-US"/>
        </w:rPr>
        <w:t xml:space="preserve"> care pot fi </w:t>
      </w:r>
      <w:proofErr w:type="spellStart"/>
      <w:r w:rsidRPr="0011081B">
        <w:rPr>
          <w:sz w:val="12"/>
          <w:szCs w:val="12"/>
          <w:lang w:val="en-US"/>
        </w:rPr>
        <w:t>aruncate</w:t>
      </w:r>
      <w:proofErr w:type="spellEnd"/>
      <w:r w:rsidRPr="0011081B">
        <w:rPr>
          <w:sz w:val="12"/>
          <w:szCs w:val="12"/>
          <w:lang w:val="en-US"/>
        </w:rPr>
        <w:t xml:space="preserve"> de </w:t>
      </w:r>
      <w:proofErr w:type="spellStart"/>
      <w:r w:rsidRPr="0011081B">
        <w:rPr>
          <w:sz w:val="12"/>
          <w:szCs w:val="12"/>
          <w:lang w:val="en-US"/>
        </w:rPr>
        <w:t>scula</w:t>
      </w:r>
      <w:proofErr w:type="spellEnd"/>
      <w:r w:rsidRPr="0011081B">
        <w:rPr>
          <w:sz w:val="12"/>
          <w:szCs w:val="12"/>
          <w:lang w:val="en-US"/>
        </w:rPr>
        <w:t xml:space="preserve"> </w:t>
      </w:r>
      <w:proofErr w:type="spellStart"/>
      <w:r w:rsidRPr="0011081B">
        <w:rPr>
          <w:sz w:val="12"/>
          <w:szCs w:val="12"/>
          <w:lang w:val="en-US"/>
        </w:rPr>
        <w:t>electrică</w:t>
      </w:r>
      <w:proofErr w:type="spellEnd"/>
      <w:r w:rsidRPr="0011081B">
        <w:rPr>
          <w:sz w:val="12"/>
          <w:szCs w:val="12"/>
          <w:lang w:val="en-US"/>
        </w:rPr>
        <w:t xml:space="preserve"> pot </w:t>
      </w:r>
      <w:proofErr w:type="spellStart"/>
      <w:r w:rsidRPr="0011081B">
        <w:rPr>
          <w:sz w:val="12"/>
          <w:szCs w:val="12"/>
          <w:lang w:val="en-US"/>
        </w:rPr>
        <w:t>provoca</w:t>
      </w:r>
      <w:proofErr w:type="spellEnd"/>
      <w:r w:rsidRPr="0011081B">
        <w:rPr>
          <w:sz w:val="12"/>
          <w:szCs w:val="12"/>
          <w:lang w:val="en-US"/>
        </w:rPr>
        <w:t xml:space="preserve"> </w:t>
      </w:r>
      <w:proofErr w:type="spellStart"/>
      <w:r w:rsidRPr="0011081B">
        <w:rPr>
          <w:sz w:val="12"/>
          <w:szCs w:val="12"/>
          <w:lang w:val="en-US"/>
        </w:rPr>
        <w:t>leziuni</w:t>
      </w:r>
      <w:proofErr w:type="spellEnd"/>
      <w:r w:rsidRPr="0011081B">
        <w:rPr>
          <w:sz w:val="12"/>
          <w:szCs w:val="12"/>
          <w:lang w:val="en-US"/>
        </w:rPr>
        <w:t xml:space="preserve"> grave, </w:t>
      </w:r>
      <w:proofErr w:type="spellStart"/>
      <w:r w:rsidRPr="0011081B">
        <w:rPr>
          <w:sz w:val="12"/>
          <w:szCs w:val="12"/>
          <w:lang w:val="en-US"/>
        </w:rPr>
        <w:t>dacă</w:t>
      </w:r>
      <w:proofErr w:type="spellEnd"/>
      <w:r w:rsidRPr="0011081B">
        <w:rPr>
          <w:sz w:val="12"/>
          <w:szCs w:val="12"/>
          <w:lang w:val="en-US"/>
        </w:rPr>
        <w:t xml:space="preserve"> nu se </w:t>
      </w:r>
      <w:proofErr w:type="spellStart"/>
      <w:r w:rsidRPr="0011081B">
        <w:rPr>
          <w:sz w:val="12"/>
          <w:szCs w:val="12"/>
          <w:lang w:val="en-US"/>
        </w:rPr>
        <w:t>respectă</w:t>
      </w:r>
      <w:proofErr w:type="spellEnd"/>
      <w:r w:rsidRPr="0011081B">
        <w:rPr>
          <w:sz w:val="12"/>
          <w:szCs w:val="12"/>
          <w:lang w:val="en-US"/>
        </w:rPr>
        <w:t xml:space="preserve"> </w:t>
      </w:r>
      <w:proofErr w:type="spellStart"/>
      <w:r w:rsidRPr="0011081B">
        <w:rPr>
          <w:sz w:val="12"/>
          <w:szCs w:val="12"/>
          <w:lang w:val="en-US"/>
        </w:rPr>
        <w:t>măsurile</w:t>
      </w:r>
      <w:proofErr w:type="spellEnd"/>
      <w:r w:rsidRPr="0011081B">
        <w:rPr>
          <w:sz w:val="12"/>
          <w:szCs w:val="12"/>
          <w:lang w:val="en-US"/>
        </w:rPr>
        <w:t xml:space="preserve"> de </w:t>
      </w:r>
      <w:proofErr w:type="spellStart"/>
      <w:r w:rsidRPr="0011081B">
        <w:rPr>
          <w:sz w:val="12"/>
          <w:szCs w:val="12"/>
          <w:lang w:val="en-US"/>
        </w:rPr>
        <w:t>siguranță</w:t>
      </w:r>
      <w:proofErr w:type="spellEnd"/>
      <w:r w:rsidRPr="0011081B">
        <w:rPr>
          <w:sz w:val="12"/>
          <w:szCs w:val="12"/>
          <w:lang w:val="en-US"/>
        </w:rPr>
        <w:t>.</w:t>
      </w:r>
    </w:p>
    <w:p w14:paraId="515D4AD7" w14:textId="77777777" w:rsidR="0011081B" w:rsidRPr="0011081B" w:rsidRDefault="0011081B" w:rsidP="0011081B">
      <w:pPr>
        <w:pStyle w:val="a0"/>
        <w:tabs>
          <w:tab w:val="left" w:pos="670"/>
        </w:tabs>
        <w:rPr>
          <w:sz w:val="12"/>
          <w:szCs w:val="12"/>
          <w:lang w:val="en-US"/>
        </w:rPr>
      </w:pPr>
      <w:proofErr w:type="spellStart"/>
      <w:r w:rsidRPr="0011081B">
        <w:rPr>
          <w:sz w:val="12"/>
          <w:szCs w:val="12"/>
          <w:lang w:val="en-US"/>
        </w:rPr>
        <w:t>i</w:t>
      </w:r>
      <w:proofErr w:type="spellEnd"/>
      <w:r w:rsidRPr="0011081B">
        <w:rPr>
          <w:sz w:val="12"/>
          <w:szCs w:val="12"/>
          <w:lang w:val="en-US"/>
        </w:rPr>
        <w:t xml:space="preserve">) </w:t>
      </w:r>
      <w:proofErr w:type="spellStart"/>
      <w:r w:rsidRPr="0011081B">
        <w:rPr>
          <w:b/>
          <w:bCs/>
          <w:sz w:val="12"/>
          <w:szCs w:val="12"/>
          <w:lang w:val="en-US"/>
        </w:rPr>
        <w:t>Arsuri</w:t>
      </w:r>
      <w:proofErr w:type="spellEnd"/>
      <w:r w:rsidRPr="0011081B">
        <w:rPr>
          <w:b/>
          <w:bCs/>
          <w:sz w:val="12"/>
          <w:szCs w:val="12"/>
          <w:lang w:val="en-US"/>
        </w:rPr>
        <w:t xml:space="preserve"> la </w:t>
      </w:r>
      <w:proofErr w:type="spellStart"/>
      <w:r w:rsidRPr="0011081B">
        <w:rPr>
          <w:b/>
          <w:bCs/>
          <w:sz w:val="12"/>
          <w:szCs w:val="12"/>
          <w:lang w:val="en-US"/>
        </w:rPr>
        <w:t>atingerea</w:t>
      </w:r>
      <w:proofErr w:type="spellEnd"/>
      <w:r w:rsidRPr="0011081B">
        <w:rPr>
          <w:b/>
          <w:bCs/>
          <w:sz w:val="12"/>
          <w:szCs w:val="12"/>
          <w:lang w:val="en-US"/>
        </w:rPr>
        <w:t xml:space="preserve"> </w:t>
      </w:r>
      <w:proofErr w:type="spellStart"/>
      <w:r w:rsidRPr="0011081B">
        <w:rPr>
          <w:b/>
          <w:bCs/>
          <w:sz w:val="12"/>
          <w:szCs w:val="12"/>
          <w:lang w:val="en-US"/>
        </w:rPr>
        <w:t>suprafețelor</w:t>
      </w:r>
      <w:proofErr w:type="spellEnd"/>
      <w:r w:rsidRPr="0011081B">
        <w:rPr>
          <w:b/>
          <w:bCs/>
          <w:sz w:val="12"/>
          <w:szCs w:val="12"/>
          <w:lang w:val="en-US"/>
        </w:rPr>
        <w:t xml:space="preserve"> </w:t>
      </w:r>
      <w:proofErr w:type="spellStart"/>
      <w:r w:rsidRPr="0011081B">
        <w:rPr>
          <w:b/>
          <w:bCs/>
          <w:sz w:val="12"/>
          <w:szCs w:val="12"/>
          <w:lang w:val="en-US"/>
        </w:rPr>
        <w:t>fierbinți</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Unele</w:t>
      </w:r>
      <w:proofErr w:type="spellEnd"/>
      <w:r w:rsidRPr="0011081B">
        <w:rPr>
          <w:sz w:val="12"/>
          <w:szCs w:val="12"/>
          <w:lang w:val="en-US"/>
        </w:rPr>
        <w:t xml:space="preserve"> </w:t>
      </w:r>
      <w:proofErr w:type="spellStart"/>
      <w:r w:rsidRPr="0011081B">
        <w:rPr>
          <w:sz w:val="12"/>
          <w:szCs w:val="12"/>
          <w:lang w:val="en-US"/>
        </w:rPr>
        <w:t>părți</w:t>
      </w:r>
      <w:proofErr w:type="spellEnd"/>
      <w:r w:rsidRPr="0011081B">
        <w:rPr>
          <w:sz w:val="12"/>
          <w:szCs w:val="12"/>
          <w:lang w:val="en-US"/>
        </w:rPr>
        <w:t xml:space="preserve"> ale </w:t>
      </w:r>
      <w:proofErr w:type="spellStart"/>
      <w:r w:rsidRPr="0011081B">
        <w:rPr>
          <w:sz w:val="12"/>
          <w:szCs w:val="12"/>
          <w:lang w:val="en-US"/>
        </w:rPr>
        <w:t>sculei</w:t>
      </w:r>
      <w:proofErr w:type="spellEnd"/>
      <w:r w:rsidRPr="0011081B">
        <w:rPr>
          <w:sz w:val="12"/>
          <w:szCs w:val="12"/>
          <w:lang w:val="en-US"/>
        </w:rPr>
        <w:t xml:space="preserve"> pot </w:t>
      </w:r>
      <w:proofErr w:type="spellStart"/>
      <w:r w:rsidRPr="0011081B">
        <w:rPr>
          <w:sz w:val="12"/>
          <w:szCs w:val="12"/>
          <w:lang w:val="en-US"/>
        </w:rPr>
        <w:t>deveni</w:t>
      </w:r>
      <w:proofErr w:type="spellEnd"/>
      <w:r w:rsidRPr="0011081B">
        <w:rPr>
          <w:sz w:val="12"/>
          <w:szCs w:val="12"/>
          <w:lang w:val="en-US"/>
        </w:rPr>
        <w:t xml:space="preserve"> </w:t>
      </w:r>
      <w:proofErr w:type="spellStart"/>
      <w:r w:rsidRPr="0011081B">
        <w:rPr>
          <w:sz w:val="12"/>
          <w:szCs w:val="12"/>
          <w:lang w:val="en-US"/>
        </w:rPr>
        <w:t>extrem</w:t>
      </w:r>
      <w:proofErr w:type="spellEnd"/>
      <w:r w:rsidRPr="0011081B">
        <w:rPr>
          <w:sz w:val="12"/>
          <w:szCs w:val="12"/>
          <w:lang w:val="en-US"/>
        </w:rPr>
        <w:t xml:space="preserve"> de </w:t>
      </w:r>
      <w:proofErr w:type="spellStart"/>
      <w:r w:rsidRPr="0011081B">
        <w:rPr>
          <w:sz w:val="12"/>
          <w:szCs w:val="12"/>
          <w:lang w:val="en-US"/>
        </w:rPr>
        <w:t>fierbinți</w:t>
      </w:r>
      <w:proofErr w:type="spellEnd"/>
      <w:r w:rsidRPr="0011081B">
        <w:rPr>
          <w:sz w:val="12"/>
          <w:szCs w:val="12"/>
          <w:lang w:val="en-US"/>
        </w:rPr>
        <w:t xml:space="preserve"> </w:t>
      </w:r>
      <w:proofErr w:type="spellStart"/>
      <w:r w:rsidRPr="0011081B">
        <w:rPr>
          <w:sz w:val="12"/>
          <w:szCs w:val="12"/>
          <w:lang w:val="en-US"/>
        </w:rPr>
        <w:t>în</w:t>
      </w:r>
      <w:proofErr w:type="spellEnd"/>
      <w:r w:rsidRPr="0011081B">
        <w:rPr>
          <w:sz w:val="12"/>
          <w:szCs w:val="12"/>
          <w:lang w:val="en-US"/>
        </w:rPr>
        <w:t xml:space="preserve"> </w:t>
      </w:r>
      <w:proofErr w:type="spellStart"/>
      <w:r w:rsidRPr="0011081B">
        <w:rPr>
          <w:sz w:val="12"/>
          <w:szCs w:val="12"/>
          <w:lang w:val="en-US"/>
        </w:rPr>
        <w:t>timpul</w:t>
      </w:r>
      <w:proofErr w:type="spellEnd"/>
      <w:r w:rsidRPr="0011081B">
        <w:rPr>
          <w:sz w:val="12"/>
          <w:szCs w:val="12"/>
          <w:lang w:val="en-US"/>
        </w:rPr>
        <w:t xml:space="preserve"> </w:t>
      </w:r>
      <w:proofErr w:type="spellStart"/>
      <w:r w:rsidRPr="0011081B">
        <w:rPr>
          <w:sz w:val="12"/>
          <w:szCs w:val="12"/>
          <w:lang w:val="en-US"/>
        </w:rPr>
        <w:t>utilizării</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pot </w:t>
      </w:r>
      <w:proofErr w:type="spellStart"/>
      <w:r w:rsidRPr="0011081B">
        <w:rPr>
          <w:sz w:val="12"/>
          <w:szCs w:val="12"/>
          <w:lang w:val="en-US"/>
        </w:rPr>
        <w:t>provoca</w:t>
      </w:r>
      <w:proofErr w:type="spellEnd"/>
      <w:r w:rsidRPr="0011081B">
        <w:rPr>
          <w:sz w:val="12"/>
          <w:szCs w:val="12"/>
          <w:lang w:val="en-US"/>
        </w:rPr>
        <w:t xml:space="preserve"> </w:t>
      </w:r>
      <w:proofErr w:type="spellStart"/>
      <w:r w:rsidRPr="0011081B">
        <w:rPr>
          <w:sz w:val="12"/>
          <w:szCs w:val="12"/>
          <w:lang w:val="en-US"/>
        </w:rPr>
        <w:t>arsuri</w:t>
      </w:r>
      <w:proofErr w:type="spellEnd"/>
      <w:r w:rsidRPr="0011081B">
        <w:rPr>
          <w:sz w:val="12"/>
          <w:szCs w:val="12"/>
          <w:lang w:val="en-US"/>
        </w:rPr>
        <w:t xml:space="preserve"> </w:t>
      </w:r>
      <w:proofErr w:type="spellStart"/>
      <w:r w:rsidRPr="0011081B">
        <w:rPr>
          <w:sz w:val="12"/>
          <w:szCs w:val="12"/>
          <w:lang w:val="en-US"/>
        </w:rPr>
        <w:t>dacă</w:t>
      </w:r>
      <w:proofErr w:type="spellEnd"/>
      <w:r w:rsidRPr="0011081B">
        <w:rPr>
          <w:sz w:val="12"/>
          <w:szCs w:val="12"/>
          <w:lang w:val="en-US"/>
        </w:rPr>
        <w:t xml:space="preserve"> nu sunt </w:t>
      </w:r>
      <w:proofErr w:type="spellStart"/>
      <w:r w:rsidRPr="0011081B">
        <w:rPr>
          <w:sz w:val="12"/>
          <w:szCs w:val="12"/>
          <w:lang w:val="en-US"/>
        </w:rPr>
        <w:t>manevrate</w:t>
      </w:r>
      <w:proofErr w:type="spellEnd"/>
      <w:r w:rsidRPr="0011081B">
        <w:rPr>
          <w:sz w:val="12"/>
          <w:szCs w:val="12"/>
          <w:lang w:val="en-US"/>
        </w:rPr>
        <w:t xml:space="preserve"> cu </w:t>
      </w:r>
      <w:proofErr w:type="spellStart"/>
      <w:r w:rsidRPr="0011081B">
        <w:rPr>
          <w:sz w:val="12"/>
          <w:szCs w:val="12"/>
          <w:lang w:val="en-US"/>
        </w:rPr>
        <w:t>grijă</w:t>
      </w:r>
      <w:proofErr w:type="spellEnd"/>
      <w:r w:rsidRPr="0011081B">
        <w:rPr>
          <w:sz w:val="12"/>
          <w:szCs w:val="12"/>
          <w:lang w:val="en-US"/>
        </w:rPr>
        <w:t>.</w:t>
      </w:r>
    </w:p>
    <w:p w14:paraId="030CEAF5"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j) </w:t>
      </w:r>
      <w:r w:rsidRPr="0011081B">
        <w:rPr>
          <w:b/>
          <w:bCs/>
          <w:sz w:val="12"/>
          <w:szCs w:val="12"/>
          <w:lang w:val="en-US"/>
        </w:rPr>
        <w:t>"</w:t>
      </w:r>
      <w:proofErr w:type="spellStart"/>
      <w:r w:rsidRPr="0011081B">
        <w:rPr>
          <w:b/>
          <w:bCs/>
          <w:sz w:val="12"/>
          <w:szCs w:val="12"/>
          <w:lang w:val="en-US"/>
        </w:rPr>
        <w:t>Boala</w:t>
      </w:r>
      <w:proofErr w:type="spellEnd"/>
      <w:r w:rsidRPr="0011081B">
        <w:rPr>
          <w:b/>
          <w:bCs/>
          <w:sz w:val="12"/>
          <w:szCs w:val="12"/>
          <w:lang w:val="en-US"/>
        </w:rPr>
        <w:t xml:space="preserve"> </w:t>
      </w:r>
      <w:proofErr w:type="spellStart"/>
      <w:r w:rsidRPr="0011081B">
        <w:rPr>
          <w:b/>
          <w:bCs/>
          <w:sz w:val="12"/>
          <w:szCs w:val="12"/>
          <w:lang w:val="en-US"/>
        </w:rPr>
        <w:t>degetelor</w:t>
      </w:r>
      <w:proofErr w:type="spellEnd"/>
      <w:r w:rsidRPr="0011081B">
        <w:rPr>
          <w:b/>
          <w:bCs/>
          <w:sz w:val="12"/>
          <w:szCs w:val="12"/>
          <w:lang w:val="en-US"/>
        </w:rPr>
        <w:t xml:space="preserve"> </w:t>
      </w:r>
      <w:proofErr w:type="spellStart"/>
      <w:r w:rsidRPr="0011081B">
        <w:rPr>
          <w:b/>
          <w:bCs/>
          <w:sz w:val="12"/>
          <w:szCs w:val="12"/>
          <w:lang w:val="en-US"/>
        </w:rPr>
        <w:t>albe</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Utilizarea</w:t>
      </w:r>
      <w:proofErr w:type="spellEnd"/>
      <w:r w:rsidRPr="0011081B">
        <w:rPr>
          <w:sz w:val="12"/>
          <w:szCs w:val="12"/>
          <w:lang w:val="en-US"/>
        </w:rPr>
        <w:t xml:space="preserve"> </w:t>
      </w:r>
      <w:proofErr w:type="spellStart"/>
      <w:r w:rsidRPr="0011081B">
        <w:rPr>
          <w:sz w:val="12"/>
          <w:szCs w:val="12"/>
          <w:lang w:val="en-US"/>
        </w:rPr>
        <w:t>prelungită</w:t>
      </w:r>
      <w:proofErr w:type="spellEnd"/>
      <w:r w:rsidRPr="0011081B">
        <w:rPr>
          <w:sz w:val="12"/>
          <w:szCs w:val="12"/>
          <w:lang w:val="en-US"/>
        </w:rPr>
        <w:t xml:space="preserve"> a </w:t>
      </w:r>
      <w:proofErr w:type="spellStart"/>
      <w:r w:rsidRPr="0011081B">
        <w:rPr>
          <w:sz w:val="12"/>
          <w:szCs w:val="12"/>
          <w:lang w:val="en-US"/>
        </w:rPr>
        <w:t>sculei</w:t>
      </w:r>
      <w:proofErr w:type="spellEnd"/>
      <w:r w:rsidRPr="0011081B">
        <w:rPr>
          <w:sz w:val="12"/>
          <w:szCs w:val="12"/>
          <w:lang w:val="en-US"/>
        </w:rPr>
        <w:t xml:space="preserve"> </w:t>
      </w:r>
      <w:proofErr w:type="spellStart"/>
      <w:r w:rsidRPr="0011081B">
        <w:rPr>
          <w:sz w:val="12"/>
          <w:szCs w:val="12"/>
          <w:lang w:val="en-US"/>
        </w:rPr>
        <w:t>electrice</w:t>
      </w:r>
      <w:proofErr w:type="spellEnd"/>
      <w:r w:rsidRPr="0011081B">
        <w:rPr>
          <w:sz w:val="12"/>
          <w:szCs w:val="12"/>
          <w:lang w:val="en-US"/>
        </w:rPr>
        <w:t xml:space="preserve"> </w:t>
      </w:r>
      <w:proofErr w:type="spellStart"/>
      <w:r w:rsidRPr="0011081B">
        <w:rPr>
          <w:sz w:val="12"/>
          <w:szCs w:val="12"/>
          <w:lang w:val="en-US"/>
        </w:rPr>
        <w:t>expune</w:t>
      </w:r>
      <w:proofErr w:type="spellEnd"/>
      <w:r w:rsidRPr="0011081B">
        <w:rPr>
          <w:sz w:val="12"/>
          <w:szCs w:val="12"/>
          <w:lang w:val="en-US"/>
        </w:rPr>
        <w:t xml:space="preserve"> </w:t>
      </w:r>
      <w:proofErr w:type="spellStart"/>
      <w:r w:rsidRPr="0011081B">
        <w:rPr>
          <w:sz w:val="12"/>
          <w:szCs w:val="12"/>
          <w:lang w:val="en-US"/>
        </w:rPr>
        <w:t>operatorul</w:t>
      </w:r>
      <w:proofErr w:type="spellEnd"/>
      <w:r w:rsidRPr="0011081B">
        <w:rPr>
          <w:sz w:val="12"/>
          <w:szCs w:val="12"/>
          <w:lang w:val="en-US"/>
        </w:rPr>
        <w:t xml:space="preserve"> la </w:t>
      </w:r>
      <w:proofErr w:type="spellStart"/>
      <w:r w:rsidRPr="0011081B">
        <w:rPr>
          <w:sz w:val="12"/>
          <w:szCs w:val="12"/>
          <w:lang w:val="en-US"/>
        </w:rPr>
        <w:t>vibrații</w:t>
      </w:r>
      <w:proofErr w:type="spellEnd"/>
      <w:r w:rsidRPr="0011081B">
        <w:rPr>
          <w:sz w:val="12"/>
          <w:szCs w:val="12"/>
          <w:lang w:val="en-US"/>
        </w:rPr>
        <w:t xml:space="preserve">, </w:t>
      </w:r>
      <w:proofErr w:type="spellStart"/>
      <w:r w:rsidRPr="0011081B">
        <w:rPr>
          <w:sz w:val="12"/>
          <w:szCs w:val="12"/>
          <w:lang w:val="en-US"/>
        </w:rPr>
        <w:t>riscând</w:t>
      </w:r>
      <w:proofErr w:type="spellEnd"/>
      <w:r w:rsidRPr="0011081B">
        <w:rPr>
          <w:sz w:val="12"/>
          <w:szCs w:val="12"/>
          <w:lang w:val="en-US"/>
        </w:rPr>
        <w:t xml:space="preserve"> </w:t>
      </w:r>
      <w:proofErr w:type="spellStart"/>
      <w:r w:rsidRPr="0011081B">
        <w:rPr>
          <w:sz w:val="12"/>
          <w:szCs w:val="12"/>
          <w:lang w:val="en-US"/>
        </w:rPr>
        <w:t>apariția</w:t>
      </w:r>
      <w:proofErr w:type="spellEnd"/>
      <w:r w:rsidRPr="0011081B">
        <w:rPr>
          <w:sz w:val="12"/>
          <w:szCs w:val="12"/>
          <w:lang w:val="en-US"/>
        </w:rPr>
        <w:t xml:space="preserve"> </w:t>
      </w:r>
      <w:proofErr w:type="spellStart"/>
      <w:r w:rsidRPr="0011081B">
        <w:rPr>
          <w:sz w:val="12"/>
          <w:szCs w:val="12"/>
          <w:lang w:val="en-US"/>
        </w:rPr>
        <w:t>sindromului</w:t>
      </w:r>
      <w:proofErr w:type="spellEnd"/>
      <w:r w:rsidRPr="0011081B">
        <w:rPr>
          <w:sz w:val="12"/>
          <w:szCs w:val="12"/>
          <w:lang w:val="en-US"/>
        </w:rPr>
        <w:t xml:space="preserve"> "</w:t>
      </w:r>
      <w:proofErr w:type="spellStart"/>
      <w:r w:rsidRPr="0011081B">
        <w:rPr>
          <w:sz w:val="12"/>
          <w:szCs w:val="12"/>
          <w:lang w:val="en-US"/>
        </w:rPr>
        <w:t>degetelor</w:t>
      </w:r>
      <w:proofErr w:type="spellEnd"/>
      <w:r w:rsidRPr="0011081B">
        <w:rPr>
          <w:sz w:val="12"/>
          <w:szCs w:val="12"/>
          <w:lang w:val="en-US"/>
        </w:rPr>
        <w:t xml:space="preserve"> </w:t>
      </w:r>
      <w:proofErr w:type="spellStart"/>
      <w:r w:rsidRPr="0011081B">
        <w:rPr>
          <w:sz w:val="12"/>
          <w:szCs w:val="12"/>
          <w:lang w:val="en-US"/>
        </w:rPr>
        <w:t>albe</w:t>
      </w:r>
      <w:proofErr w:type="spellEnd"/>
      <w:r w:rsidRPr="0011081B">
        <w:rPr>
          <w:sz w:val="12"/>
          <w:szCs w:val="12"/>
          <w:lang w:val="en-US"/>
        </w:rPr>
        <w:t xml:space="preserve">", care se </w:t>
      </w:r>
      <w:proofErr w:type="spellStart"/>
      <w:r w:rsidRPr="0011081B">
        <w:rPr>
          <w:sz w:val="12"/>
          <w:szCs w:val="12"/>
          <w:lang w:val="en-US"/>
        </w:rPr>
        <w:t>manifestă</w:t>
      </w:r>
      <w:proofErr w:type="spellEnd"/>
      <w:r w:rsidRPr="0011081B">
        <w:rPr>
          <w:sz w:val="12"/>
          <w:szCs w:val="12"/>
          <w:lang w:val="en-US"/>
        </w:rPr>
        <w:t xml:space="preserve"> </w:t>
      </w:r>
      <w:proofErr w:type="spellStart"/>
      <w:r w:rsidRPr="0011081B">
        <w:rPr>
          <w:sz w:val="12"/>
          <w:szCs w:val="12"/>
          <w:lang w:val="en-US"/>
        </w:rPr>
        <w:t>prin</w:t>
      </w:r>
      <w:proofErr w:type="spellEnd"/>
      <w:r w:rsidRPr="0011081B">
        <w:rPr>
          <w:sz w:val="12"/>
          <w:szCs w:val="12"/>
          <w:lang w:val="en-US"/>
        </w:rPr>
        <w:t xml:space="preserve"> </w:t>
      </w:r>
      <w:proofErr w:type="spellStart"/>
      <w:r w:rsidRPr="0011081B">
        <w:rPr>
          <w:sz w:val="12"/>
          <w:szCs w:val="12"/>
          <w:lang w:val="en-US"/>
        </w:rPr>
        <w:t>amorțeală</w:t>
      </w:r>
      <w:proofErr w:type="spellEnd"/>
      <w:r w:rsidRPr="0011081B">
        <w:rPr>
          <w:sz w:val="12"/>
          <w:szCs w:val="12"/>
          <w:lang w:val="en-US"/>
        </w:rPr>
        <w:t xml:space="preserve">, </w:t>
      </w:r>
      <w:proofErr w:type="spellStart"/>
      <w:r w:rsidRPr="0011081B">
        <w:rPr>
          <w:sz w:val="12"/>
          <w:szCs w:val="12"/>
          <w:lang w:val="en-US"/>
        </w:rPr>
        <w:t>pierderea</w:t>
      </w:r>
      <w:proofErr w:type="spellEnd"/>
      <w:r w:rsidRPr="0011081B">
        <w:rPr>
          <w:sz w:val="12"/>
          <w:szCs w:val="12"/>
          <w:lang w:val="en-US"/>
        </w:rPr>
        <w:t xml:space="preserve"> </w:t>
      </w:r>
      <w:proofErr w:type="spellStart"/>
      <w:r w:rsidRPr="0011081B">
        <w:rPr>
          <w:sz w:val="12"/>
          <w:szCs w:val="12"/>
          <w:lang w:val="en-US"/>
        </w:rPr>
        <w:t>sensibilității</w:t>
      </w:r>
      <w:proofErr w:type="spellEnd"/>
      <w:r w:rsidRPr="0011081B">
        <w:rPr>
          <w:sz w:val="12"/>
          <w:szCs w:val="12"/>
          <w:lang w:val="en-US"/>
        </w:rPr>
        <w:t xml:space="preserve">, </w:t>
      </w:r>
      <w:proofErr w:type="spellStart"/>
      <w:r w:rsidRPr="0011081B">
        <w:rPr>
          <w:sz w:val="12"/>
          <w:szCs w:val="12"/>
          <w:lang w:val="en-US"/>
        </w:rPr>
        <w:t>furnicături</w:t>
      </w:r>
      <w:proofErr w:type="spellEnd"/>
      <w:r w:rsidRPr="0011081B">
        <w:rPr>
          <w:sz w:val="12"/>
          <w:szCs w:val="12"/>
          <w:lang w:val="en-US"/>
        </w:rPr>
        <w:t xml:space="preserve">, </w:t>
      </w:r>
      <w:proofErr w:type="spellStart"/>
      <w:r w:rsidRPr="0011081B">
        <w:rPr>
          <w:sz w:val="12"/>
          <w:szCs w:val="12"/>
          <w:lang w:val="en-US"/>
        </w:rPr>
        <w:t>dureri</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w:t>
      </w:r>
      <w:proofErr w:type="spellStart"/>
      <w:r w:rsidRPr="0011081B">
        <w:rPr>
          <w:sz w:val="12"/>
          <w:szCs w:val="12"/>
          <w:lang w:val="en-US"/>
        </w:rPr>
        <w:t>modificări</w:t>
      </w:r>
      <w:proofErr w:type="spellEnd"/>
      <w:r w:rsidRPr="0011081B">
        <w:rPr>
          <w:sz w:val="12"/>
          <w:szCs w:val="12"/>
          <w:lang w:val="en-US"/>
        </w:rPr>
        <w:t xml:space="preserve"> de </w:t>
      </w:r>
      <w:proofErr w:type="spellStart"/>
      <w:r w:rsidRPr="0011081B">
        <w:rPr>
          <w:sz w:val="12"/>
          <w:szCs w:val="12"/>
          <w:lang w:val="en-US"/>
        </w:rPr>
        <w:t>culoare</w:t>
      </w:r>
      <w:proofErr w:type="spellEnd"/>
      <w:r w:rsidRPr="0011081B">
        <w:rPr>
          <w:sz w:val="12"/>
          <w:szCs w:val="12"/>
          <w:lang w:val="en-US"/>
        </w:rPr>
        <w:t xml:space="preserve"> ale </w:t>
      </w:r>
      <w:proofErr w:type="spellStart"/>
      <w:r w:rsidRPr="0011081B">
        <w:rPr>
          <w:sz w:val="12"/>
          <w:szCs w:val="12"/>
          <w:lang w:val="en-US"/>
        </w:rPr>
        <w:t>pielii</w:t>
      </w:r>
      <w:proofErr w:type="spellEnd"/>
      <w:r w:rsidRPr="0011081B">
        <w:rPr>
          <w:sz w:val="12"/>
          <w:szCs w:val="12"/>
          <w:lang w:val="en-US"/>
        </w:rPr>
        <w:t>.</w:t>
      </w:r>
    </w:p>
    <w:p w14:paraId="219E6C1B" w14:textId="77777777" w:rsidR="0011081B" w:rsidRPr="0011081B" w:rsidRDefault="0011081B" w:rsidP="0011081B">
      <w:pPr>
        <w:pStyle w:val="a0"/>
        <w:tabs>
          <w:tab w:val="left" w:pos="670"/>
        </w:tabs>
        <w:rPr>
          <w:sz w:val="12"/>
          <w:szCs w:val="12"/>
          <w:lang w:val="en-US"/>
        </w:rPr>
      </w:pPr>
      <w:r w:rsidRPr="0011081B">
        <w:rPr>
          <w:sz w:val="12"/>
          <w:szCs w:val="12"/>
          <w:lang w:val="en-US"/>
        </w:rPr>
        <w:t xml:space="preserve">k) </w:t>
      </w:r>
      <w:proofErr w:type="spellStart"/>
      <w:r w:rsidRPr="0011081B">
        <w:rPr>
          <w:b/>
          <w:bCs/>
          <w:sz w:val="12"/>
          <w:szCs w:val="12"/>
          <w:lang w:val="en-US"/>
        </w:rPr>
        <w:t>Simptomele</w:t>
      </w:r>
      <w:proofErr w:type="spellEnd"/>
      <w:r w:rsidRPr="0011081B">
        <w:rPr>
          <w:b/>
          <w:bCs/>
          <w:sz w:val="12"/>
          <w:szCs w:val="12"/>
          <w:lang w:val="en-US"/>
        </w:rPr>
        <w:t xml:space="preserve"> </w:t>
      </w:r>
      <w:proofErr w:type="spellStart"/>
      <w:r w:rsidRPr="0011081B">
        <w:rPr>
          <w:b/>
          <w:bCs/>
          <w:sz w:val="12"/>
          <w:szCs w:val="12"/>
          <w:lang w:val="en-US"/>
        </w:rPr>
        <w:t>sindromului</w:t>
      </w:r>
      <w:proofErr w:type="spellEnd"/>
      <w:r w:rsidRPr="0011081B">
        <w:rPr>
          <w:b/>
          <w:bCs/>
          <w:sz w:val="12"/>
          <w:szCs w:val="12"/>
          <w:lang w:val="en-US"/>
        </w:rPr>
        <w:t xml:space="preserve"> "</w:t>
      </w:r>
      <w:proofErr w:type="spellStart"/>
      <w:r w:rsidRPr="0011081B">
        <w:rPr>
          <w:b/>
          <w:bCs/>
          <w:sz w:val="12"/>
          <w:szCs w:val="12"/>
          <w:lang w:val="en-US"/>
        </w:rPr>
        <w:t>degetului</w:t>
      </w:r>
      <w:proofErr w:type="spellEnd"/>
      <w:r w:rsidRPr="0011081B">
        <w:rPr>
          <w:b/>
          <w:bCs/>
          <w:sz w:val="12"/>
          <w:szCs w:val="12"/>
          <w:lang w:val="en-US"/>
        </w:rPr>
        <w:t xml:space="preserve"> </w:t>
      </w:r>
      <w:proofErr w:type="spellStart"/>
      <w:r w:rsidRPr="0011081B">
        <w:rPr>
          <w:b/>
          <w:bCs/>
          <w:sz w:val="12"/>
          <w:szCs w:val="12"/>
          <w:lang w:val="en-US"/>
        </w:rPr>
        <w:t>alb</w:t>
      </w:r>
      <w:proofErr w:type="spellEnd"/>
      <w:r w:rsidRPr="0011081B">
        <w:rPr>
          <w:b/>
          <w:bCs/>
          <w:sz w:val="12"/>
          <w:szCs w:val="12"/>
          <w:lang w:val="en-US"/>
        </w:rPr>
        <w:t>":</w:t>
      </w:r>
      <w:r w:rsidRPr="0011081B">
        <w:rPr>
          <w:sz w:val="12"/>
          <w:szCs w:val="12"/>
          <w:lang w:val="en-US"/>
        </w:rPr>
        <w:t xml:space="preserve"> </w:t>
      </w:r>
      <w:proofErr w:type="spellStart"/>
      <w:r w:rsidRPr="0011081B">
        <w:rPr>
          <w:sz w:val="12"/>
          <w:szCs w:val="12"/>
          <w:lang w:val="en-US"/>
        </w:rPr>
        <w:t>Dacă</w:t>
      </w:r>
      <w:proofErr w:type="spellEnd"/>
      <w:r w:rsidRPr="0011081B">
        <w:rPr>
          <w:sz w:val="12"/>
          <w:szCs w:val="12"/>
          <w:lang w:val="en-US"/>
        </w:rPr>
        <w:t xml:space="preserve"> apar </w:t>
      </w:r>
      <w:proofErr w:type="spellStart"/>
      <w:r w:rsidRPr="0011081B">
        <w:rPr>
          <w:sz w:val="12"/>
          <w:szCs w:val="12"/>
          <w:lang w:val="en-US"/>
        </w:rPr>
        <w:t>simptome</w:t>
      </w:r>
      <w:proofErr w:type="spellEnd"/>
      <w:r w:rsidRPr="0011081B">
        <w:rPr>
          <w:sz w:val="12"/>
          <w:szCs w:val="12"/>
          <w:lang w:val="en-US"/>
        </w:rPr>
        <w:t xml:space="preserve"> precum </w:t>
      </w:r>
      <w:proofErr w:type="spellStart"/>
      <w:r w:rsidRPr="0011081B">
        <w:rPr>
          <w:sz w:val="12"/>
          <w:szCs w:val="12"/>
          <w:lang w:val="en-US"/>
        </w:rPr>
        <w:t>amorțeală</w:t>
      </w:r>
      <w:proofErr w:type="spellEnd"/>
      <w:r w:rsidRPr="0011081B">
        <w:rPr>
          <w:sz w:val="12"/>
          <w:szCs w:val="12"/>
          <w:lang w:val="en-US"/>
        </w:rPr>
        <w:t xml:space="preserve">, </w:t>
      </w:r>
      <w:proofErr w:type="spellStart"/>
      <w:r w:rsidRPr="0011081B">
        <w:rPr>
          <w:sz w:val="12"/>
          <w:szCs w:val="12"/>
          <w:lang w:val="en-US"/>
        </w:rPr>
        <w:t>furnicături</w:t>
      </w:r>
      <w:proofErr w:type="spellEnd"/>
      <w:r w:rsidRPr="0011081B">
        <w:rPr>
          <w:sz w:val="12"/>
          <w:szCs w:val="12"/>
          <w:lang w:val="en-US"/>
        </w:rPr>
        <w:t xml:space="preserve">, </w:t>
      </w:r>
      <w:proofErr w:type="spellStart"/>
      <w:r w:rsidRPr="0011081B">
        <w:rPr>
          <w:sz w:val="12"/>
          <w:szCs w:val="12"/>
          <w:lang w:val="en-US"/>
        </w:rPr>
        <w:t>pierderea</w:t>
      </w:r>
      <w:proofErr w:type="spellEnd"/>
      <w:r w:rsidRPr="0011081B">
        <w:rPr>
          <w:sz w:val="12"/>
          <w:szCs w:val="12"/>
          <w:lang w:val="en-US"/>
        </w:rPr>
        <w:t xml:space="preserve"> </w:t>
      </w:r>
      <w:proofErr w:type="spellStart"/>
      <w:r w:rsidRPr="0011081B">
        <w:rPr>
          <w:sz w:val="12"/>
          <w:szCs w:val="12"/>
          <w:lang w:val="en-US"/>
        </w:rPr>
        <w:t>sensibilității</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w:t>
      </w:r>
      <w:proofErr w:type="spellStart"/>
      <w:r w:rsidRPr="0011081B">
        <w:rPr>
          <w:sz w:val="12"/>
          <w:szCs w:val="12"/>
          <w:lang w:val="en-US"/>
        </w:rPr>
        <w:t>dureri</w:t>
      </w:r>
      <w:proofErr w:type="spellEnd"/>
      <w:r w:rsidRPr="0011081B">
        <w:rPr>
          <w:sz w:val="12"/>
          <w:szCs w:val="12"/>
          <w:lang w:val="en-US"/>
        </w:rPr>
        <w:t xml:space="preserve"> la </w:t>
      </w:r>
      <w:proofErr w:type="spellStart"/>
      <w:r w:rsidRPr="0011081B">
        <w:rPr>
          <w:sz w:val="12"/>
          <w:szCs w:val="12"/>
          <w:lang w:val="en-US"/>
        </w:rPr>
        <w:t>nivelul</w:t>
      </w:r>
      <w:proofErr w:type="spellEnd"/>
      <w:r w:rsidRPr="0011081B">
        <w:rPr>
          <w:sz w:val="12"/>
          <w:szCs w:val="12"/>
          <w:lang w:val="en-US"/>
        </w:rPr>
        <w:t xml:space="preserve"> </w:t>
      </w:r>
      <w:proofErr w:type="spellStart"/>
      <w:r w:rsidRPr="0011081B">
        <w:rPr>
          <w:sz w:val="12"/>
          <w:szCs w:val="12"/>
          <w:lang w:val="en-US"/>
        </w:rPr>
        <w:t>mâinilor</w:t>
      </w:r>
      <w:proofErr w:type="spellEnd"/>
      <w:r w:rsidRPr="0011081B">
        <w:rPr>
          <w:sz w:val="12"/>
          <w:szCs w:val="12"/>
          <w:lang w:val="en-US"/>
        </w:rPr>
        <w:t xml:space="preserve"> </w:t>
      </w:r>
      <w:proofErr w:type="spellStart"/>
      <w:r w:rsidRPr="0011081B">
        <w:rPr>
          <w:sz w:val="12"/>
          <w:szCs w:val="12"/>
          <w:lang w:val="en-US"/>
        </w:rPr>
        <w:t>sau</w:t>
      </w:r>
      <w:proofErr w:type="spellEnd"/>
      <w:r w:rsidRPr="0011081B">
        <w:rPr>
          <w:sz w:val="12"/>
          <w:szCs w:val="12"/>
          <w:lang w:val="en-US"/>
        </w:rPr>
        <w:t xml:space="preserve"> </w:t>
      </w:r>
      <w:proofErr w:type="spellStart"/>
      <w:r w:rsidRPr="0011081B">
        <w:rPr>
          <w:sz w:val="12"/>
          <w:szCs w:val="12"/>
          <w:lang w:val="en-US"/>
        </w:rPr>
        <w:t>degetelor</w:t>
      </w:r>
      <w:proofErr w:type="spellEnd"/>
      <w:r w:rsidRPr="0011081B">
        <w:rPr>
          <w:sz w:val="12"/>
          <w:szCs w:val="12"/>
          <w:lang w:val="en-US"/>
        </w:rPr>
        <w:t xml:space="preserve">, </w:t>
      </w:r>
      <w:proofErr w:type="spellStart"/>
      <w:r w:rsidRPr="0011081B">
        <w:rPr>
          <w:sz w:val="12"/>
          <w:szCs w:val="12"/>
          <w:lang w:val="en-US"/>
        </w:rPr>
        <w:t>este</w:t>
      </w:r>
      <w:proofErr w:type="spellEnd"/>
      <w:r w:rsidRPr="0011081B">
        <w:rPr>
          <w:sz w:val="12"/>
          <w:szCs w:val="12"/>
          <w:lang w:val="en-US"/>
        </w:rPr>
        <w:t xml:space="preserve"> </w:t>
      </w:r>
      <w:proofErr w:type="spellStart"/>
      <w:r w:rsidRPr="0011081B">
        <w:rPr>
          <w:sz w:val="12"/>
          <w:szCs w:val="12"/>
          <w:lang w:val="en-US"/>
        </w:rPr>
        <w:t>esențial</w:t>
      </w:r>
      <w:proofErr w:type="spellEnd"/>
      <w:r w:rsidRPr="0011081B">
        <w:rPr>
          <w:sz w:val="12"/>
          <w:szCs w:val="12"/>
          <w:lang w:val="en-US"/>
        </w:rPr>
        <w:t xml:space="preserve"> </w:t>
      </w:r>
      <w:proofErr w:type="spellStart"/>
      <w:r w:rsidRPr="0011081B">
        <w:rPr>
          <w:sz w:val="12"/>
          <w:szCs w:val="12"/>
          <w:lang w:val="en-US"/>
        </w:rPr>
        <w:t>să</w:t>
      </w:r>
      <w:proofErr w:type="spellEnd"/>
      <w:r w:rsidRPr="0011081B">
        <w:rPr>
          <w:sz w:val="12"/>
          <w:szCs w:val="12"/>
          <w:lang w:val="en-US"/>
        </w:rPr>
        <w:t xml:space="preserve"> </w:t>
      </w:r>
      <w:proofErr w:type="spellStart"/>
      <w:r w:rsidRPr="0011081B">
        <w:rPr>
          <w:sz w:val="12"/>
          <w:szCs w:val="12"/>
          <w:lang w:val="en-US"/>
        </w:rPr>
        <w:t>căutați</w:t>
      </w:r>
      <w:proofErr w:type="spellEnd"/>
      <w:r w:rsidRPr="0011081B">
        <w:rPr>
          <w:sz w:val="12"/>
          <w:szCs w:val="12"/>
          <w:lang w:val="en-US"/>
        </w:rPr>
        <w:t xml:space="preserve"> </w:t>
      </w:r>
      <w:proofErr w:type="spellStart"/>
      <w:r w:rsidRPr="0011081B">
        <w:rPr>
          <w:sz w:val="12"/>
          <w:szCs w:val="12"/>
          <w:lang w:val="en-US"/>
        </w:rPr>
        <w:t>imediat</w:t>
      </w:r>
      <w:proofErr w:type="spellEnd"/>
      <w:r w:rsidRPr="0011081B">
        <w:rPr>
          <w:sz w:val="12"/>
          <w:szCs w:val="12"/>
          <w:lang w:val="en-US"/>
        </w:rPr>
        <w:t xml:space="preserve"> </w:t>
      </w:r>
      <w:proofErr w:type="spellStart"/>
      <w:r w:rsidRPr="0011081B">
        <w:rPr>
          <w:sz w:val="12"/>
          <w:szCs w:val="12"/>
          <w:lang w:val="en-US"/>
        </w:rPr>
        <w:t>ajutor</w:t>
      </w:r>
      <w:proofErr w:type="spellEnd"/>
      <w:r w:rsidRPr="0011081B">
        <w:rPr>
          <w:sz w:val="12"/>
          <w:szCs w:val="12"/>
          <w:lang w:val="en-US"/>
        </w:rPr>
        <w:t xml:space="preserve"> medical. </w:t>
      </w:r>
      <w:proofErr w:type="spellStart"/>
      <w:r w:rsidRPr="0011081B">
        <w:rPr>
          <w:sz w:val="12"/>
          <w:szCs w:val="12"/>
          <w:lang w:val="en-US"/>
        </w:rPr>
        <w:t>Riscul</w:t>
      </w:r>
      <w:proofErr w:type="spellEnd"/>
      <w:r w:rsidRPr="0011081B">
        <w:rPr>
          <w:sz w:val="12"/>
          <w:szCs w:val="12"/>
          <w:lang w:val="en-US"/>
        </w:rPr>
        <w:t xml:space="preserve"> de a </w:t>
      </w:r>
      <w:proofErr w:type="spellStart"/>
      <w:r w:rsidRPr="0011081B">
        <w:rPr>
          <w:sz w:val="12"/>
          <w:szCs w:val="12"/>
          <w:lang w:val="en-US"/>
        </w:rPr>
        <w:t>dezvolta</w:t>
      </w:r>
      <w:proofErr w:type="spellEnd"/>
      <w:r w:rsidRPr="0011081B">
        <w:rPr>
          <w:sz w:val="12"/>
          <w:szCs w:val="12"/>
          <w:lang w:val="en-US"/>
        </w:rPr>
        <w:t xml:space="preserve"> </w:t>
      </w:r>
      <w:proofErr w:type="spellStart"/>
      <w:r w:rsidRPr="0011081B">
        <w:rPr>
          <w:sz w:val="12"/>
          <w:szCs w:val="12"/>
          <w:lang w:val="en-US"/>
        </w:rPr>
        <w:t>această</w:t>
      </w:r>
      <w:proofErr w:type="spellEnd"/>
      <w:r w:rsidRPr="0011081B">
        <w:rPr>
          <w:sz w:val="12"/>
          <w:szCs w:val="12"/>
          <w:lang w:val="en-US"/>
        </w:rPr>
        <w:t xml:space="preserve"> </w:t>
      </w:r>
      <w:proofErr w:type="spellStart"/>
      <w:r w:rsidRPr="0011081B">
        <w:rPr>
          <w:sz w:val="12"/>
          <w:szCs w:val="12"/>
          <w:lang w:val="en-US"/>
        </w:rPr>
        <w:t>afecțiune</w:t>
      </w:r>
      <w:proofErr w:type="spellEnd"/>
      <w:r w:rsidRPr="0011081B">
        <w:rPr>
          <w:sz w:val="12"/>
          <w:szCs w:val="12"/>
          <w:lang w:val="en-US"/>
        </w:rPr>
        <w:t xml:space="preserve"> </w:t>
      </w:r>
      <w:proofErr w:type="spellStart"/>
      <w:r w:rsidRPr="0011081B">
        <w:rPr>
          <w:sz w:val="12"/>
          <w:szCs w:val="12"/>
          <w:lang w:val="en-US"/>
        </w:rPr>
        <w:t>crește</w:t>
      </w:r>
      <w:proofErr w:type="spellEnd"/>
      <w:r w:rsidRPr="0011081B">
        <w:rPr>
          <w:sz w:val="12"/>
          <w:szCs w:val="12"/>
          <w:lang w:val="en-US"/>
        </w:rPr>
        <w:t xml:space="preserve"> la </w:t>
      </w:r>
      <w:proofErr w:type="spellStart"/>
      <w:r w:rsidRPr="0011081B">
        <w:rPr>
          <w:sz w:val="12"/>
          <w:szCs w:val="12"/>
          <w:lang w:val="en-US"/>
        </w:rPr>
        <w:t>temperaturi</w:t>
      </w:r>
      <w:proofErr w:type="spellEnd"/>
      <w:r w:rsidRPr="0011081B">
        <w:rPr>
          <w:sz w:val="12"/>
          <w:szCs w:val="12"/>
          <w:lang w:val="en-US"/>
        </w:rPr>
        <w:t xml:space="preserve"> </w:t>
      </w:r>
      <w:proofErr w:type="spellStart"/>
      <w:r w:rsidRPr="0011081B">
        <w:rPr>
          <w:sz w:val="12"/>
          <w:szCs w:val="12"/>
          <w:lang w:val="en-US"/>
        </w:rPr>
        <w:t>scăzute</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spellStart"/>
      <w:r w:rsidRPr="0011081B">
        <w:rPr>
          <w:sz w:val="12"/>
          <w:szCs w:val="12"/>
          <w:lang w:val="en-US"/>
        </w:rPr>
        <w:t>expunere</w:t>
      </w:r>
      <w:proofErr w:type="spellEnd"/>
      <w:r w:rsidRPr="0011081B">
        <w:rPr>
          <w:sz w:val="12"/>
          <w:szCs w:val="12"/>
          <w:lang w:val="en-US"/>
        </w:rPr>
        <w:t xml:space="preserve"> </w:t>
      </w:r>
      <w:proofErr w:type="spellStart"/>
      <w:r w:rsidRPr="0011081B">
        <w:rPr>
          <w:sz w:val="12"/>
          <w:szCs w:val="12"/>
          <w:lang w:val="en-US"/>
        </w:rPr>
        <w:t>prelungită</w:t>
      </w:r>
      <w:proofErr w:type="spellEnd"/>
      <w:r w:rsidRPr="0011081B">
        <w:rPr>
          <w:sz w:val="12"/>
          <w:szCs w:val="12"/>
          <w:lang w:val="en-US"/>
        </w:rPr>
        <w:t>.</w:t>
      </w:r>
    </w:p>
    <w:p w14:paraId="55A61D01" w14:textId="77777777" w:rsidR="0011081B" w:rsidRPr="0011081B" w:rsidRDefault="0011081B" w:rsidP="0011081B">
      <w:pPr>
        <w:pStyle w:val="a0"/>
        <w:tabs>
          <w:tab w:val="left" w:pos="670"/>
        </w:tabs>
        <w:rPr>
          <w:sz w:val="12"/>
          <w:szCs w:val="12"/>
          <w:lang w:val="en-US"/>
        </w:rPr>
      </w:pPr>
      <w:proofErr w:type="spellStart"/>
      <w:r w:rsidRPr="0011081B">
        <w:rPr>
          <w:sz w:val="12"/>
          <w:szCs w:val="12"/>
          <w:lang w:val="en-US"/>
        </w:rPr>
        <w:t>Pentru</w:t>
      </w:r>
      <w:proofErr w:type="spellEnd"/>
      <w:r w:rsidRPr="0011081B">
        <w:rPr>
          <w:sz w:val="12"/>
          <w:szCs w:val="12"/>
          <w:lang w:val="en-US"/>
        </w:rPr>
        <w:t xml:space="preserve"> a reduce </w:t>
      </w:r>
      <w:proofErr w:type="spellStart"/>
      <w:r w:rsidRPr="0011081B">
        <w:rPr>
          <w:sz w:val="12"/>
          <w:szCs w:val="12"/>
          <w:lang w:val="en-US"/>
        </w:rPr>
        <w:t>riscurile</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gramStart"/>
      <w:r w:rsidRPr="0011081B">
        <w:rPr>
          <w:sz w:val="12"/>
          <w:szCs w:val="12"/>
          <w:lang w:val="en-US"/>
        </w:rPr>
        <w:t>a</w:t>
      </w:r>
      <w:proofErr w:type="gramEnd"/>
      <w:r w:rsidRPr="0011081B">
        <w:rPr>
          <w:sz w:val="12"/>
          <w:szCs w:val="12"/>
          <w:lang w:val="en-US"/>
        </w:rPr>
        <w:t xml:space="preserve"> </w:t>
      </w:r>
      <w:proofErr w:type="spellStart"/>
      <w:r w:rsidRPr="0011081B">
        <w:rPr>
          <w:sz w:val="12"/>
          <w:szCs w:val="12"/>
          <w:lang w:val="en-US"/>
        </w:rPr>
        <w:t>asigura</w:t>
      </w:r>
      <w:proofErr w:type="spellEnd"/>
      <w:r w:rsidRPr="0011081B">
        <w:rPr>
          <w:sz w:val="12"/>
          <w:szCs w:val="12"/>
          <w:lang w:val="en-US"/>
        </w:rPr>
        <w:t xml:space="preserve"> o </w:t>
      </w:r>
      <w:proofErr w:type="spellStart"/>
      <w:r w:rsidRPr="0011081B">
        <w:rPr>
          <w:sz w:val="12"/>
          <w:szCs w:val="12"/>
          <w:lang w:val="en-US"/>
        </w:rPr>
        <w:t>utilizare</w:t>
      </w:r>
      <w:proofErr w:type="spellEnd"/>
      <w:r w:rsidRPr="0011081B">
        <w:rPr>
          <w:sz w:val="12"/>
          <w:szCs w:val="12"/>
          <w:lang w:val="en-US"/>
        </w:rPr>
        <w:t xml:space="preserve"> </w:t>
      </w:r>
      <w:proofErr w:type="spellStart"/>
      <w:r w:rsidRPr="0011081B">
        <w:rPr>
          <w:sz w:val="12"/>
          <w:szCs w:val="12"/>
          <w:lang w:val="en-US"/>
        </w:rPr>
        <w:t>în</w:t>
      </w:r>
      <w:proofErr w:type="spellEnd"/>
      <w:r w:rsidRPr="0011081B">
        <w:rPr>
          <w:sz w:val="12"/>
          <w:szCs w:val="12"/>
          <w:lang w:val="en-US"/>
        </w:rPr>
        <w:t xml:space="preserve"> </w:t>
      </w:r>
      <w:proofErr w:type="spellStart"/>
      <w:r w:rsidRPr="0011081B">
        <w:rPr>
          <w:sz w:val="12"/>
          <w:szCs w:val="12"/>
          <w:lang w:val="en-US"/>
        </w:rPr>
        <w:t>siguranță</w:t>
      </w:r>
      <w:proofErr w:type="spellEnd"/>
      <w:r w:rsidRPr="0011081B">
        <w:rPr>
          <w:sz w:val="12"/>
          <w:szCs w:val="12"/>
          <w:lang w:val="en-US"/>
        </w:rPr>
        <w:t xml:space="preserve">, </w:t>
      </w:r>
      <w:proofErr w:type="spellStart"/>
      <w:r w:rsidRPr="0011081B">
        <w:rPr>
          <w:sz w:val="12"/>
          <w:szCs w:val="12"/>
          <w:lang w:val="en-US"/>
        </w:rPr>
        <w:t>este</w:t>
      </w:r>
      <w:proofErr w:type="spellEnd"/>
      <w:r w:rsidRPr="0011081B">
        <w:rPr>
          <w:sz w:val="12"/>
          <w:szCs w:val="12"/>
          <w:lang w:val="en-US"/>
        </w:rPr>
        <w:t xml:space="preserve"> important </w:t>
      </w:r>
      <w:proofErr w:type="spellStart"/>
      <w:r w:rsidRPr="0011081B">
        <w:rPr>
          <w:sz w:val="12"/>
          <w:szCs w:val="12"/>
          <w:lang w:val="en-US"/>
        </w:rPr>
        <w:t>să</w:t>
      </w:r>
      <w:proofErr w:type="spellEnd"/>
      <w:r w:rsidRPr="0011081B">
        <w:rPr>
          <w:sz w:val="12"/>
          <w:szCs w:val="12"/>
          <w:lang w:val="en-US"/>
        </w:rPr>
        <w:t xml:space="preserve"> </w:t>
      </w:r>
      <w:proofErr w:type="spellStart"/>
      <w:r w:rsidRPr="0011081B">
        <w:rPr>
          <w:sz w:val="12"/>
          <w:szCs w:val="12"/>
          <w:lang w:val="en-US"/>
        </w:rPr>
        <w:t>purtați</w:t>
      </w:r>
      <w:proofErr w:type="spellEnd"/>
      <w:r w:rsidRPr="0011081B">
        <w:rPr>
          <w:sz w:val="12"/>
          <w:szCs w:val="12"/>
          <w:lang w:val="en-US"/>
        </w:rPr>
        <w:t xml:space="preserve"> </w:t>
      </w:r>
      <w:proofErr w:type="spellStart"/>
      <w:r w:rsidRPr="0011081B">
        <w:rPr>
          <w:sz w:val="12"/>
          <w:szCs w:val="12"/>
          <w:lang w:val="en-US"/>
        </w:rPr>
        <w:t>echipament</w:t>
      </w:r>
      <w:proofErr w:type="spellEnd"/>
      <w:r w:rsidRPr="0011081B">
        <w:rPr>
          <w:sz w:val="12"/>
          <w:szCs w:val="12"/>
          <w:lang w:val="en-US"/>
        </w:rPr>
        <w:t xml:space="preserve"> de </w:t>
      </w:r>
      <w:proofErr w:type="spellStart"/>
      <w:r w:rsidRPr="0011081B">
        <w:rPr>
          <w:sz w:val="12"/>
          <w:szCs w:val="12"/>
          <w:lang w:val="en-US"/>
        </w:rPr>
        <w:t>protecție</w:t>
      </w:r>
      <w:proofErr w:type="spellEnd"/>
      <w:r w:rsidRPr="0011081B">
        <w:rPr>
          <w:sz w:val="12"/>
          <w:szCs w:val="12"/>
          <w:lang w:val="en-US"/>
        </w:rPr>
        <w:t xml:space="preserve"> </w:t>
      </w:r>
      <w:proofErr w:type="spellStart"/>
      <w:r w:rsidRPr="0011081B">
        <w:rPr>
          <w:sz w:val="12"/>
          <w:szCs w:val="12"/>
          <w:lang w:val="en-US"/>
        </w:rPr>
        <w:t>adecvat</w:t>
      </w:r>
      <w:proofErr w:type="spellEnd"/>
      <w:r w:rsidRPr="0011081B">
        <w:rPr>
          <w:sz w:val="12"/>
          <w:szCs w:val="12"/>
          <w:lang w:val="en-US"/>
        </w:rPr>
        <w:t xml:space="preserve"> </w:t>
      </w:r>
      <w:proofErr w:type="spellStart"/>
      <w:r w:rsidRPr="0011081B">
        <w:rPr>
          <w:sz w:val="12"/>
          <w:szCs w:val="12"/>
          <w:lang w:val="en-US"/>
        </w:rPr>
        <w:t>și</w:t>
      </w:r>
      <w:proofErr w:type="spellEnd"/>
      <w:r w:rsidRPr="0011081B">
        <w:rPr>
          <w:sz w:val="12"/>
          <w:szCs w:val="12"/>
          <w:lang w:val="en-US"/>
        </w:rPr>
        <w:t xml:space="preserve"> </w:t>
      </w:r>
      <w:proofErr w:type="spellStart"/>
      <w:r w:rsidRPr="0011081B">
        <w:rPr>
          <w:sz w:val="12"/>
          <w:szCs w:val="12"/>
          <w:lang w:val="en-US"/>
        </w:rPr>
        <w:t>să</w:t>
      </w:r>
      <w:proofErr w:type="spellEnd"/>
      <w:r w:rsidRPr="0011081B">
        <w:rPr>
          <w:sz w:val="12"/>
          <w:szCs w:val="12"/>
          <w:lang w:val="en-US"/>
        </w:rPr>
        <w:t xml:space="preserve"> </w:t>
      </w:r>
      <w:proofErr w:type="spellStart"/>
      <w:r w:rsidRPr="0011081B">
        <w:rPr>
          <w:sz w:val="12"/>
          <w:szCs w:val="12"/>
          <w:lang w:val="en-US"/>
        </w:rPr>
        <w:t>respectați</w:t>
      </w:r>
      <w:proofErr w:type="spellEnd"/>
      <w:r w:rsidRPr="0011081B">
        <w:rPr>
          <w:sz w:val="12"/>
          <w:szCs w:val="12"/>
          <w:lang w:val="en-US"/>
        </w:rPr>
        <w:t xml:space="preserve"> </w:t>
      </w:r>
      <w:proofErr w:type="spellStart"/>
      <w:r w:rsidRPr="0011081B">
        <w:rPr>
          <w:sz w:val="12"/>
          <w:szCs w:val="12"/>
          <w:lang w:val="en-US"/>
        </w:rPr>
        <w:t>recomandările</w:t>
      </w:r>
      <w:proofErr w:type="spellEnd"/>
      <w:r w:rsidRPr="0011081B">
        <w:rPr>
          <w:sz w:val="12"/>
          <w:szCs w:val="12"/>
          <w:lang w:val="en-US"/>
        </w:rPr>
        <w:t xml:space="preserve"> de </w:t>
      </w:r>
      <w:proofErr w:type="spellStart"/>
      <w:r w:rsidRPr="0011081B">
        <w:rPr>
          <w:sz w:val="12"/>
          <w:szCs w:val="12"/>
          <w:lang w:val="en-US"/>
        </w:rPr>
        <w:t>întreținere</w:t>
      </w:r>
      <w:proofErr w:type="spellEnd"/>
      <w:r w:rsidRPr="0011081B">
        <w:rPr>
          <w:sz w:val="12"/>
          <w:szCs w:val="12"/>
          <w:lang w:val="en-US"/>
        </w:rPr>
        <w:t xml:space="preserve"> ale </w:t>
      </w:r>
      <w:proofErr w:type="spellStart"/>
      <w:r w:rsidRPr="0011081B">
        <w:rPr>
          <w:sz w:val="12"/>
          <w:szCs w:val="12"/>
          <w:lang w:val="en-US"/>
        </w:rPr>
        <w:t>sculei</w:t>
      </w:r>
      <w:proofErr w:type="spellEnd"/>
      <w:r w:rsidRPr="0011081B">
        <w:rPr>
          <w:sz w:val="12"/>
          <w:szCs w:val="12"/>
          <w:lang w:val="en-US"/>
        </w:rPr>
        <w:t xml:space="preserve"> </w:t>
      </w:r>
      <w:proofErr w:type="spellStart"/>
      <w:r w:rsidRPr="0011081B">
        <w:rPr>
          <w:sz w:val="12"/>
          <w:szCs w:val="12"/>
          <w:lang w:val="en-US"/>
        </w:rPr>
        <w:t>electrice</w:t>
      </w:r>
      <w:proofErr w:type="spellEnd"/>
      <w:r w:rsidRPr="0011081B">
        <w:rPr>
          <w:sz w:val="12"/>
          <w:szCs w:val="12"/>
          <w:lang w:val="en-US"/>
        </w:rPr>
        <w:t>.</w:t>
      </w:r>
    </w:p>
    <w:p w14:paraId="76451A6A" w14:textId="77777777" w:rsidR="00372313" w:rsidRDefault="00372313" w:rsidP="00DC40DF">
      <w:pPr>
        <w:pStyle w:val="a0"/>
        <w:tabs>
          <w:tab w:val="clear" w:pos="284"/>
          <w:tab w:val="left" w:pos="670"/>
        </w:tabs>
      </w:pPr>
    </w:p>
    <w:p w14:paraId="437EFEBF" w14:textId="77777777" w:rsidR="0011081B" w:rsidRDefault="0011081B" w:rsidP="00DC40DF">
      <w:pPr>
        <w:pStyle w:val="a0"/>
        <w:tabs>
          <w:tab w:val="clear" w:pos="284"/>
          <w:tab w:val="left" w:pos="670"/>
        </w:tabs>
      </w:pPr>
    </w:p>
    <w:p w14:paraId="02A03326" w14:textId="5609DCA0" w:rsidR="00372313" w:rsidRPr="00372313" w:rsidRDefault="002F4FFD" w:rsidP="00372313">
      <w:pPr>
        <w:pStyle w:val="1"/>
        <w:spacing w:after="62"/>
      </w:pPr>
      <w:r>
        <w:lastRenderedPageBreak/>
        <w:t xml:space="preserve">UTILIZARE </w:t>
      </w:r>
    </w:p>
    <w:p w14:paraId="5D20C476" w14:textId="79FFBCAD" w:rsidR="00372313" w:rsidRDefault="00372313" w:rsidP="0011081B">
      <w:pPr>
        <w:pStyle w:val="-"/>
      </w:pPr>
      <w:r w:rsidRPr="00372313">
        <w:t>Mașina de tuns iarba este destinată tunderii gazonului. Mașina de tuns iarba nu poate fi utilizată pentru tăierea tufișurilor, gardurilor vii sau arbuștilor, tăierea și zdrobirea plantelor cățărătoare.</w:t>
      </w:r>
    </w:p>
    <w:p w14:paraId="3DDBF964" w14:textId="1715DC39" w:rsidR="00EC48B4" w:rsidRPr="002C144F" w:rsidRDefault="00EC48B4" w:rsidP="00EC48B4">
      <w:pPr>
        <w:pStyle w:val="1"/>
        <w:spacing w:after="62"/>
        <w:rPr>
          <w:spacing w:val="-10"/>
        </w:rPr>
      </w:pPr>
      <w:r w:rsidRPr="00A671C1">
        <w:t>Specificații</w:t>
      </w:r>
    </w:p>
    <w:p w14:paraId="3AFB3DAE" w14:textId="3CAE3220" w:rsidR="00EC48B4" w:rsidRDefault="00AE4B8B" w:rsidP="00EC48B4">
      <w:pPr>
        <w:pStyle w:val="-"/>
      </w:pPr>
      <w:r>
        <w:rPr>
          <w:noProof/>
        </w:rPr>
        <w:drawing>
          <wp:anchor distT="0" distB="0" distL="114300" distR="114300" simplePos="0" relativeHeight="251876352" behindDoc="0" locked="0" layoutInCell="1" allowOverlap="1" wp14:anchorId="1D66665C" wp14:editId="01C5D10B">
            <wp:simplePos x="0" y="0"/>
            <wp:positionH relativeFrom="margin">
              <wp:align>right</wp:align>
            </wp:positionH>
            <wp:positionV relativeFrom="paragraph">
              <wp:posOffset>8255</wp:posOffset>
            </wp:positionV>
            <wp:extent cx="3240405" cy="2999740"/>
            <wp:effectExtent l="0" t="0" r="0" b="0"/>
            <wp:wrapNone/>
            <wp:docPr id="850224934" name="图片 85022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0405" cy="2999740"/>
                    </a:xfrm>
                    <a:prstGeom prst="rect">
                      <a:avLst/>
                    </a:prstGeom>
                  </pic:spPr>
                </pic:pic>
              </a:graphicData>
            </a:graphic>
            <wp14:sizeRelH relativeFrom="page">
              <wp14:pctWidth>0</wp14:pctWidth>
            </wp14:sizeRelH>
            <wp14:sizeRelV relativeFrom="page">
              <wp14:pctHeight>0</wp14:pctHeight>
            </wp14:sizeRelV>
          </wp:anchor>
        </w:drawing>
      </w:r>
    </w:p>
    <w:p w14:paraId="537A1992" w14:textId="16323872" w:rsidR="00EC48B4" w:rsidRDefault="00EC48B4" w:rsidP="00EC48B4">
      <w:pPr>
        <w:pStyle w:val="-"/>
      </w:pPr>
    </w:p>
    <w:p w14:paraId="0E33DC52" w14:textId="5804DA61" w:rsidR="00EC48B4" w:rsidRDefault="00EC48B4" w:rsidP="00EC48B4">
      <w:pPr>
        <w:pStyle w:val="-"/>
      </w:pPr>
    </w:p>
    <w:p w14:paraId="7697E6F0" w14:textId="77D60B9B" w:rsidR="00EC48B4" w:rsidRDefault="00EC48B4" w:rsidP="00EC48B4">
      <w:pPr>
        <w:pStyle w:val="-"/>
      </w:pPr>
    </w:p>
    <w:p w14:paraId="3C838B62" w14:textId="59247029" w:rsidR="00EC48B4" w:rsidRDefault="00EC48B4" w:rsidP="00EC48B4">
      <w:pPr>
        <w:pStyle w:val="-"/>
      </w:pPr>
    </w:p>
    <w:p w14:paraId="1D8714BB" w14:textId="4211AD50" w:rsidR="00EC48B4" w:rsidRDefault="00EC48B4" w:rsidP="00EC48B4">
      <w:pPr>
        <w:pStyle w:val="-"/>
      </w:pPr>
    </w:p>
    <w:p w14:paraId="5C8070AA" w14:textId="559A5D4A" w:rsidR="00EC48B4" w:rsidRDefault="00EC48B4" w:rsidP="00EC48B4">
      <w:pPr>
        <w:pStyle w:val="-"/>
      </w:pPr>
    </w:p>
    <w:p w14:paraId="466F0F10" w14:textId="77777777" w:rsidR="00EC48B4" w:rsidRDefault="00EC48B4" w:rsidP="00EC48B4">
      <w:pPr>
        <w:pStyle w:val="-"/>
      </w:pPr>
    </w:p>
    <w:p w14:paraId="2DA1A278" w14:textId="77777777" w:rsidR="00EC48B4" w:rsidRDefault="00EC48B4" w:rsidP="00EC48B4">
      <w:pPr>
        <w:pStyle w:val="-"/>
      </w:pPr>
    </w:p>
    <w:p w14:paraId="2CE29E47" w14:textId="77777777" w:rsidR="00EC48B4" w:rsidRDefault="00EC48B4" w:rsidP="00EC48B4">
      <w:pPr>
        <w:pStyle w:val="-"/>
      </w:pPr>
    </w:p>
    <w:p w14:paraId="0CDEC49D" w14:textId="6491D6C7" w:rsidR="00EC48B4" w:rsidRDefault="00EC48B4" w:rsidP="00EC48B4">
      <w:pPr>
        <w:pStyle w:val="-"/>
      </w:pPr>
    </w:p>
    <w:p w14:paraId="59298510" w14:textId="77777777" w:rsidR="00EC48B4" w:rsidRDefault="00EC48B4" w:rsidP="00EC48B4">
      <w:pPr>
        <w:pStyle w:val="-"/>
      </w:pPr>
    </w:p>
    <w:p w14:paraId="28E2A256" w14:textId="77777777" w:rsidR="00EC48B4" w:rsidRDefault="00EC48B4" w:rsidP="00EC48B4">
      <w:pPr>
        <w:pStyle w:val="-"/>
      </w:pPr>
    </w:p>
    <w:p w14:paraId="197A89D2" w14:textId="77777777" w:rsidR="00EC48B4" w:rsidRDefault="00EC48B4" w:rsidP="00EC48B4">
      <w:pPr>
        <w:pStyle w:val="-"/>
      </w:pPr>
    </w:p>
    <w:p w14:paraId="0D060932" w14:textId="77777777" w:rsidR="00EC48B4" w:rsidRDefault="00EC48B4" w:rsidP="00EC48B4">
      <w:pPr>
        <w:pStyle w:val="-"/>
      </w:pPr>
    </w:p>
    <w:p w14:paraId="3B9B76B7" w14:textId="77777777" w:rsidR="00EC48B4" w:rsidRDefault="00EC48B4" w:rsidP="00EC48B4">
      <w:pPr>
        <w:pStyle w:val="-"/>
      </w:pPr>
    </w:p>
    <w:p w14:paraId="5626231F" w14:textId="222D9BF3" w:rsidR="00EC48B4" w:rsidRDefault="00EC48B4" w:rsidP="00EC48B4">
      <w:pPr>
        <w:pStyle w:val="-"/>
      </w:pPr>
    </w:p>
    <w:p w14:paraId="101E3189" w14:textId="0D943869" w:rsidR="00EC48B4" w:rsidRDefault="00EC48B4" w:rsidP="00EC48B4">
      <w:pPr>
        <w:pStyle w:val="-"/>
      </w:pPr>
    </w:p>
    <w:p w14:paraId="715EFD01" w14:textId="77777777" w:rsidR="00EC48B4" w:rsidRDefault="00EC48B4" w:rsidP="00EC48B4">
      <w:pPr>
        <w:pStyle w:val="-"/>
      </w:pPr>
    </w:p>
    <w:p w14:paraId="641CFDF5" w14:textId="19E14CC8" w:rsidR="00EC48B4" w:rsidRDefault="00EC48B4" w:rsidP="00EC48B4">
      <w:pPr>
        <w:pStyle w:val="-"/>
      </w:pPr>
    </w:p>
    <w:p w14:paraId="1CAF9E6B" w14:textId="3855FA54" w:rsidR="00EC48B4" w:rsidRDefault="00EC48B4" w:rsidP="00EC48B4">
      <w:pPr>
        <w:pStyle w:val="-"/>
      </w:pPr>
    </w:p>
    <w:p w14:paraId="55713325" w14:textId="6737E0BE" w:rsidR="0006537D" w:rsidRDefault="0006537D" w:rsidP="00EC48B4">
      <w:pPr>
        <w:pStyle w:val="-"/>
      </w:pPr>
    </w:p>
    <w:p w14:paraId="65B5B675" w14:textId="774544E2" w:rsidR="00554092" w:rsidRDefault="00554092" w:rsidP="00EC48B4">
      <w:pPr>
        <w:pStyle w:val="-"/>
      </w:pPr>
    </w:p>
    <w:p w14:paraId="37708C6C" w14:textId="73C7E645" w:rsidR="00903B3C" w:rsidRDefault="00903B3C" w:rsidP="00EC48B4">
      <w:pPr>
        <w:pStyle w:val="-"/>
      </w:pPr>
    </w:p>
    <w:p w14:paraId="56D9D981" w14:textId="77777777" w:rsidR="00903B3C" w:rsidRDefault="00903B3C" w:rsidP="00EC48B4">
      <w:pPr>
        <w:pStyle w:val="-"/>
      </w:pPr>
    </w:p>
    <w:p w14:paraId="04EAA1D7" w14:textId="1E950757" w:rsidR="00554092" w:rsidRPr="00903B3C" w:rsidRDefault="00903B3C" w:rsidP="00EC48B4">
      <w:pPr>
        <w:pStyle w:val="-"/>
        <w:rPr>
          <w:b/>
          <w:bCs/>
        </w:rPr>
      </w:pPr>
      <w:r w:rsidRPr="00B45E37">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B7409B" w14:paraId="7F1F2DE6" w14:textId="77777777" w:rsidTr="00D06626">
        <w:tc>
          <w:tcPr>
            <w:tcW w:w="2546" w:type="dxa"/>
          </w:tcPr>
          <w:p w14:paraId="3E54DFCB" w14:textId="78DB0938" w:rsidR="0007717D" w:rsidRPr="00554092" w:rsidRDefault="00554092" w:rsidP="00903B3C">
            <w:pPr>
              <w:pStyle w:val="a3"/>
              <w:tabs>
                <w:tab w:val="clear" w:pos="142"/>
                <w:tab w:val="left" w:pos="173"/>
              </w:tabs>
              <w:ind w:left="-111"/>
            </w:pPr>
            <w:r>
              <w:t xml:space="preserve">1. Întrerupător </w:t>
            </w:r>
            <w:r w:rsidR="00885200">
              <w:rPr>
                <w:rFonts w:hint="eastAsia"/>
              </w:rPr>
              <w:t>motor</w:t>
            </w:r>
          </w:p>
          <w:p w14:paraId="591A345A" w14:textId="05FD9000" w:rsidR="0007717D" w:rsidRPr="00554092" w:rsidRDefault="00554092" w:rsidP="00903B3C">
            <w:pPr>
              <w:pStyle w:val="a3"/>
              <w:tabs>
                <w:tab w:val="clear" w:pos="142"/>
                <w:tab w:val="left" w:pos="173"/>
              </w:tabs>
              <w:ind w:left="-111"/>
            </w:pPr>
            <w:r>
              <w:t>2. Deflector de pietre</w:t>
            </w:r>
          </w:p>
          <w:p w14:paraId="5D575715" w14:textId="6B89FDC7" w:rsidR="0007717D" w:rsidRPr="00554092" w:rsidRDefault="00554092" w:rsidP="00903B3C">
            <w:pPr>
              <w:pStyle w:val="a3"/>
              <w:tabs>
                <w:tab w:val="clear" w:pos="142"/>
                <w:tab w:val="left" w:pos="173"/>
              </w:tabs>
              <w:ind w:left="-111"/>
            </w:pPr>
            <w:r>
              <w:t>3. Manipulantul transportor</w:t>
            </w:r>
          </w:p>
          <w:p w14:paraId="6578C783" w14:textId="589B2228" w:rsidR="00B7409B" w:rsidRPr="00554092" w:rsidRDefault="00554092" w:rsidP="00903B3C">
            <w:pPr>
              <w:pStyle w:val="a3"/>
              <w:tabs>
                <w:tab w:val="clear" w:pos="142"/>
                <w:tab w:val="left" w:pos="173"/>
              </w:tabs>
              <w:ind w:left="-111"/>
            </w:pPr>
            <w:r>
              <w:t>4. Lamă</w:t>
            </w:r>
          </w:p>
        </w:tc>
        <w:tc>
          <w:tcPr>
            <w:tcW w:w="2547" w:type="dxa"/>
          </w:tcPr>
          <w:p w14:paraId="2F8F4658" w14:textId="66E0EA1F" w:rsidR="001E11E2" w:rsidRPr="00554092" w:rsidRDefault="00885200" w:rsidP="00554092">
            <w:pPr>
              <w:pStyle w:val="a3"/>
            </w:pPr>
            <w:r>
              <w:t>5. Capac cablu electric</w:t>
            </w:r>
          </w:p>
          <w:p w14:paraId="268A7BA2" w14:textId="5D828D50" w:rsidR="001E11E2" w:rsidRPr="00554092" w:rsidRDefault="00885200" w:rsidP="00554092">
            <w:pPr>
              <w:pStyle w:val="a3"/>
            </w:pPr>
            <w:r>
              <w:t>6. Mâner</w:t>
            </w:r>
          </w:p>
          <w:p w14:paraId="2CCAE77B" w14:textId="25D78878" w:rsidR="00B7409B" w:rsidRPr="00554092" w:rsidRDefault="00885200" w:rsidP="00903B3C">
            <w:pPr>
              <w:pStyle w:val="a3"/>
            </w:pPr>
            <w:r>
              <w:t>7. Colector de iarbă</w:t>
            </w:r>
          </w:p>
        </w:tc>
      </w:tr>
    </w:tbl>
    <w:p w14:paraId="16414F80" w14:textId="17A6BE31" w:rsidR="0060138E" w:rsidRPr="00885200" w:rsidRDefault="0060138E" w:rsidP="00554092">
      <w:pPr>
        <w:pStyle w:val="a0"/>
      </w:pPr>
    </w:p>
    <w:p w14:paraId="1663BD43" w14:textId="77777777" w:rsidR="00885200" w:rsidRDefault="00885200" w:rsidP="00554092">
      <w:pPr>
        <w:pStyle w:val="a0"/>
      </w:pPr>
    </w:p>
    <w:p w14:paraId="771D4587" w14:textId="77777777" w:rsidR="00885200" w:rsidRPr="00DC214B" w:rsidRDefault="00885200" w:rsidP="00554092">
      <w:pPr>
        <w:pStyle w:val="a0"/>
      </w:pPr>
    </w:p>
    <w:p w14:paraId="011C071E" w14:textId="77777777" w:rsidR="00885200" w:rsidRDefault="00885200" w:rsidP="00554092">
      <w:pPr>
        <w:pStyle w:val="a0"/>
      </w:pPr>
    </w:p>
    <w:p w14:paraId="48DE676F" w14:textId="77777777" w:rsidR="00885200" w:rsidRDefault="00885200" w:rsidP="00554092">
      <w:pPr>
        <w:pStyle w:val="a0"/>
      </w:pPr>
    </w:p>
    <w:p w14:paraId="5D463102" w14:textId="527A4C12" w:rsidR="00D8665A" w:rsidRDefault="002F4FFD" w:rsidP="00554092">
      <w:pPr>
        <w:pStyle w:val="a0"/>
        <w:rPr>
          <w:b/>
          <w:bCs/>
          <w:sz w:val="16"/>
          <w:szCs w:val="16"/>
        </w:rPr>
      </w:pPr>
      <w:r w:rsidRPr="00903B3C">
        <w:rPr>
          <w:b/>
          <w:bCs/>
          <w:sz w:val="16"/>
          <w:szCs w:val="16"/>
        </w:rPr>
        <w:t xml:space="preserve">Specificații </w:t>
      </w:r>
      <w:r w:rsidR="00B43B10" w:rsidRPr="00903B3C">
        <w:rPr>
          <w:b/>
          <w:bCs/>
          <w:sz w:val="16"/>
          <w:szCs w:val="16"/>
        </w:rPr>
        <w:t>tehnice</w:t>
      </w:r>
    </w:p>
    <w:p w14:paraId="38C52BD3" w14:textId="77777777" w:rsidR="00903B3C" w:rsidRPr="00903B3C" w:rsidRDefault="00903B3C" w:rsidP="00554092">
      <w:pPr>
        <w:pStyle w:val="a0"/>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484"/>
        <w:gridCol w:w="2613"/>
      </w:tblGrid>
      <w:tr w:rsidR="00EA1656" w14:paraId="16B1393B" w14:textId="77777777" w:rsidTr="00903B3C">
        <w:trPr>
          <w:trHeight w:val="227"/>
        </w:trPr>
        <w:tc>
          <w:tcPr>
            <w:tcW w:w="2437" w:type="pct"/>
            <w:vAlign w:val="center"/>
          </w:tcPr>
          <w:p w14:paraId="2784A37D" w14:textId="269A08EF" w:rsidR="00EA1656" w:rsidRPr="00EA1656" w:rsidRDefault="00EA1656" w:rsidP="00903B3C">
            <w:pPr>
              <w:pStyle w:val="a5"/>
              <w:spacing w:after="0"/>
            </w:pPr>
            <w:r w:rsidRPr="00EA1656">
              <w:rPr>
                <w:color w:val="58595B"/>
              </w:rPr>
              <w:t>Nr. model</w:t>
            </w:r>
          </w:p>
        </w:tc>
        <w:tc>
          <w:tcPr>
            <w:tcW w:w="2563" w:type="pct"/>
            <w:vAlign w:val="center"/>
          </w:tcPr>
          <w:p w14:paraId="2680C5E2" w14:textId="3810EE5A" w:rsidR="00EA1656" w:rsidRPr="00EA1656" w:rsidRDefault="00B75599" w:rsidP="00903B3C">
            <w:pPr>
              <w:pStyle w:val="a5"/>
              <w:spacing w:after="0"/>
            </w:pPr>
            <w:r w:rsidRPr="00B75599">
              <w:rPr>
                <w:color w:val="58595B"/>
              </w:rPr>
              <w:t xml:space="preserve">LM321 </w:t>
            </w:r>
            <w:r>
              <w:rPr>
                <w:rFonts w:hint="eastAsia"/>
                <w:color w:val="58595B"/>
              </w:rPr>
              <w:t xml:space="preserve">, </w:t>
            </w:r>
            <w:r w:rsidRPr="00B75599">
              <w:rPr>
                <w:color w:val="58595B"/>
              </w:rPr>
              <w:t xml:space="preserve">LM321 </w:t>
            </w:r>
            <w:r w:rsidR="000A7DE4">
              <w:rPr>
                <w:rFonts w:hint="eastAsia"/>
                <w:color w:val="58595B"/>
              </w:rPr>
              <w:t>xy</w:t>
            </w:r>
          </w:p>
        </w:tc>
      </w:tr>
      <w:tr w:rsidR="00EA1656" w14:paraId="2BEDEE26" w14:textId="77777777" w:rsidTr="00903B3C">
        <w:trPr>
          <w:trHeight w:val="227"/>
        </w:trPr>
        <w:tc>
          <w:tcPr>
            <w:tcW w:w="2437" w:type="pct"/>
            <w:vAlign w:val="center"/>
          </w:tcPr>
          <w:p w14:paraId="53BCED1B" w14:textId="22126497" w:rsidR="00EA1656" w:rsidRPr="00903B3C" w:rsidRDefault="00EA1656" w:rsidP="00903B3C">
            <w:pPr>
              <w:pStyle w:val="a3"/>
              <w:rPr>
                <w:b/>
                <w:bCs/>
              </w:rPr>
            </w:pPr>
            <w:r w:rsidRPr="00903B3C">
              <w:rPr>
                <w:b/>
                <w:bCs/>
                <w:color w:val="58595B"/>
              </w:rPr>
              <w:t>Putere de intrare</w:t>
            </w:r>
          </w:p>
        </w:tc>
        <w:tc>
          <w:tcPr>
            <w:tcW w:w="2563" w:type="pct"/>
            <w:vAlign w:val="center"/>
          </w:tcPr>
          <w:p w14:paraId="11E117FA" w14:textId="5B9AC5B9" w:rsidR="00EA1656" w:rsidRPr="00EA1656" w:rsidRDefault="00EA1656" w:rsidP="00903B3C">
            <w:pPr>
              <w:pStyle w:val="a3"/>
              <w:jc w:val="center"/>
            </w:pPr>
            <w:r w:rsidRPr="00EA1656">
              <w:rPr>
                <w:color w:val="58595B"/>
              </w:rPr>
              <w:t>1200W</w:t>
            </w:r>
          </w:p>
        </w:tc>
      </w:tr>
      <w:tr w:rsidR="00EA1656" w14:paraId="5D7629E1" w14:textId="77777777" w:rsidTr="00903B3C">
        <w:trPr>
          <w:trHeight w:val="227"/>
        </w:trPr>
        <w:tc>
          <w:tcPr>
            <w:tcW w:w="2437" w:type="pct"/>
            <w:vAlign w:val="center"/>
          </w:tcPr>
          <w:p w14:paraId="4F595A88" w14:textId="29B9E690" w:rsidR="00EA1656" w:rsidRPr="00903B3C" w:rsidRDefault="00EA1656" w:rsidP="00903B3C">
            <w:pPr>
              <w:pStyle w:val="a3"/>
              <w:rPr>
                <w:b/>
                <w:bCs/>
              </w:rPr>
            </w:pPr>
            <w:r w:rsidRPr="00903B3C">
              <w:rPr>
                <w:b/>
                <w:bCs/>
                <w:color w:val="58595B"/>
              </w:rPr>
              <w:t>Tensiune, frecvență</w:t>
            </w:r>
          </w:p>
        </w:tc>
        <w:tc>
          <w:tcPr>
            <w:tcW w:w="2563" w:type="pct"/>
            <w:vAlign w:val="center"/>
          </w:tcPr>
          <w:p w14:paraId="31F304EC" w14:textId="0C2A7F43" w:rsidR="00EA1656" w:rsidRPr="00DC214B" w:rsidRDefault="00EA1656" w:rsidP="00903B3C">
            <w:pPr>
              <w:pStyle w:val="a3"/>
              <w:jc w:val="center"/>
            </w:pPr>
            <w:r w:rsidRPr="00DC214B">
              <w:rPr>
                <w:color w:val="58595B"/>
              </w:rPr>
              <w:t>220-240V~ 50/60Hz</w:t>
            </w:r>
          </w:p>
        </w:tc>
      </w:tr>
      <w:tr w:rsidR="00EA1656" w14:paraId="31E8CE48" w14:textId="77777777" w:rsidTr="00903B3C">
        <w:trPr>
          <w:trHeight w:val="227"/>
        </w:trPr>
        <w:tc>
          <w:tcPr>
            <w:tcW w:w="2437" w:type="pct"/>
            <w:vAlign w:val="center"/>
          </w:tcPr>
          <w:p w14:paraId="50A79435" w14:textId="25DD6DFE" w:rsidR="00EA1656" w:rsidRPr="00903B3C" w:rsidRDefault="00EA1656" w:rsidP="00903B3C">
            <w:pPr>
              <w:pStyle w:val="a3"/>
              <w:rPr>
                <w:b/>
                <w:bCs/>
              </w:rPr>
            </w:pPr>
            <w:r w:rsidRPr="00903B3C">
              <w:rPr>
                <w:b/>
                <w:bCs/>
                <w:color w:val="58595B"/>
              </w:rPr>
              <w:t>Viteză fără sarcină</w:t>
            </w:r>
          </w:p>
        </w:tc>
        <w:tc>
          <w:tcPr>
            <w:tcW w:w="2563" w:type="pct"/>
            <w:vAlign w:val="center"/>
          </w:tcPr>
          <w:p w14:paraId="47ED9F47" w14:textId="2ACA2411" w:rsidR="00EA1656" w:rsidRPr="00DC214B" w:rsidRDefault="00AE4B8B" w:rsidP="00903B3C">
            <w:pPr>
              <w:pStyle w:val="a3"/>
              <w:jc w:val="center"/>
            </w:pPr>
            <w:r>
              <w:rPr>
                <w:color w:val="58595B"/>
              </w:rPr>
              <w:t>3300/min</w:t>
            </w:r>
          </w:p>
        </w:tc>
      </w:tr>
      <w:tr w:rsidR="00EA1656" w:rsidRPr="00EA1656" w14:paraId="7A12FD13" w14:textId="77777777" w:rsidTr="00903B3C">
        <w:trPr>
          <w:trHeight w:val="227"/>
        </w:trPr>
        <w:tc>
          <w:tcPr>
            <w:tcW w:w="2437" w:type="pct"/>
            <w:vAlign w:val="center"/>
          </w:tcPr>
          <w:p w14:paraId="33FB0947" w14:textId="0410CF36" w:rsidR="00EA1656" w:rsidRPr="00903B3C" w:rsidRDefault="00EA1656" w:rsidP="00903B3C">
            <w:pPr>
              <w:pStyle w:val="a3"/>
              <w:rPr>
                <w:b/>
                <w:bCs/>
              </w:rPr>
            </w:pPr>
            <w:r w:rsidRPr="00903B3C">
              <w:rPr>
                <w:b/>
                <w:bCs/>
                <w:color w:val="58595B"/>
              </w:rPr>
              <w:t>Lățimea de tăiere</w:t>
            </w:r>
          </w:p>
        </w:tc>
        <w:tc>
          <w:tcPr>
            <w:tcW w:w="2563" w:type="pct"/>
            <w:vAlign w:val="center"/>
          </w:tcPr>
          <w:p w14:paraId="409FB838" w14:textId="668D25BB" w:rsidR="00EA1656" w:rsidRPr="00DC214B" w:rsidRDefault="00EA1656" w:rsidP="00903B3C">
            <w:pPr>
              <w:pStyle w:val="a3"/>
              <w:jc w:val="center"/>
            </w:pPr>
            <w:r w:rsidRPr="00DC214B">
              <w:rPr>
                <w:color w:val="58595B"/>
              </w:rPr>
              <w:t>320 mm</w:t>
            </w:r>
          </w:p>
        </w:tc>
      </w:tr>
      <w:tr w:rsidR="00EA1656" w14:paraId="39C70E7F" w14:textId="77777777" w:rsidTr="00903B3C">
        <w:trPr>
          <w:trHeight w:val="227"/>
        </w:trPr>
        <w:tc>
          <w:tcPr>
            <w:tcW w:w="2437" w:type="pct"/>
            <w:vAlign w:val="center"/>
          </w:tcPr>
          <w:p w14:paraId="2B765499" w14:textId="295F7ECE" w:rsidR="00EA1656" w:rsidRPr="00903B3C" w:rsidRDefault="00EA1656" w:rsidP="00903B3C">
            <w:pPr>
              <w:pStyle w:val="a3"/>
              <w:rPr>
                <w:b/>
                <w:bCs/>
              </w:rPr>
            </w:pPr>
            <w:r w:rsidRPr="00903B3C">
              <w:rPr>
                <w:b/>
                <w:bCs/>
                <w:color w:val="58595B"/>
              </w:rPr>
              <w:t>Setări de înălțime</w:t>
            </w:r>
          </w:p>
        </w:tc>
        <w:tc>
          <w:tcPr>
            <w:tcW w:w="2563" w:type="pct"/>
            <w:vAlign w:val="center"/>
          </w:tcPr>
          <w:p w14:paraId="75983E61" w14:textId="4DCDF673" w:rsidR="00EA1656" w:rsidRPr="00DC214B" w:rsidRDefault="00EA1656" w:rsidP="00903B3C">
            <w:pPr>
              <w:pStyle w:val="a3"/>
              <w:jc w:val="center"/>
            </w:pPr>
            <w:r w:rsidRPr="00DC214B">
              <w:rPr>
                <w:color w:val="58595B"/>
              </w:rPr>
              <w:t>28/48/68 mm</w:t>
            </w:r>
          </w:p>
        </w:tc>
      </w:tr>
      <w:tr w:rsidR="00EA1656" w14:paraId="4BE47934" w14:textId="77777777" w:rsidTr="00903B3C">
        <w:trPr>
          <w:trHeight w:val="227"/>
        </w:trPr>
        <w:tc>
          <w:tcPr>
            <w:tcW w:w="2437" w:type="pct"/>
            <w:vAlign w:val="center"/>
          </w:tcPr>
          <w:p w14:paraId="7F47DB1E" w14:textId="0FB1FA84" w:rsidR="00EA1656" w:rsidRPr="00903B3C" w:rsidRDefault="00EA1656" w:rsidP="00903B3C">
            <w:pPr>
              <w:pStyle w:val="a3"/>
              <w:rPr>
                <w:b/>
                <w:bCs/>
              </w:rPr>
            </w:pPr>
            <w:r w:rsidRPr="00903B3C">
              <w:rPr>
                <w:b/>
                <w:bCs/>
                <w:color w:val="58595B"/>
              </w:rPr>
              <w:t>Cutie cu iarbă</w:t>
            </w:r>
            <w:r w:rsidR="00BD6FD7" w:rsidRPr="00903B3C">
              <w:rPr>
                <w:rFonts w:hint="eastAsia"/>
                <w:b/>
                <w:bCs/>
              </w:rPr>
              <w:t xml:space="preserve"> </w:t>
            </w:r>
            <w:r w:rsidRPr="00903B3C">
              <w:rPr>
                <w:b/>
                <w:bCs/>
                <w:color w:val="58595B"/>
              </w:rPr>
              <w:t>capacitate</w:t>
            </w:r>
          </w:p>
        </w:tc>
        <w:tc>
          <w:tcPr>
            <w:tcW w:w="2563" w:type="pct"/>
            <w:vAlign w:val="center"/>
          </w:tcPr>
          <w:p w14:paraId="02AE0005" w14:textId="72BD5E19" w:rsidR="00EA1656" w:rsidRPr="00DC214B" w:rsidRDefault="00B75599" w:rsidP="00903B3C">
            <w:pPr>
              <w:pStyle w:val="a3"/>
              <w:jc w:val="center"/>
            </w:pPr>
            <w:r>
              <w:rPr>
                <w:color w:val="58595B"/>
              </w:rPr>
              <w:t>28L</w:t>
            </w:r>
          </w:p>
        </w:tc>
      </w:tr>
      <w:tr w:rsidR="00EA1656" w14:paraId="657627A8" w14:textId="77777777" w:rsidTr="00903B3C">
        <w:trPr>
          <w:trHeight w:val="227"/>
        </w:trPr>
        <w:tc>
          <w:tcPr>
            <w:tcW w:w="2437" w:type="pct"/>
            <w:vAlign w:val="center"/>
          </w:tcPr>
          <w:p w14:paraId="3F76DCE7" w14:textId="3BF8BF4D" w:rsidR="00EA1656" w:rsidRPr="00903B3C" w:rsidRDefault="00EA1656" w:rsidP="00903B3C">
            <w:pPr>
              <w:pStyle w:val="a3"/>
              <w:rPr>
                <w:b/>
                <w:bCs/>
              </w:rPr>
            </w:pPr>
            <w:r w:rsidRPr="00903B3C">
              <w:rPr>
                <w:b/>
                <w:bCs/>
                <w:color w:val="58595B"/>
              </w:rPr>
              <w:t>Număr de</w:t>
            </w:r>
            <w:r w:rsidRPr="00903B3C">
              <w:rPr>
                <w:b/>
                <w:bCs/>
                <w:color w:val="58595B"/>
                <w:spacing w:val="-5"/>
              </w:rPr>
              <w:t xml:space="preserve"> </w:t>
            </w:r>
            <w:r w:rsidRPr="00903B3C">
              <w:rPr>
                <w:b/>
                <w:bCs/>
                <w:color w:val="58595B"/>
              </w:rPr>
              <w:t>tăiere</w:t>
            </w:r>
            <w:r w:rsidRPr="00903B3C">
              <w:rPr>
                <w:b/>
                <w:bCs/>
                <w:color w:val="58595B"/>
                <w:spacing w:val="-6"/>
              </w:rPr>
              <w:t xml:space="preserve"> </w:t>
            </w:r>
            <w:r w:rsidRPr="00903B3C">
              <w:rPr>
                <w:b/>
                <w:bCs/>
                <w:color w:val="58595B"/>
              </w:rPr>
              <w:t>înălţime</w:t>
            </w:r>
          </w:p>
        </w:tc>
        <w:tc>
          <w:tcPr>
            <w:tcW w:w="2563" w:type="pct"/>
            <w:vAlign w:val="center"/>
          </w:tcPr>
          <w:p w14:paraId="4E056481" w14:textId="08EA7514" w:rsidR="00EA1656" w:rsidRPr="00EA1656" w:rsidRDefault="00AE4B8B" w:rsidP="00903B3C">
            <w:pPr>
              <w:pStyle w:val="a3"/>
              <w:jc w:val="center"/>
            </w:pPr>
            <w:r>
              <w:rPr>
                <w:color w:val="58595B"/>
              </w:rPr>
              <w:t>3</w:t>
            </w:r>
          </w:p>
        </w:tc>
      </w:tr>
      <w:tr w:rsidR="00EA1656" w14:paraId="1B593EB2" w14:textId="77777777" w:rsidTr="00903B3C">
        <w:trPr>
          <w:trHeight w:val="227"/>
        </w:trPr>
        <w:tc>
          <w:tcPr>
            <w:tcW w:w="2437" w:type="pct"/>
            <w:vAlign w:val="center"/>
          </w:tcPr>
          <w:p w14:paraId="395A91C1" w14:textId="6FF6138C" w:rsidR="00EA1656" w:rsidRPr="00903B3C" w:rsidRDefault="00EA1656" w:rsidP="00903B3C">
            <w:pPr>
              <w:pStyle w:val="a3"/>
              <w:rPr>
                <w:b/>
                <w:bCs/>
                <w:color w:val="58595B"/>
              </w:rPr>
            </w:pPr>
            <w:r w:rsidRPr="00903B3C">
              <w:rPr>
                <w:b/>
                <w:bCs/>
                <w:color w:val="58595B"/>
              </w:rPr>
              <w:t>Tipul lamei</w:t>
            </w:r>
          </w:p>
        </w:tc>
        <w:tc>
          <w:tcPr>
            <w:tcW w:w="2563" w:type="pct"/>
            <w:vAlign w:val="center"/>
          </w:tcPr>
          <w:p w14:paraId="6296647D" w14:textId="412D856C" w:rsidR="00EA1656" w:rsidRPr="00EA1656" w:rsidRDefault="00EA1656" w:rsidP="00903B3C">
            <w:pPr>
              <w:pStyle w:val="a3"/>
              <w:jc w:val="center"/>
              <w:rPr>
                <w:color w:val="58595B"/>
              </w:rPr>
            </w:pPr>
            <w:r w:rsidRPr="00EA1656">
              <w:rPr>
                <w:color w:val="58595B"/>
              </w:rPr>
              <w:t>Oţel</w:t>
            </w:r>
          </w:p>
        </w:tc>
      </w:tr>
      <w:tr w:rsidR="00EA1656" w14:paraId="7D3DF4B3" w14:textId="77777777" w:rsidTr="00903B3C">
        <w:trPr>
          <w:trHeight w:val="227"/>
        </w:trPr>
        <w:tc>
          <w:tcPr>
            <w:tcW w:w="2437" w:type="pct"/>
            <w:vAlign w:val="center"/>
          </w:tcPr>
          <w:p w14:paraId="1478948C" w14:textId="4CE179ED" w:rsidR="00EA1656" w:rsidRPr="00903B3C" w:rsidRDefault="00EA1656" w:rsidP="00903B3C">
            <w:pPr>
              <w:pStyle w:val="a3"/>
              <w:rPr>
                <w:b/>
                <w:bCs/>
                <w:sz w:val="11"/>
              </w:rPr>
            </w:pPr>
            <w:r w:rsidRPr="00903B3C">
              <w:rPr>
                <w:b/>
                <w:bCs/>
                <w:color w:val="58595B"/>
              </w:rPr>
              <w:t>Frână lamă</w:t>
            </w:r>
          </w:p>
        </w:tc>
        <w:tc>
          <w:tcPr>
            <w:tcW w:w="2563" w:type="pct"/>
            <w:vAlign w:val="center"/>
          </w:tcPr>
          <w:p w14:paraId="70E771CF" w14:textId="45D07D22" w:rsidR="00EA1656" w:rsidRPr="00EA1656" w:rsidRDefault="00EA1656" w:rsidP="00903B3C">
            <w:pPr>
              <w:pStyle w:val="a3"/>
              <w:jc w:val="center"/>
              <w:rPr>
                <w:sz w:val="11"/>
              </w:rPr>
            </w:pPr>
            <w:r w:rsidRPr="00EA1656">
              <w:rPr>
                <w:color w:val="58595B"/>
              </w:rPr>
              <w:t>Da</w:t>
            </w:r>
          </w:p>
        </w:tc>
      </w:tr>
      <w:tr w:rsidR="00EA1656" w14:paraId="6CA85267" w14:textId="77777777" w:rsidTr="00903B3C">
        <w:trPr>
          <w:trHeight w:val="227"/>
        </w:trPr>
        <w:tc>
          <w:tcPr>
            <w:tcW w:w="2437" w:type="pct"/>
            <w:vAlign w:val="center"/>
          </w:tcPr>
          <w:p w14:paraId="1212FF8C" w14:textId="38AE7358" w:rsidR="00EA1656" w:rsidRPr="00903B3C" w:rsidRDefault="00EA1656" w:rsidP="00903B3C">
            <w:pPr>
              <w:pStyle w:val="a3"/>
              <w:rPr>
                <w:b/>
                <w:bCs/>
                <w:color w:val="58595B"/>
              </w:rPr>
            </w:pPr>
            <w:r w:rsidRPr="00903B3C">
              <w:rPr>
                <w:b/>
                <w:bCs/>
                <w:color w:val="58595B"/>
              </w:rPr>
              <w:t>Greutate</w:t>
            </w:r>
          </w:p>
        </w:tc>
        <w:tc>
          <w:tcPr>
            <w:tcW w:w="2563" w:type="pct"/>
            <w:vAlign w:val="center"/>
          </w:tcPr>
          <w:p w14:paraId="7DE24C3D" w14:textId="3CA4E8A8" w:rsidR="00EA1656" w:rsidRPr="00EA1656" w:rsidRDefault="00AE423D" w:rsidP="00903B3C">
            <w:pPr>
              <w:pStyle w:val="a3"/>
              <w:jc w:val="center"/>
              <w:rPr>
                <w:sz w:val="10"/>
              </w:rPr>
            </w:pPr>
            <w:r>
              <w:rPr>
                <w:color w:val="58595B"/>
              </w:rPr>
              <w:t>6,9 kg</w:t>
            </w:r>
          </w:p>
        </w:tc>
      </w:tr>
    </w:tbl>
    <w:p w14:paraId="121A2272" w14:textId="77777777" w:rsidR="00903B3C" w:rsidRPr="00B45E37" w:rsidRDefault="00903B3C" w:rsidP="00903B3C">
      <w:pPr>
        <w:spacing w:line="200" w:lineRule="exact"/>
        <w:rPr>
          <w:rFonts w:ascii="Arial" w:hAnsi="Arial" w:cs="Arial"/>
          <w:color w:val="595858"/>
          <w:sz w:val="12"/>
          <w:szCs w:val="12"/>
        </w:rPr>
      </w:pPr>
      <w:r w:rsidRPr="00B45E37">
        <w:rPr>
          <w:rFonts w:ascii="Arial" w:hAnsi="Arial" w:cs="Arial"/>
          <w:b/>
          <w:bCs/>
          <w:color w:val="595858"/>
          <w:sz w:val="12"/>
          <w:szCs w:val="12"/>
        </w:rPr>
        <w:t xml:space="preserve">Nr. model NOTĂ: </w:t>
      </w:r>
      <w:r w:rsidRPr="00B45E37">
        <w:rPr>
          <w:rFonts w:ascii="Arial" w:hAnsi="Arial" w:cs="Arial"/>
          <w:color w:val="595858"/>
          <w:sz w:val="12"/>
          <w:szCs w:val="12"/>
        </w:rPr>
        <w:t xml:space="preserve">x (gol, 1, 2, 3, 4, 5, 6, 7, 8, 9, E , S, A, M); </w:t>
      </w:r>
      <w:r w:rsidRPr="00B45E37">
        <w:rPr>
          <w:rFonts w:ascii="Arial" w:hAnsi="Arial" w:cs="Arial"/>
          <w:b/>
          <w:bCs/>
          <w:color w:val="595858"/>
          <w:sz w:val="12"/>
          <w:szCs w:val="12"/>
        </w:rPr>
        <w:t xml:space="preserve">y </w:t>
      </w:r>
      <w:r w:rsidRPr="00B45E37">
        <w:rPr>
          <w:rFonts w:ascii="Arial" w:hAnsi="Arial" w:cs="Arial"/>
          <w:color w:val="595858"/>
          <w:sz w:val="12"/>
          <w:szCs w:val="12"/>
        </w:rPr>
        <w:t xml:space="preserve">(gol, -1, -2, -3, -4, -5, -6, -7, -8, -9, E, S, A, M </w:t>
      </w:r>
      <w:r w:rsidRPr="00B45E37">
        <w:rPr>
          <w:rFonts w:ascii="Arial" w:hAnsi="Arial" w:cs="Arial" w:hint="eastAsia"/>
          <w:color w:val="595858"/>
          <w:sz w:val="12"/>
          <w:szCs w:val="12"/>
        </w:rPr>
        <w:t>)</w:t>
      </w:r>
    </w:p>
    <w:p w14:paraId="57E53DF7" w14:textId="77777777" w:rsidR="00903B3C" w:rsidRPr="00B45E37" w:rsidRDefault="00903B3C" w:rsidP="00903B3C">
      <w:pPr>
        <w:pStyle w:val="a0"/>
        <w:numPr>
          <w:ilvl w:val="0"/>
          <w:numId w:val="14"/>
        </w:numPr>
        <w:tabs>
          <w:tab w:val="clear" w:pos="284"/>
          <w:tab w:val="left" w:pos="142"/>
        </w:tabs>
        <w:ind w:left="142" w:hanging="142"/>
        <w:rPr>
          <w:sz w:val="12"/>
          <w:szCs w:val="12"/>
        </w:rPr>
      </w:pPr>
      <w:r w:rsidRPr="00B45E37">
        <w:rPr>
          <w:sz w:val="12"/>
          <w:szCs w:val="12"/>
        </w:rPr>
        <w:t>Datorită programului nostru continuu de cercetare și dezvoltare, specificațiile de aici pot fi modificate fără notificare prealabilă.</w:t>
      </w:r>
    </w:p>
    <w:p w14:paraId="00BFA8E0" w14:textId="77777777" w:rsidR="00D8665A" w:rsidRDefault="00D8665A" w:rsidP="00554092">
      <w:pPr>
        <w:pStyle w:val="a0"/>
      </w:pPr>
    </w:p>
    <w:p w14:paraId="483DA5DB" w14:textId="77777777" w:rsidR="00D8665A" w:rsidRDefault="00D8665A" w:rsidP="00554092">
      <w:pPr>
        <w:pStyle w:val="a0"/>
      </w:pPr>
    </w:p>
    <w:p w14:paraId="1B26E5E1" w14:textId="77777777" w:rsidR="00D8665A" w:rsidRDefault="00D8665A" w:rsidP="00554092">
      <w:pPr>
        <w:pStyle w:val="a0"/>
      </w:pPr>
    </w:p>
    <w:p w14:paraId="68B66358" w14:textId="77777777" w:rsidR="00E73B7F" w:rsidRDefault="00E73B7F" w:rsidP="00554092">
      <w:pPr>
        <w:pStyle w:val="a0"/>
      </w:pPr>
    </w:p>
    <w:p w14:paraId="46799ABB" w14:textId="77777777" w:rsidR="00D8665A" w:rsidRDefault="00D8665A" w:rsidP="00554092">
      <w:pPr>
        <w:pStyle w:val="a0"/>
      </w:pPr>
    </w:p>
    <w:p w14:paraId="0E7151C6" w14:textId="77777777" w:rsidR="00D8665A" w:rsidRDefault="00D8665A" w:rsidP="00554092">
      <w:pPr>
        <w:pStyle w:val="a0"/>
      </w:pPr>
    </w:p>
    <w:p w14:paraId="34772B66" w14:textId="77777777" w:rsidR="00D8665A" w:rsidRDefault="00D8665A" w:rsidP="00554092">
      <w:pPr>
        <w:pStyle w:val="a0"/>
      </w:pPr>
    </w:p>
    <w:p w14:paraId="62CEBF58" w14:textId="77777777" w:rsidR="00D8665A" w:rsidRDefault="00D8665A" w:rsidP="00554092">
      <w:pPr>
        <w:pStyle w:val="a0"/>
      </w:pPr>
    </w:p>
    <w:p w14:paraId="0C842DE3" w14:textId="77777777" w:rsidR="00D8665A" w:rsidRDefault="00D8665A" w:rsidP="00554092">
      <w:pPr>
        <w:pStyle w:val="a0"/>
      </w:pPr>
    </w:p>
    <w:p w14:paraId="67DAADA2" w14:textId="77777777" w:rsidR="00D8665A" w:rsidRDefault="00D8665A" w:rsidP="00554092">
      <w:pPr>
        <w:pStyle w:val="a0"/>
      </w:pPr>
    </w:p>
    <w:p w14:paraId="256B7BBF" w14:textId="77777777" w:rsidR="00BD6FD7" w:rsidRDefault="00BD6FD7" w:rsidP="000F330C">
      <w:pPr>
        <w:pStyle w:val="a0"/>
        <w:ind w:left="0" w:firstLine="0"/>
      </w:pPr>
    </w:p>
    <w:p w14:paraId="1CA8B773" w14:textId="2E285CDE" w:rsidR="00A66AF2" w:rsidRPr="00B55805" w:rsidRDefault="00A66AF2" w:rsidP="00A66AF2">
      <w:pPr>
        <w:pStyle w:val="1"/>
        <w:spacing w:after="62"/>
      </w:pPr>
      <w:r>
        <w:rPr>
          <w:noProof/>
        </w:rPr>
        <w:lastRenderedPageBreak/>
        <w:drawing>
          <wp:anchor distT="0" distB="0" distL="114300" distR="114300" simplePos="0" relativeHeight="251844608" behindDoc="0" locked="0" layoutInCell="1" allowOverlap="1" wp14:anchorId="48DACC59" wp14:editId="5CC3B715">
            <wp:simplePos x="0" y="0"/>
            <wp:positionH relativeFrom="column">
              <wp:posOffset>1731010</wp:posOffset>
            </wp:positionH>
            <wp:positionV relativeFrom="paragraph">
              <wp:posOffset>185738</wp:posOffset>
            </wp:positionV>
            <wp:extent cx="1507619" cy="1045752"/>
            <wp:effectExtent l="0" t="0" r="0" b="254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6"/>
                    <a:stretch>
                      <a:fillRect/>
                    </a:stretch>
                  </pic:blipFill>
                  <pic:spPr>
                    <a:xfrm>
                      <a:off x="0" y="0"/>
                      <a:ext cx="1507619" cy="1045752"/>
                    </a:xfrm>
                    <a:prstGeom prst="rect">
                      <a:avLst/>
                    </a:prstGeom>
                  </pic:spPr>
                </pic:pic>
              </a:graphicData>
            </a:graphic>
          </wp:anchor>
        </w:drawing>
      </w:r>
      <w:r w:rsidRPr="00A540F0">
        <w:t>Imaginea operațiunii</w:t>
      </w:r>
    </w:p>
    <w:p w14:paraId="0F926C6E" w14:textId="77777777" w:rsidR="00A66AF2" w:rsidRPr="0060138E" w:rsidRDefault="00A66AF2" w:rsidP="00A66AF2">
      <w:pPr>
        <w:tabs>
          <w:tab w:val="left" w:pos="142"/>
        </w:tabs>
        <w:spacing w:after="20" w:line="200" w:lineRule="exact"/>
        <w:rPr>
          <w:rFonts w:ascii="Arial" w:hAnsi="Arial" w:cs="Arial"/>
          <w:b/>
          <w:color w:val="595858"/>
          <w:sz w:val="14"/>
          <w:szCs w:val="14"/>
        </w:rPr>
      </w:pPr>
      <w:r>
        <w:rPr>
          <w:noProof/>
        </w:rPr>
        <w:drawing>
          <wp:anchor distT="0" distB="0" distL="114300" distR="114300" simplePos="0" relativeHeight="251843584" behindDoc="0" locked="0" layoutInCell="1" allowOverlap="1" wp14:anchorId="44BE80F2" wp14:editId="7780DCC4">
            <wp:simplePos x="0" y="0"/>
            <wp:positionH relativeFrom="column">
              <wp:posOffset>-2540</wp:posOffset>
            </wp:positionH>
            <wp:positionV relativeFrom="paragraph">
              <wp:posOffset>8568</wp:posOffset>
            </wp:positionV>
            <wp:extent cx="1504620" cy="1043672"/>
            <wp:effectExtent l="0" t="0" r="635" b="4445"/>
            <wp:wrapNone/>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7"/>
                    <a:stretch>
                      <a:fillRect/>
                    </a:stretch>
                  </pic:blipFill>
                  <pic:spPr>
                    <a:xfrm>
                      <a:off x="0" y="0"/>
                      <a:ext cx="1504620" cy="1043672"/>
                    </a:xfrm>
                    <a:prstGeom prst="rect">
                      <a:avLst/>
                    </a:prstGeom>
                  </pic:spPr>
                </pic:pic>
              </a:graphicData>
            </a:graphic>
          </wp:anchor>
        </w:drawing>
      </w:r>
    </w:p>
    <w:p w14:paraId="7F566D88" w14:textId="77777777" w:rsidR="00A66AF2" w:rsidRDefault="00A66AF2" w:rsidP="00A66AF2">
      <w:pPr>
        <w:tabs>
          <w:tab w:val="left" w:pos="142"/>
        </w:tabs>
        <w:spacing w:after="20" w:line="200" w:lineRule="exact"/>
        <w:rPr>
          <w:rFonts w:ascii="Arial" w:hAnsi="Arial" w:cs="Arial"/>
          <w:bCs/>
          <w:color w:val="595858"/>
          <w:sz w:val="14"/>
          <w:szCs w:val="14"/>
        </w:rPr>
      </w:pPr>
    </w:p>
    <w:p w14:paraId="31B4F5BD" w14:textId="77777777" w:rsidR="00A66AF2" w:rsidRDefault="00A66AF2" w:rsidP="00A66AF2">
      <w:pPr>
        <w:tabs>
          <w:tab w:val="left" w:pos="142"/>
        </w:tabs>
        <w:spacing w:after="20" w:line="200" w:lineRule="exact"/>
        <w:rPr>
          <w:rFonts w:ascii="Arial" w:hAnsi="Arial" w:cs="Arial"/>
          <w:bCs/>
          <w:color w:val="595858"/>
          <w:sz w:val="14"/>
          <w:szCs w:val="14"/>
        </w:rPr>
      </w:pPr>
    </w:p>
    <w:p w14:paraId="06442CE7" w14:textId="77777777" w:rsidR="00A66AF2" w:rsidRDefault="00A66AF2" w:rsidP="00A66AF2">
      <w:pPr>
        <w:tabs>
          <w:tab w:val="left" w:pos="142"/>
        </w:tabs>
        <w:spacing w:after="20" w:line="200" w:lineRule="exact"/>
        <w:rPr>
          <w:rFonts w:ascii="Arial" w:hAnsi="Arial" w:cs="Arial"/>
          <w:bCs/>
          <w:color w:val="595858"/>
          <w:sz w:val="14"/>
          <w:szCs w:val="14"/>
        </w:rPr>
      </w:pPr>
    </w:p>
    <w:p w14:paraId="007B5A36" w14:textId="77777777" w:rsidR="00A66AF2" w:rsidRDefault="00A66AF2" w:rsidP="00A66AF2">
      <w:pPr>
        <w:tabs>
          <w:tab w:val="left" w:pos="142"/>
        </w:tabs>
        <w:spacing w:after="20" w:line="200" w:lineRule="exact"/>
        <w:rPr>
          <w:rFonts w:ascii="Arial" w:hAnsi="Arial" w:cs="Arial"/>
          <w:bCs/>
          <w:color w:val="595858"/>
          <w:sz w:val="14"/>
          <w:szCs w:val="14"/>
        </w:rPr>
      </w:pPr>
    </w:p>
    <w:p w14:paraId="17407740" w14:textId="77777777" w:rsidR="00A66AF2" w:rsidRDefault="00A66AF2" w:rsidP="00A66AF2">
      <w:pPr>
        <w:tabs>
          <w:tab w:val="left" w:pos="142"/>
        </w:tabs>
        <w:spacing w:after="20" w:line="200" w:lineRule="exact"/>
        <w:rPr>
          <w:rFonts w:ascii="Arial" w:hAnsi="Arial" w:cs="Arial"/>
          <w:bCs/>
          <w:color w:val="595858"/>
          <w:sz w:val="14"/>
          <w:szCs w:val="14"/>
        </w:rPr>
      </w:pPr>
    </w:p>
    <w:p w14:paraId="1F2B9D7B" w14:textId="77777777" w:rsidR="00A66AF2" w:rsidRDefault="00A66AF2" w:rsidP="00A66AF2">
      <w:pPr>
        <w:tabs>
          <w:tab w:val="left" w:pos="142"/>
        </w:tabs>
        <w:spacing w:after="20" w:line="200" w:lineRule="exact"/>
        <w:rPr>
          <w:rFonts w:ascii="Arial" w:hAnsi="Arial" w:cs="Arial"/>
          <w:bCs/>
          <w:color w:val="595858"/>
          <w:sz w:val="14"/>
          <w:szCs w:val="14"/>
        </w:rPr>
      </w:pPr>
    </w:p>
    <w:p w14:paraId="674544BF" w14:textId="6411BFF3" w:rsidR="00A66AF2" w:rsidRDefault="00CB09B2" w:rsidP="00A66AF2">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848704" behindDoc="0" locked="0" layoutInCell="1" allowOverlap="1" wp14:anchorId="6264FDAD" wp14:editId="5CB2A8D1">
            <wp:simplePos x="0" y="0"/>
            <wp:positionH relativeFrom="column">
              <wp:posOffset>1731010</wp:posOffset>
            </wp:positionH>
            <wp:positionV relativeFrom="paragraph">
              <wp:posOffset>120650</wp:posOffset>
            </wp:positionV>
            <wp:extent cx="1503045" cy="1042670"/>
            <wp:effectExtent l="0" t="0" r="1905" b="5080"/>
            <wp:wrapNone/>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8"/>
                    <a:stretch>
                      <a:fillRect/>
                    </a:stretch>
                  </pic:blipFill>
                  <pic:spPr>
                    <a:xfrm>
                      <a:off x="0" y="0"/>
                      <a:ext cx="1503045" cy="1042670"/>
                    </a:xfrm>
                    <a:prstGeom prst="rect">
                      <a:avLst/>
                    </a:prstGeom>
                  </pic:spPr>
                </pic:pic>
              </a:graphicData>
            </a:graphic>
          </wp:anchor>
        </w:drawing>
      </w:r>
      <w:r>
        <w:rPr>
          <w:noProof/>
        </w:rPr>
        <w:drawing>
          <wp:anchor distT="0" distB="0" distL="114300" distR="114300" simplePos="0" relativeHeight="251845632" behindDoc="0" locked="0" layoutInCell="1" allowOverlap="1" wp14:anchorId="4CB7A47B" wp14:editId="17FDAE8A">
            <wp:simplePos x="0" y="0"/>
            <wp:positionH relativeFrom="column">
              <wp:posOffset>-2540</wp:posOffset>
            </wp:positionH>
            <wp:positionV relativeFrom="paragraph">
              <wp:posOffset>120650</wp:posOffset>
            </wp:positionV>
            <wp:extent cx="1503680" cy="1043940"/>
            <wp:effectExtent l="0" t="0" r="1270" b="3810"/>
            <wp:wrapNone/>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9"/>
                    <a:stretch>
                      <a:fillRect/>
                    </a:stretch>
                  </pic:blipFill>
                  <pic:spPr>
                    <a:xfrm>
                      <a:off x="0" y="0"/>
                      <a:ext cx="1503680" cy="1043940"/>
                    </a:xfrm>
                    <a:prstGeom prst="rect">
                      <a:avLst/>
                    </a:prstGeom>
                  </pic:spPr>
                </pic:pic>
              </a:graphicData>
            </a:graphic>
          </wp:anchor>
        </w:drawing>
      </w:r>
    </w:p>
    <w:p w14:paraId="676B3966" w14:textId="77777777" w:rsidR="00A66AF2" w:rsidRDefault="00A66AF2" w:rsidP="00A66AF2">
      <w:pPr>
        <w:tabs>
          <w:tab w:val="left" w:pos="142"/>
        </w:tabs>
        <w:spacing w:after="20" w:line="200" w:lineRule="exact"/>
        <w:rPr>
          <w:rFonts w:ascii="Arial" w:hAnsi="Arial" w:cs="Arial"/>
          <w:bCs/>
          <w:color w:val="595858"/>
          <w:sz w:val="14"/>
          <w:szCs w:val="14"/>
        </w:rPr>
      </w:pPr>
    </w:p>
    <w:p w14:paraId="1785F6B1" w14:textId="77777777" w:rsidR="00A66AF2" w:rsidRDefault="00A66AF2" w:rsidP="00A66AF2">
      <w:pPr>
        <w:tabs>
          <w:tab w:val="left" w:pos="142"/>
        </w:tabs>
        <w:spacing w:after="20" w:line="200" w:lineRule="exact"/>
        <w:rPr>
          <w:rFonts w:ascii="Arial" w:hAnsi="Arial" w:cs="Arial"/>
          <w:bCs/>
          <w:color w:val="595858"/>
          <w:sz w:val="14"/>
          <w:szCs w:val="14"/>
        </w:rPr>
      </w:pPr>
    </w:p>
    <w:p w14:paraId="0955A8B7" w14:textId="77777777" w:rsidR="00A66AF2" w:rsidRDefault="00A66AF2" w:rsidP="00A66AF2">
      <w:pPr>
        <w:tabs>
          <w:tab w:val="left" w:pos="142"/>
        </w:tabs>
        <w:spacing w:after="20" w:line="200" w:lineRule="exact"/>
        <w:rPr>
          <w:rFonts w:ascii="Arial" w:hAnsi="Arial" w:cs="Arial"/>
          <w:bCs/>
          <w:color w:val="595858"/>
          <w:sz w:val="14"/>
          <w:szCs w:val="14"/>
        </w:rPr>
      </w:pPr>
    </w:p>
    <w:p w14:paraId="363621BD" w14:textId="77777777" w:rsidR="00A66AF2" w:rsidRDefault="00A66AF2" w:rsidP="00A66AF2">
      <w:pPr>
        <w:tabs>
          <w:tab w:val="left" w:pos="142"/>
        </w:tabs>
        <w:spacing w:after="20" w:line="200" w:lineRule="exact"/>
        <w:rPr>
          <w:rFonts w:ascii="Arial" w:hAnsi="Arial" w:cs="Arial"/>
          <w:bCs/>
          <w:color w:val="595858"/>
          <w:sz w:val="14"/>
          <w:szCs w:val="14"/>
        </w:rPr>
      </w:pPr>
    </w:p>
    <w:p w14:paraId="55B91E69" w14:textId="77777777" w:rsidR="00A66AF2" w:rsidRDefault="00A66AF2" w:rsidP="00A66AF2">
      <w:pPr>
        <w:tabs>
          <w:tab w:val="left" w:pos="142"/>
        </w:tabs>
        <w:spacing w:after="20" w:line="200" w:lineRule="exact"/>
        <w:rPr>
          <w:rFonts w:ascii="Arial" w:hAnsi="Arial" w:cs="Arial"/>
          <w:bCs/>
          <w:color w:val="595858"/>
          <w:sz w:val="14"/>
          <w:szCs w:val="14"/>
        </w:rPr>
      </w:pPr>
    </w:p>
    <w:p w14:paraId="39D07850" w14:textId="77777777" w:rsidR="00A66AF2" w:rsidRDefault="00A66AF2" w:rsidP="00A66AF2">
      <w:pPr>
        <w:tabs>
          <w:tab w:val="left" w:pos="142"/>
        </w:tabs>
        <w:spacing w:after="20" w:line="200" w:lineRule="exact"/>
        <w:rPr>
          <w:rFonts w:ascii="Arial" w:hAnsi="Arial" w:cs="Arial"/>
          <w:bCs/>
          <w:color w:val="595858"/>
          <w:sz w:val="14"/>
          <w:szCs w:val="14"/>
        </w:rPr>
      </w:pPr>
    </w:p>
    <w:p w14:paraId="0DA46A8F" w14:textId="77777777" w:rsidR="00A66AF2" w:rsidRDefault="00A66AF2" w:rsidP="00A66AF2">
      <w:pPr>
        <w:tabs>
          <w:tab w:val="left" w:pos="142"/>
        </w:tabs>
        <w:spacing w:after="20" w:line="200" w:lineRule="exact"/>
        <w:rPr>
          <w:rFonts w:ascii="Arial" w:hAnsi="Arial" w:cs="Arial"/>
          <w:bCs/>
          <w:color w:val="595858"/>
          <w:sz w:val="14"/>
          <w:szCs w:val="14"/>
        </w:rPr>
      </w:pPr>
    </w:p>
    <w:p w14:paraId="7798AD16" w14:textId="234C8A02" w:rsidR="00A66AF2" w:rsidRDefault="00CB09B2" w:rsidP="00A66AF2">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849728" behindDoc="0" locked="0" layoutInCell="1" allowOverlap="1" wp14:anchorId="45C27A3E" wp14:editId="0932C706">
            <wp:simplePos x="0" y="0"/>
            <wp:positionH relativeFrom="column">
              <wp:posOffset>1731010</wp:posOffset>
            </wp:positionH>
            <wp:positionV relativeFrom="paragraph">
              <wp:posOffset>107950</wp:posOffset>
            </wp:positionV>
            <wp:extent cx="1505585" cy="1043940"/>
            <wp:effectExtent l="0" t="0" r="0" b="3810"/>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30"/>
                    <a:stretch>
                      <a:fillRect/>
                    </a:stretch>
                  </pic:blipFill>
                  <pic:spPr>
                    <a:xfrm>
                      <a:off x="0" y="0"/>
                      <a:ext cx="1505585" cy="1043940"/>
                    </a:xfrm>
                    <a:prstGeom prst="rect">
                      <a:avLst/>
                    </a:prstGeom>
                  </pic:spPr>
                </pic:pic>
              </a:graphicData>
            </a:graphic>
          </wp:anchor>
        </w:drawing>
      </w:r>
      <w:r>
        <w:rPr>
          <w:noProof/>
        </w:rPr>
        <w:drawing>
          <wp:anchor distT="0" distB="0" distL="114300" distR="114300" simplePos="0" relativeHeight="251846656" behindDoc="0" locked="0" layoutInCell="1" allowOverlap="1" wp14:anchorId="189E1DDA" wp14:editId="4A572AE5">
            <wp:simplePos x="0" y="0"/>
            <wp:positionH relativeFrom="column">
              <wp:posOffset>-2540</wp:posOffset>
            </wp:positionH>
            <wp:positionV relativeFrom="paragraph">
              <wp:posOffset>108585</wp:posOffset>
            </wp:positionV>
            <wp:extent cx="1506220" cy="1044575"/>
            <wp:effectExtent l="0" t="0" r="0" b="3175"/>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1"/>
                    <a:stretch>
                      <a:fillRect/>
                    </a:stretch>
                  </pic:blipFill>
                  <pic:spPr>
                    <a:xfrm>
                      <a:off x="0" y="0"/>
                      <a:ext cx="1506220" cy="1044575"/>
                    </a:xfrm>
                    <a:prstGeom prst="rect">
                      <a:avLst/>
                    </a:prstGeom>
                  </pic:spPr>
                </pic:pic>
              </a:graphicData>
            </a:graphic>
          </wp:anchor>
        </w:drawing>
      </w:r>
    </w:p>
    <w:p w14:paraId="37352D96" w14:textId="77777777" w:rsidR="00A66AF2" w:rsidRDefault="00A66AF2" w:rsidP="00A66AF2">
      <w:pPr>
        <w:tabs>
          <w:tab w:val="left" w:pos="142"/>
        </w:tabs>
        <w:spacing w:after="20" w:line="200" w:lineRule="exact"/>
        <w:rPr>
          <w:rFonts w:ascii="Arial" w:hAnsi="Arial" w:cs="Arial"/>
          <w:bCs/>
          <w:color w:val="595858"/>
          <w:sz w:val="14"/>
          <w:szCs w:val="14"/>
        </w:rPr>
      </w:pPr>
    </w:p>
    <w:p w14:paraId="0E22B26E" w14:textId="77777777" w:rsidR="00A66AF2" w:rsidRDefault="00A66AF2" w:rsidP="00A66AF2">
      <w:pPr>
        <w:tabs>
          <w:tab w:val="left" w:pos="142"/>
        </w:tabs>
        <w:spacing w:after="20" w:line="200" w:lineRule="exact"/>
        <w:rPr>
          <w:rFonts w:ascii="Arial" w:hAnsi="Arial" w:cs="Arial"/>
          <w:bCs/>
          <w:color w:val="595858"/>
          <w:sz w:val="14"/>
          <w:szCs w:val="14"/>
        </w:rPr>
      </w:pPr>
    </w:p>
    <w:p w14:paraId="6423DEC1" w14:textId="77777777" w:rsidR="00A66AF2" w:rsidRDefault="00A66AF2" w:rsidP="00A66AF2">
      <w:pPr>
        <w:tabs>
          <w:tab w:val="left" w:pos="142"/>
        </w:tabs>
        <w:spacing w:after="20" w:line="200" w:lineRule="exact"/>
        <w:rPr>
          <w:rFonts w:ascii="Arial" w:hAnsi="Arial" w:cs="Arial"/>
          <w:bCs/>
          <w:color w:val="595858"/>
          <w:sz w:val="14"/>
          <w:szCs w:val="14"/>
        </w:rPr>
      </w:pPr>
    </w:p>
    <w:p w14:paraId="4F25862D" w14:textId="77777777" w:rsidR="00A66AF2" w:rsidRDefault="00A66AF2" w:rsidP="00A66AF2">
      <w:pPr>
        <w:tabs>
          <w:tab w:val="left" w:pos="142"/>
        </w:tabs>
        <w:spacing w:after="20" w:line="200" w:lineRule="exact"/>
        <w:rPr>
          <w:rFonts w:ascii="Arial" w:hAnsi="Arial" w:cs="Arial"/>
          <w:bCs/>
          <w:color w:val="595858"/>
          <w:sz w:val="14"/>
          <w:szCs w:val="14"/>
        </w:rPr>
      </w:pPr>
    </w:p>
    <w:p w14:paraId="6D99540C" w14:textId="77777777" w:rsidR="00A66AF2" w:rsidRDefault="00A66AF2" w:rsidP="00A66AF2">
      <w:pPr>
        <w:tabs>
          <w:tab w:val="left" w:pos="142"/>
        </w:tabs>
        <w:spacing w:after="20" w:line="200" w:lineRule="exact"/>
        <w:rPr>
          <w:rFonts w:ascii="Arial" w:hAnsi="Arial" w:cs="Arial"/>
          <w:bCs/>
          <w:color w:val="595858"/>
          <w:sz w:val="14"/>
          <w:szCs w:val="14"/>
        </w:rPr>
      </w:pPr>
    </w:p>
    <w:p w14:paraId="2E3A392F" w14:textId="77777777" w:rsidR="00A66AF2" w:rsidRDefault="00A66AF2" w:rsidP="00A66AF2">
      <w:pPr>
        <w:tabs>
          <w:tab w:val="left" w:pos="142"/>
        </w:tabs>
        <w:spacing w:after="20" w:line="200" w:lineRule="exact"/>
        <w:rPr>
          <w:rFonts w:ascii="Arial" w:hAnsi="Arial" w:cs="Arial"/>
          <w:bCs/>
          <w:color w:val="595858"/>
          <w:sz w:val="14"/>
          <w:szCs w:val="14"/>
        </w:rPr>
      </w:pPr>
    </w:p>
    <w:p w14:paraId="0AB09E6A" w14:textId="77777777" w:rsidR="00A66AF2" w:rsidRDefault="00A66AF2" w:rsidP="00A66AF2">
      <w:pPr>
        <w:tabs>
          <w:tab w:val="left" w:pos="142"/>
        </w:tabs>
        <w:spacing w:after="20" w:line="200" w:lineRule="exact"/>
        <w:rPr>
          <w:rFonts w:ascii="Arial" w:hAnsi="Arial" w:cs="Arial"/>
          <w:bCs/>
          <w:color w:val="595858"/>
          <w:sz w:val="14"/>
          <w:szCs w:val="14"/>
        </w:rPr>
      </w:pPr>
    </w:p>
    <w:p w14:paraId="34B9EFEC" w14:textId="71E0ED03" w:rsidR="00A66AF2" w:rsidRDefault="00CB09B2" w:rsidP="00A66AF2">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850752" behindDoc="0" locked="0" layoutInCell="1" allowOverlap="1" wp14:anchorId="6A7993C4" wp14:editId="7CF14378">
            <wp:simplePos x="0" y="0"/>
            <wp:positionH relativeFrom="column">
              <wp:posOffset>1731010</wp:posOffset>
            </wp:positionH>
            <wp:positionV relativeFrom="paragraph">
              <wp:posOffset>90805</wp:posOffset>
            </wp:positionV>
            <wp:extent cx="1503045" cy="1042670"/>
            <wp:effectExtent l="0" t="0" r="1905" b="508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32"/>
                    <a:stretch>
                      <a:fillRect/>
                    </a:stretch>
                  </pic:blipFill>
                  <pic:spPr>
                    <a:xfrm>
                      <a:off x="0" y="0"/>
                      <a:ext cx="1503045" cy="1042670"/>
                    </a:xfrm>
                    <a:prstGeom prst="rect">
                      <a:avLst/>
                    </a:prstGeom>
                  </pic:spPr>
                </pic:pic>
              </a:graphicData>
            </a:graphic>
          </wp:anchor>
        </w:drawing>
      </w:r>
      <w:r>
        <w:rPr>
          <w:noProof/>
        </w:rPr>
        <w:drawing>
          <wp:anchor distT="0" distB="0" distL="114300" distR="114300" simplePos="0" relativeHeight="251847680" behindDoc="0" locked="0" layoutInCell="1" allowOverlap="1" wp14:anchorId="47046A17" wp14:editId="5CF16ED8">
            <wp:simplePos x="0" y="0"/>
            <wp:positionH relativeFrom="column">
              <wp:posOffset>2540</wp:posOffset>
            </wp:positionH>
            <wp:positionV relativeFrom="paragraph">
              <wp:posOffset>90805</wp:posOffset>
            </wp:positionV>
            <wp:extent cx="1503680" cy="1043940"/>
            <wp:effectExtent l="0" t="0" r="1270" b="3810"/>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3"/>
                    <a:stretch>
                      <a:fillRect/>
                    </a:stretch>
                  </pic:blipFill>
                  <pic:spPr>
                    <a:xfrm>
                      <a:off x="0" y="0"/>
                      <a:ext cx="1503680" cy="1043940"/>
                    </a:xfrm>
                    <a:prstGeom prst="rect">
                      <a:avLst/>
                    </a:prstGeom>
                  </pic:spPr>
                </pic:pic>
              </a:graphicData>
            </a:graphic>
          </wp:anchor>
        </w:drawing>
      </w:r>
    </w:p>
    <w:p w14:paraId="5C35F90A" w14:textId="77777777" w:rsidR="00A66AF2" w:rsidRDefault="00A66AF2" w:rsidP="00A66AF2">
      <w:pPr>
        <w:tabs>
          <w:tab w:val="left" w:pos="142"/>
        </w:tabs>
        <w:spacing w:after="20" w:line="200" w:lineRule="exact"/>
        <w:rPr>
          <w:rFonts w:ascii="Arial" w:hAnsi="Arial" w:cs="Arial"/>
          <w:bCs/>
          <w:color w:val="595858"/>
          <w:sz w:val="14"/>
          <w:szCs w:val="14"/>
        </w:rPr>
      </w:pPr>
    </w:p>
    <w:p w14:paraId="1D9FD957" w14:textId="77777777" w:rsidR="00A66AF2" w:rsidRDefault="00A66AF2" w:rsidP="00A66AF2">
      <w:pPr>
        <w:tabs>
          <w:tab w:val="left" w:pos="142"/>
        </w:tabs>
        <w:spacing w:after="20" w:line="200" w:lineRule="exact"/>
        <w:rPr>
          <w:rFonts w:ascii="Arial" w:hAnsi="Arial" w:cs="Arial"/>
          <w:bCs/>
          <w:color w:val="595858"/>
          <w:sz w:val="14"/>
          <w:szCs w:val="14"/>
        </w:rPr>
      </w:pPr>
    </w:p>
    <w:p w14:paraId="186196E1" w14:textId="77777777" w:rsidR="00A66AF2" w:rsidRDefault="00A66AF2" w:rsidP="00A66AF2">
      <w:pPr>
        <w:tabs>
          <w:tab w:val="left" w:pos="142"/>
        </w:tabs>
        <w:spacing w:after="20" w:line="200" w:lineRule="exact"/>
        <w:rPr>
          <w:rFonts w:ascii="Arial" w:hAnsi="Arial" w:cs="Arial"/>
          <w:bCs/>
          <w:color w:val="595858"/>
          <w:sz w:val="14"/>
          <w:szCs w:val="14"/>
        </w:rPr>
      </w:pPr>
    </w:p>
    <w:p w14:paraId="72E5F905" w14:textId="77777777" w:rsidR="00A66AF2" w:rsidRDefault="00A66AF2" w:rsidP="00A66AF2">
      <w:pPr>
        <w:tabs>
          <w:tab w:val="left" w:pos="142"/>
        </w:tabs>
        <w:spacing w:after="20" w:line="200" w:lineRule="exact"/>
        <w:rPr>
          <w:rFonts w:ascii="Arial" w:hAnsi="Arial" w:cs="Arial"/>
          <w:bCs/>
          <w:color w:val="595858"/>
          <w:sz w:val="14"/>
          <w:szCs w:val="14"/>
        </w:rPr>
      </w:pPr>
    </w:p>
    <w:p w14:paraId="7B8F395C" w14:textId="77777777" w:rsidR="00A66AF2" w:rsidRDefault="00A66AF2" w:rsidP="00A66AF2">
      <w:pPr>
        <w:tabs>
          <w:tab w:val="left" w:pos="142"/>
        </w:tabs>
        <w:spacing w:after="20" w:line="200" w:lineRule="exact"/>
        <w:rPr>
          <w:rFonts w:ascii="Arial" w:hAnsi="Arial" w:cs="Arial"/>
          <w:bCs/>
          <w:color w:val="595858"/>
          <w:sz w:val="14"/>
          <w:szCs w:val="14"/>
        </w:rPr>
      </w:pPr>
    </w:p>
    <w:p w14:paraId="40988B10" w14:textId="77777777" w:rsidR="00A66AF2" w:rsidRDefault="00A66AF2" w:rsidP="00A66AF2">
      <w:pPr>
        <w:tabs>
          <w:tab w:val="left" w:pos="142"/>
        </w:tabs>
        <w:spacing w:after="20" w:line="200" w:lineRule="exact"/>
        <w:rPr>
          <w:rFonts w:ascii="Arial" w:hAnsi="Arial" w:cs="Arial"/>
          <w:bCs/>
          <w:color w:val="595858"/>
          <w:sz w:val="14"/>
          <w:szCs w:val="14"/>
        </w:rPr>
      </w:pPr>
    </w:p>
    <w:p w14:paraId="371BBC68" w14:textId="77777777" w:rsidR="00A66AF2" w:rsidRDefault="00A66AF2" w:rsidP="00A66AF2">
      <w:pPr>
        <w:tabs>
          <w:tab w:val="left" w:pos="142"/>
        </w:tabs>
        <w:spacing w:after="20" w:line="200" w:lineRule="exact"/>
        <w:rPr>
          <w:rFonts w:ascii="Arial" w:hAnsi="Arial" w:cs="Arial"/>
          <w:bCs/>
          <w:color w:val="595858"/>
          <w:sz w:val="14"/>
          <w:szCs w:val="14"/>
        </w:rPr>
      </w:pPr>
    </w:p>
    <w:p w14:paraId="3E17A238" w14:textId="4189B243" w:rsidR="00A66AF2" w:rsidRPr="00B55805" w:rsidRDefault="006C7444" w:rsidP="00A66AF2">
      <w:pPr>
        <w:pStyle w:val="1"/>
        <w:spacing w:after="62"/>
      </w:pPr>
      <w:r w:rsidRPr="0060138E">
        <w:rPr>
          <w:bCs/>
          <w:noProof/>
          <w:color w:val="595858"/>
          <w:sz w:val="14"/>
          <w:szCs w:val="14"/>
        </w:rPr>
        <w:lastRenderedPageBreak/>
        <w:drawing>
          <wp:anchor distT="0" distB="0" distL="114300" distR="114300" simplePos="0" relativeHeight="251852800" behindDoc="0" locked="0" layoutInCell="1" allowOverlap="1" wp14:anchorId="7454D91A" wp14:editId="7F1E413B">
            <wp:simplePos x="0" y="0"/>
            <wp:positionH relativeFrom="column">
              <wp:posOffset>1724670</wp:posOffset>
            </wp:positionH>
            <wp:positionV relativeFrom="paragraph">
              <wp:posOffset>190500</wp:posOffset>
            </wp:positionV>
            <wp:extent cx="1506836" cy="1045210"/>
            <wp:effectExtent l="0" t="0" r="0" b="2540"/>
            <wp:wrapNone/>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4"/>
                    <a:stretch>
                      <a:fillRect/>
                    </a:stretch>
                  </pic:blipFill>
                  <pic:spPr>
                    <a:xfrm>
                      <a:off x="0" y="0"/>
                      <a:ext cx="1506836" cy="1045210"/>
                    </a:xfrm>
                    <a:prstGeom prst="rect">
                      <a:avLst/>
                    </a:prstGeom>
                  </pic:spPr>
                </pic:pic>
              </a:graphicData>
            </a:graphic>
          </wp:anchor>
        </w:drawing>
      </w:r>
      <w:r w:rsidR="00A66AF2" w:rsidRPr="00A540F0">
        <w:t>Imaginea operațiunii</w:t>
      </w:r>
    </w:p>
    <w:p w14:paraId="2BB72047" w14:textId="5A888509" w:rsidR="00A66AF2" w:rsidRDefault="00CB09B2" w:rsidP="00A66AF2">
      <w:pPr>
        <w:tabs>
          <w:tab w:val="left" w:pos="142"/>
        </w:tabs>
        <w:spacing w:after="20" w:line="200" w:lineRule="exact"/>
        <w:rPr>
          <w:rFonts w:ascii="Arial" w:hAnsi="Arial" w:cs="Arial"/>
          <w:bCs/>
          <w:color w:val="595858"/>
          <w:sz w:val="14"/>
          <w:szCs w:val="14"/>
        </w:rPr>
      </w:pPr>
      <w:r w:rsidRPr="0060138E">
        <w:rPr>
          <w:bCs/>
          <w:noProof/>
          <w:color w:val="595858"/>
          <w:sz w:val="14"/>
          <w:szCs w:val="14"/>
        </w:rPr>
        <w:drawing>
          <wp:anchor distT="0" distB="0" distL="114300" distR="114300" simplePos="0" relativeHeight="251851776" behindDoc="0" locked="0" layoutInCell="1" allowOverlap="1" wp14:anchorId="5411A45D" wp14:editId="28C7AE55">
            <wp:simplePos x="0" y="0"/>
            <wp:positionH relativeFrom="column">
              <wp:posOffset>-4445</wp:posOffset>
            </wp:positionH>
            <wp:positionV relativeFrom="paragraph">
              <wp:posOffset>8255</wp:posOffset>
            </wp:positionV>
            <wp:extent cx="1504315" cy="1043305"/>
            <wp:effectExtent l="0" t="0" r="635" b="4445"/>
            <wp:wrapNone/>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35"/>
                    <a:stretch>
                      <a:fillRect/>
                    </a:stretch>
                  </pic:blipFill>
                  <pic:spPr>
                    <a:xfrm>
                      <a:off x="0" y="0"/>
                      <a:ext cx="1504315" cy="1043305"/>
                    </a:xfrm>
                    <a:prstGeom prst="rect">
                      <a:avLst/>
                    </a:prstGeom>
                  </pic:spPr>
                </pic:pic>
              </a:graphicData>
            </a:graphic>
          </wp:anchor>
        </w:drawing>
      </w:r>
    </w:p>
    <w:p w14:paraId="2B5E06C8" w14:textId="77777777" w:rsidR="00A66AF2" w:rsidRDefault="00A66AF2" w:rsidP="00A66AF2">
      <w:pPr>
        <w:tabs>
          <w:tab w:val="left" w:pos="142"/>
        </w:tabs>
        <w:spacing w:after="20" w:line="200" w:lineRule="exact"/>
        <w:rPr>
          <w:rFonts w:ascii="Arial" w:hAnsi="Arial" w:cs="Arial"/>
          <w:bCs/>
          <w:color w:val="595858"/>
          <w:sz w:val="14"/>
          <w:szCs w:val="14"/>
        </w:rPr>
      </w:pPr>
    </w:p>
    <w:p w14:paraId="5136E8F8" w14:textId="77777777" w:rsidR="00A66AF2" w:rsidRDefault="00A66AF2" w:rsidP="00A66AF2">
      <w:pPr>
        <w:tabs>
          <w:tab w:val="left" w:pos="142"/>
        </w:tabs>
        <w:spacing w:after="20" w:line="200" w:lineRule="exact"/>
        <w:rPr>
          <w:rFonts w:ascii="Arial" w:hAnsi="Arial" w:cs="Arial"/>
          <w:bCs/>
          <w:color w:val="595858"/>
          <w:sz w:val="14"/>
          <w:szCs w:val="14"/>
        </w:rPr>
      </w:pPr>
    </w:p>
    <w:p w14:paraId="4294426B" w14:textId="77777777" w:rsidR="00A66AF2" w:rsidRDefault="00A66AF2" w:rsidP="00A66AF2">
      <w:pPr>
        <w:tabs>
          <w:tab w:val="left" w:pos="142"/>
        </w:tabs>
        <w:spacing w:after="20" w:line="200" w:lineRule="exact"/>
        <w:rPr>
          <w:rFonts w:ascii="Arial" w:hAnsi="Arial" w:cs="Arial"/>
          <w:bCs/>
          <w:color w:val="595858"/>
          <w:sz w:val="14"/>
          <w:szCs w:val="14"/>
        </w:rPr>
      </w:pPr>
    </w:p>
    <w:p w14:paraId="4CC4D1EC" w14:textId="77777777" w:rsidR="00A66AF2" w:rsidRDefault="00A66AF2" w:rsidP="00A66AF2">
      <w:pPr>
        <w:tabs>
          <w:tab w:val="left" w:pos="142"/>
        </w:tabs>
        <w:spacing w:after="20" w:line="200" w:lineRule="exact"/>
        <w:rPr>
          <w:rFonts w:ascii="Arial" w:hAnsi="Arial" w:cs="Arial"/>
          <w:bCs/>
          <w:color w:val="595858"/>
          <w:sz w:val="14"/>
          <w:szCs w:val="14"/>
        </w:rPr>
      </w:pPr>
    </w:p>
    <w:p w14:paraId="35B6166A" w14:textId="77777777" w:rsidR="00A66AF2" w:rsidRDefault="00A66AF2" w:rsidP="00A66AF2">
      <w:pPr>
        <w:tabs>
          <w:tab w:val="left" w:pos="142"/>
        </w:tabs>
        <w:spacing w:after="20" w:line="200" w:lineRule="exact"/>
        <w:rPr>
          <w:rFonts w:ascii="Arial" w:hAnsi="Arial" w:cs="Arial"/>
          <w:bCs/>
          <w:color w:val="595858"/>
          <w:sz w:val="14"/>
          <w:szCs w:val="14"/>
        </w:rPr>
      </w:pPr>
    </w:p>
    <w:p w14:paraId="2586A585" w14:textId="77777777" w:rsidR="00A66AF2" w:rsidRDefault="00A66AF2" w:rsidP="00A66AF2">
      <w:pPr>
        <w:tabs>
          <w:tab w:val="left" w:pos="142"/>
        </w:tabs>
        <w:spacing w:after="20" w:line="200" w:lineRule="exact"/>
        <w:rPr>
          <w:rFonts w:ascii="Arial" w:hAnsi="Arial" w:cs="Arial"/>
          <w:bCs/>
          <w:color w:val="595858"/>
          <w:sz w:val="14"/>
          <w:szCs w:val="14"/>
        </w:rPr>
      </w:pPr>
    </w:p>
    <w:p w14:paraId="39889DF5" w14:textId="58BD1860" w:rsidR="00A66AF2" w:rsidRDefault="00CB09B2" w:rsidP="00A66AF2">
      <w:pPr>
        <w:tabs>
          <w:tab w:val="left" w:pos="142"/>
        </w:tabs>
        <w:spacing w:after="20" w:line="200" w:lineRule="exact"/>
        <w:rPr>
          <w:rFonts w:ascii="Arial" w:hAnsi="Arial" w:cs="Arial"/>
          <w:bCs/>
          <w:color w:val="595858"/>
          <w:sz w:val="14"/>
          <w:szCs w:val="14"/>
        </w:rPr>
      </w:pPr>
      <w:r w:rsidRPr="0060138E">
        <w:rPr>
          <w:rFonts w:ascii="Arial" w:hAnsi="Arial" w:cs="Arial"/>
          <w:bCs/>
          <w:noProof/>
          <w:color w:val="595858"/>
          <w:sz w:val="14"/>
          <w:szCs w:val="14"/>
        </w:rPr>
        <w:drawing>
          <wp:anchor distT="0" distB="0" distL="114300" distR="114300" simplePos="0" relativeHeight="251856896" behindDoc="0" locked="0" layoutInCell="1" allowOverlap="1" wp14:anchorId="536F801B" wp14:editId="57A7743C">
            <wp:simplePos x="0" y="0"/>
            <wp:positionH relativeFrom="column">
              <wp:posOffset>1724660</wp:posOffset>
            </wp:positionH>
            <wp:positionV relativeFrom="paragraph">
              <wp:posOffset>120650</wp:posOffset>
            </wp:positionV>
            <wp:extent cx="1503045" cy="1042670"/>
            <wp:effectExtent l="0" t="0" r="1905" b="5080"/>
            <wp:wrapNone/>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6"/>
                    <a:stretch>
                      <a:fillRect/>
                    </a:stretch>
                  </pic:blipFill>
                  <pic:spPr>
                    <a:xfrm>
                      <a:off x="0" y="0"/>
                      <a:ext cx="1503045" cy="1042670"/>
                    </a:xfrm>
                    <a:prstGeom prst="rect">
                      <a:avLst/>
                    </a:prstGeom>
                  </pic:spPr>
                </pic:pic>
              </a:graphicData>
            </a:graphic>
          </wp:anchor>
        </w:drawing>
      </w:r>
      <w:r w:rsidRPr="0060138E">
        <w:rPr>
          <w:rFonts w:ascii="Arial" w:hAnsi="Arial" w:cs="Arial"/>
          <w:bCs/>
          <w:noProof/>
          <w:color w:val="595858"/>
          <w:sz w:val="14"/>
          <w:szCs w:val="14"/>
        </w:rPr>
        <w:drawing>
          <wp:anchor distT="0" distB="0" distL="114300" distR="114300" simplePos="0" relativeHeight="251853824" behindDoc="0" locked="0" layoutInCell="1" allowOverlap="1" wp14:anchorId="452D302B" wp14:editId="695D0353">
            <wp:simplePos x="0" y="0"/>
            <wp:positionH relativeFrom="column">
              <wp:posOffset>-4445</wp:posOffset>
            </wp:positionH>
            <wp:positionV relativeFrom="paragraph">
              <wp:posOffset>120650</wp:posOffset>
            </wp:positionV>
            <wp:extent cx="1503680" cy="1043940"/>
            <wp:effectExtent l="0" t="0" r="1270" b="3810"/>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7"/>
                    <a:stretch>
                      <a:fillRect/>
                    </a:stretch>
                  </pic:blipFill>
                  <pic:spPr>
                    <a:xfrm>
                      <a:off x="0" y="0"/>
                      <a:ext cx="1503680" cy="1043940"/>
                    </a:xfrm>
                    <a:prstGeom prst="rect">
                      <a:avLst/>
                    </a:prstGeom>
                  </pic:spPr>
                </pic:pic>
              </a:graphicData>
            </a:graphic>
          </wp:anchor>
        </w:drawing>
      </w:r>
    </w:p>
    <w:p w14:paraId="49209426" w14:textId="77777777" w:rsidR="00A66AF2" w:rsidRDefault="00A66AF2" w:rsidP="00A66AF2">
      <w:pPr>
        <w:tabs>
          <w:tab w:val="left" w:pos="142"/>
        </w:tabs>
        <w:spacing w:after="20" w:line="200" w:lineRule="exact"/>
        <w:rPr>
          <w:rFonts w:ascii="Arial" w:hAnsi="Arial" w:cs="Arial"/>
          <w:bCs/>
          <w:color w:val="595858"/>
          <w:sz w:val="14"/>
          <w:szCs w:val="14"/>
        </w:rPr>
      </w:pPr>
    </w:p>
    <w:p w14:paraId="01E04EF9" w14:textId="77777777" w:rsidR="00A66AF2" w:rsidRDefault="00A66AF2" w:rsidP="00A66AF2">
      <w:pPr>
        <w:tabs>
          <w:tab w:val="left" w:pos="142"/>
        </w:tabs>
        <w:spacing w:after="20" w:line="200" w:lineRule="exact"/>
        <w:rPr>
          <w:rFonts w:ascii="Arial" w:hAnsi="Arial" w:cs="Arial"/>
          <w:bCs/>
          <w:color w:val="595858"/>
          <w:sz w:val="14"/>
          <w:szCs w:val="14"/>
        </w:rPr>
      </w:pPr>
    </w:p>
    <w:p w14:paraId="15425FC8" w14:textId="77777777" w:rsidR="00A66AF2" w:rsidRDefault="00A66AF2" w:rsidP="00A66AF2">
      <w:pPr>
        <w:tabs>
          <w:tab w:val="left" w:pos="142"/>
        </w:tabs>
        <w:spacing w:after="20" w:line="200" w:lineRule="exact"/>
        <w:rPr>
          <w:rFonts w:ascii="Arial" w:hAnsi="Arial" w:cs="Arial"/>
          <w:bCs/>
          <w:color w:val="595858"/>
          <w:sz w:val="14"/>
          <w:szCs w:val="14"/>
        </w:rPr>
      </w:pPr>
    </w:p>
    <w:p w14:paraId="2E612D6A" w14:textId="77777777" w:rsidR="00A66AF2" w:rsidRDefault="00A66AF2" w:rsidP="00A66AF2">
      <w:pPr>
        <w:tabs>
          <w:tab w:val="left" w:pos="142"/>
        </w:tabs>
        <w:spacing w:after="20" w:line="200" w:lineRule="exact"/>
        <w:rPr>
          <w:rFonts w:ascii="Arial" w:hAnsi="Arial" w:cs="Arial"/>
          <w:bCs/>
          <w:color w:val="595858"/>
          <w:sz w:val="14"/>
          <w:szCs w:val="14"/>
        </w:rPr>
      </w:pPr>
    </w:p>
    <w:p w14:paraId="6117F700" w14:textId="77777777" w:rsidR="00A66AF2" w:rsidRDefault="00A66AF2" w:rsidP="00A66AF2">
      <w:pPr>
        <w:tabs>
          <w:tab w:val="left" w:pos="142"/>
        </w:tabs>
        <w:spacing w:after="20" w:line="200" w:lineRule="exact"/>
        <w:rPr>
          <w:rFonts w:ascii="Arial" w:hAnsi="Arial" w:cs="Arial"/>
          <w:bCs/>
          <w:color w:val="595858"/>
          <w:sz w:val="14"/>
          <w:szCs w:val="14"/>
        </w:rPr>
      </w:pPr>
    </w:p>
    <w:p w14:paraId="6F6B9D61" w14:textId="77777777" w:rsidR="00A66AF2" w:rsidRDefault="00A66AF2" w:rsidP="00A66AF2">
      <w:pPr>
        <w:tabs>
          <w:tab w:val="left" w:pos="142"/>
        </w:tabs>
        <w:spacing w:after="20" w:line="200" w:lineRule="exact"/>
        <w:rPr>
          <w:rFonts w:ascii="Arial" w:hAnsi="Arial" w:cs="Arial"/>
          <w:bCs/>
          <w:color w:val="595858"/>
          <w:sz w:val="14"/>
          <w:szCs w:val="14"/>
        </w:rPr>
      </w:pPr>
    </w:p>
    <w:p w14:paraId="0E817F0A" w14:textId="77777777" w:rsidR="00A66AF2" w:rsidRDefault="00A66AF2" w:rsidP="00A66AF2">
      <w:pPr>
        <w:tabs>
          <w:tab w:val="left" w:pos="142"/>
        </w:tabs>
        <w:spacing w:after="20" w:line="200" w:lineRule="exact"/>
        <w:rPr>
          <w:rFonts w:ascii="Arial" w:hAnsi="Arial" w:cs="Arial"/>
          <w:bCs/>
          <w:color w:val="595858"/>
          <w:sz w:val="14"/>
          <w:szCs w:val="14"/>
        </w:rPr>
      </w:pPr>
    </w:p>
    <w:p w14:paraId="18F34C39" w14:textId="0623B258" w:rsidR="00A66AF2" w:rsidRDefault="00CB09B2" w:rsidP="00A66AF2">
      <w:pPr>
        <w:tabs>
          <w:tab w:val="left" w:pos="142"/>
        </w:tabs>
        <w:spacing w:after="20" w:line="200" w:lineRule="exact"/>
        <w:rPr>
          <w:rFonts w:ascii="Arial" w:hAnsi="Arial" w:cs="Arial"/>
          <w:bCs/>
          <w:color w:val="595858"/>
          <w:sz w:val="14"/>
          <w:szCs w:val="14"/>
        </w:rPr>
      </w:pPr>
      <w:r w:rsidRPr="0060138E">
        <w:rPr>
          <w:rFonts w:ascii="Arial" w:hAnsi="Arial" w:cs="Arial"/>
          <w:bCs/>
          <w:noProof/>
          <w:color w:val="595858"/>
          <w:sz w:val="14"/>
          <w:szCs w:val="14"/>
        </w:rPr>
        <w:drawing>
          <wp:anchor distT="0" distB="0" distL="114300" distR="114300" simplePos="0" relativeHeight="251857920" behindDoc="0" locked="0" layoutInCell="1" allowOverlap="1" wp14:anchorId="4ADCF329" wp14:editId="46FB50D3">
            <wp:simplePos x="0" y="0"/>
            <wp:positionH relativeFrom="column">
              <wp:posOffset>1724660</wp:posOffset>
            </wp:positionH>
            <wp:positionV relativeFrom="paragraph">
              <wp:posOffset>107950</wp:posOffset>
            </wp:positionV>
            <wp:extent cx="1505585" cy="1044575"/>
            <wp:effectExtent l="0" t="0" r="0" b="3175"/>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8"/>
                    <a:stretch>
                      <a:fillRect/>
                    </a:stretch>
                  </pic:blipFill>
                  <pic:spPr>
                    <a:xfrm>
                      <a:off x="0" y="0"/>
                      <a:ext cx="1505585" cy="1044575"/>
                    </a:xfrm>
                    <a:prstGeom prst="rect">
                      <a:avLst/>
                    </a:prstGeom>
                  </pic:spPr>
                </pic:pic>
              </a:graphicData>
            </a:graphic>
          </wp:anchor>
        </w:drawing>
      </w:r>
      <w:r w:rsidRPr="0060138E">
        <w:rPr>
          <w:rFonts w:ascii="Arial" w:hAnsi="Arial" w:cs="Arial"/>
          <w:bCs/>
          <w:noProof/>
          <w:color w:val="595858"/>
          <w:sz w:val="14"/>
          <w:szCs w:val="14"/>
        </w:rPr>
        <w:drawing>
          <wp:anchor distT="0" distB="0" distL="114300" distR="114300" simplePos="0" relativeHeight="251854848" behindDoc="0" locked="0" layoutInCell="1" allowOverlap="1" wp14:anchorId="76A50EF7" wp14:editId="227D964A">
            <wp:simplePos x="0" y="0"/>
            <wp:positionH relativeFrom="column">
              <wp:posOffset>-9525</wp:posOffset>
            </wp:positionH>
            <wp:positionV relativeFrom="paragraph">
              <wp:posOffset>107950</wp:posOffset>
            </wp:positionV>
            <wp:extent cx="1506855" cy="1045210"/>
            <wp:effectExtent l="0" t="0" r="0" b="254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9"/>
                    <a:stretch>
                      <a:fillRect/>
                    </a:stretch>
                  </pic:blipFill>
                  <pic:spPr>
                    <a:xfrm>
                      <a:off x="0" y="0"/>
                      <a:ext cx="1506855" cy="1045210"/>
                    </a:xfrm>
                    <a:prstGeom prst="rect">
                      <a:avLst/>
                    </a:prstGeom>
                  </pic:spPr>
                </pic:pic>
              </a:graphicData>
            </a:graphic>
          </wp:anchor>
        </w:drawing>
      </w:r>
    </w:p>
    <w:p w14:paraId="48BFD2EA" w14:textId="77777777" w:rsidR="00A66AF2" w:rsidRDefault="00A66AF2" w:rsidP="00A66AF2">
      <w:pPr>
        <w:tabs>
          <w:tab w:val="left" w:pos="142"/>
        </w:tabs>
        <w:spacing w:after="20" w:line="200" w:lineRule="exact"/>
        <w:rPr>
          <w:rFonts w:ascii="Arial" w:hAnsi="Arial" w:cs="Arial"/>
          <w:bCs/>
          <w:color w:val="595858"/>
          <w:sz w:val="14"/>
          <w:szCs w:val="14"/>
        </w:rPr>
      </w:pPr>
    </w:p>
    <w:p w14:paraId="020B3B4B" w14:textId="77777777" w:rsidR="00A66AF2" w:rsidRDefault="00A66AF2" w:rsidP="00A66AF2">
      <w:pPr>
        <w:tabs>
          <w:tab w:val="left" w:pos="142"/>
        </w:tabs>
        <w:spacing w:after="20" w:line="200" w:lineRule="exact"/>
        <w:rPr>
          <w:rFonts w:ascii="Arial" w:hAnsi="Arial" w:cs="Arial"/>
          <w:bCs/>
          <w:color w:val="595858"/>
          <w:sz w:val="14"/>
          <w:szCs w:val="14"/>
        </w:rPr>
      </w:pPr>
    </w:p>
    <w:p w14:paraId="03EE6F63" w14:textId="77777777" w:rsidR="00A66AF2" w:rsidRDefault="00A66AF2" w:rsidP="00A66AF2">
      <w:pPr>
        <w:tabs>
          <w:tab w:val="left" w:pos="142"/>
        </w:tabs>
        <w:spacing w:after="20" w:line="200" w:lineRule="exact"/>
        <w:rPr>
          <w:rFonts w:ascii="Arial" w:hAnsi="Arial" w:cs="Arial"/>
          <w:bCs/>
          <w:color w:val="595858"/>
          <w:sz w:val="14"/>
          <w:szCs w:val="14"/>
        </w:rPr>
      </w:pPr>
    </w:p>
    <w:p w14:paraId="6D33D2DA" w14:textId="77777777" w:rsidR="00A66AF2" w:rsidRDefault="00A66AF2" w:rsidP="00A66AF2">
      <w:pPr>
        <w:tabs>
          <w:tab w:val="left" w:pos="142"/>
        </w:tabs>
        <w:spacing w:after="20" w:line="200" w:lineRule="exact"/>
        <w:rPr>
          <w:rFonts w:ascii="Arial" w:hAnsi="Arial" w:cs="Arial"/>
          <w:bCs/>
          <w:color w:val="595858"/>
          <w:sz w:val="14"/>
          <w:szCs w:val="14"/>
        </w:rPr>
      </w:pPr>
    </w:p>
    <w:p w14:paraId="782CD444" w14:textId="77777777" w:rsidR="00A66AF2" w:rsidRDefault="00A66AF2" w:rsidP="00A66AF2">
      <w:pPr>
        <w:tabs>
          <w:tab w:val="left" w:pos="142"/>
        </w:tabs>
        <w:spacing w:after="20" w:line="200" w:lineRule="exact"/>
        <w:rPr>
          <w:rFonts w:ascii="Arial" w:hAnsi="Arial" w:cs="Arial"/>
          <w:bCs/>
          <w:color w:val="595858"/>
          <w:sz w:val="14"/>
          <w:szCs w:val="14"/>
        </w:rPr>
      </w:pPr>
    </w:p>
    <w:p w14:paraId="6AD838F3" w14:textId="77777777" w:rsidR="00A66AF2" w:rsidRDefault="00A66AF2" w:rsidP="00A66AF2">
      <w:pPr>
        <w:tabs>
          <w:tab w:val="left" w:pos="142"/>
        </w:tabs>
        <w:spacing w:after="20" w:line="200" w:lineRule="exact"/>
        <w:rPr>
          <w:rFonts w:ascii="Arial" w:hAnsi="Arial" w:cs="Arial"/>
          <w:bCs/>
          <w:color w:val="595858"/>
          <w:sz w:val="14"/>
          <w:szCs w:val="14"/>
        </w:rPr>
      </w:pPr>
    </w:p>
    <w:p w14:paraId="040DB30C" w14:textId="77777777" w:rsidR="00A66AF2" w:rsidRDefault="00A66AF2" w:rsidP="00A66AF2">
      <w:pPr>
        <w:tabs>
          <w:tab w:val="left" w:pos="142"/>
        </w:tabs>
        <w:spacing w:after="20" w:line="200" w:lineRule="exact"/>
        <w:rPr>
          <w:rFonts w:ascii="Arial" w:hAnsi="Arial" w:cs="Arial"/>
          <w:bCs/>
          <w:color w:val="595858"/>
          <w:sz w:val="14"/>
          <w:szCs w:val="14"/>
        </w:rPr>
      </w:pPr>
    </w:p>
    <w:p w14:paraId="1C9A9513" w14:textId="100639DA" w:rsidR="00A66AF2" w:rsidRDefault="00CB09B2" w:rsidP="00A66AF2">
      <w:pPr>
        <w:tabs>
          <w:tab w:val="left" w:pos="142"/>
        </w:tabs>
        <w:spacing w:after="20" w:line="200" w:lineRule="exact"/>
        <w:rPr>
          <w:rFonts w:ascii="Arial" w:hAnsi="Arial" w:cs="Arial"/>
          <w:bCs/>
          <w:color w:val="595858"/>
          <w:sz w:val="14"/>
          <w:szCs w:val="14"/>
        </w:rPr>
      </w:pPr>
      <w:r w:rsidRPr="0060138E">
        <w:rPr>
          <w:rFonts w:ascii="Arial" w:hAnsi="Arial" w:cs="Arial"/>
          <w:bCs/>
          <w:noProof/>
          <w:color w:val="595858"/>
          <w:sz w:val="14"/>
          <w:szCs w:val="14"/>
        </w:rPr>
        <w:drawing>
          <wp:anchor distT="0" distB="0" distL="114300" distR="114300" simplePos="0" relativeHeight="251858944" behindDoc="0" locked="0" layoutInCell="1" allowOverlap="1" wp14:anchorId="4315FDF1" wp14:editId="5B52E3AB">
            <wp:simplePos x="0" y="0"/>
            <wp:positionH relativeFrom="column">
              <wp:posOffset>1724660</wp:posOffset>
            </wp:positionH>
            <wp:positionV relativeFrom="paragraph">
              <wp:posOffset>90805</wp:posOffset>
            </wp:positionV>
            <wp:extent cx="1503045" cy="1042670"/>
            <wp:effectExtent l="0" t="0" r="1905" b="5080"/>
            <wp:wrapNone/>
            <wp:docPr id="850224928" name="图片 850224928"/>
            <wp:cNvGraphicFramePr/>
            <a:graphic xmlns:a="http://schemas.openxmlformats.org/drawingml/2006/main">
              <a:graphicData uri="http://schemas.openxmlformats.org/drawingml/2006/picture">
                <pic:pic xmlns:pic="http://schemas.openxmlformats.org/drawingml/2006/picture">
                  <pic:nvPicPr>
                    <pic:cNvPr id="850224928" name="图片 850224928"/>
                    <pic:cNvPicPr/>
                  </pic:nvPicPr>
                  <pic:blipFill>
                    <a:blip r:embed="rId40"/>
                    <a:stretch>
                      <a:fillRect/>
                    </a:stretch>
                  </pic:blipFill>
                  <pic:spPr>
                    <a:xfrm>
                      <a:off x="0" y="0"/>
                      <a:ext cx="1503045" cy="1042670"/>
                    </a:xfrm>
                    <a:prstGeom prst="rect">
                      <a:avLst/>
                    </a:prstGeom>
                  </pic:spPr>
                </pic:pic>
              </a:graphicData>
            </a:graphic>
          </wp:anchor>
        </w:drawing>
      </w:r>
      <w:r w:rsidR="006C7444" w:rsidRPr="0060138E">
        <w:rPr>
          <w:rFonts w:ascii="Arial" w:hAnsi="Arial" w:cs="Arial"/>
          <w:bCs/>
          <w:noProof/>
          <w:color w:val="595858"/>
          <w:sz w:val="14"/>
          <w:szCs w:val="14"/>
        </w:rPr>
        <w:drawing>
          <wp:anchor distT="0" distB="0" distL="114300" distR="114300" simplePos="0" relativeHeight="251855872" behindDoc="0" locked="0" layoutInCell="1" allowOverlap="1" wp14:anchorId="5DAA7858" wp14:editId="59E60DAD">
            <wp:simplePos x="0" y="0"/>
            <wp:positionH relativeFrom="column">
              <wp:posOffset>-4022</wp:posOffset>
            </wp:positionH>
            <wp:positionV relativeFrom="paragraph">
              <wp:posOffset>90805</wp:posOffset>
            </wp:positionV>
            <wp:extent cx="1504103" cy="1043940"/>
            <wp:effectExtent l="0" t="0" r="1270" b="381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41"/>
                    <a:stretch>
                      <a:fillRect/>
                    </a:stretch>
                  </pic:blipFill>
                  <pic:spPr>
                    <a:xfrm>
                      <a:off x="0" y="0"/>
                      <a:ext cx="1504103" cy="1043940"/>
                    </a:xfrm>
                    <a:prstGeom prst="rect">
                      <a:avLst/>
                    </a:prstGeom>
                  </pic:spPr>
                </pic:pic>
              </a:graphicData>
            </a:graphic>
          </wp:anchor>
        </w:drawing>
      </w:r>
    </w:p>
    <w:p w14:paraId="7155B8D7" w14:textId="77777777" w:rsidR="00A66AF2" w:rsidRDefault="00A66AF2" w:rsidP="00A66AF2">
      <w:pPr>
        <w:tabs>
          <w:tab w:val="left" w:pos="142"/>
        </w:tabs>
        <w:spacing w:after="20" w:line="200" w:lineRule="exact"/>
        <w:rPr>
          <w:rFonts w:ascii="Arial" w:hAnsi="Arial" w:cs="Arial"/>
          <w:bCs/>
          <w:color w:val="595858"/>
          <w:sz w:val="14"/>
          <w:szCs w:val="14"/>
        </w:rPr>
      </w:pPr>
    </w:p>
    <w:p w14:paraId="00A10021" w14:textId="77777777" w:rsidR="00A66AF2" w:rsidRDefault="00A66AF2" w:rsidP="00A66AF2">
      <w:pPr>
        <w:tabs>
          <w:tab w:val="left" w:pos="142"/>
        </w:tabs>
        <w:spacing w:after="20" w:line="200" w:lineRule="exact"/>
        <w:rPr>
          <w:rFonts w:ascii="Arial" w:hAnsi="Arial" w:cs="Arial"/>
          <w:bCs/>
          <w:color w:val="595858"/>
          <w:sz w:val="14"/>
          <w:szCs w:val="14"/>
        </w:rPr>
      </w:pPr>
    </w:p>
    <w:p w14:paraId="3B8E9462" w14:textId="77777777" w:rsidR="00A66AF2" w:rsidRDefault="00A66AF2" w:rsidP="00A66AF2">
      <w:pPr>
        <w:tabs>
          <w:tab w:val="left" w:pos="142"/>
        </w:tabs>
        <w:spacing w:after="20" w:line="200" w:lineRule="exact"/>
        <w:rPr>
          <w:rFonts w:ascii="Arial" w:hAnsi="Arial" w:cs="Arial"/>
          <w:bCs/>
          <w:color w:val="595858"/>
          <w:sz w:val="14"/>
          <w:szCs w:val="14"/>
        </w:rPr>
      </w:pPr>
    </w:p>
    <w:p w14:paraId="67DF3563" w14:textId="77777777" w:rsidR="00A66AF2" w:rsidRDefault="00A66AF2" w:rsidP="00A66AF2">
      <w:pPr>
        <w:tabs>
          <w:tab w:val="left" w:pos="142"/>
        </w:tabs>
        <w:spacing w:after="20" w:line="200" w:lineRule="exact"/>
        <w:rPr>
          <w:rFonts w:ascii="Arial" w:hAnsi="Arial" w:cs="Arial"/>
          <w:bCs/>
          <w:color w:val="595858"/>
          <w:sz w:val="14"/>
          <w:szCs w:val="14"/>
        </w:rPr>
      </w:pPr>
    </w:p>
    <w:p w14:paraId="79100EB2" w14:textId="77777777" w:rsidR="00A66AF2" w:rsidRDefault="00A66AF2" w:rsidP="00A66AF2">
      <w:pPr>
        <w:tabs>
          <w:tab w:val="left" w:pos="142"/>
        </w:tabs>
        <w:spacing w:after="20" w:line="200" w:lineRule="exact"/>
        <w:rPr>
          <w:rFonts w:ascii="Arial" w:hAnsi="Arial" w:cs="Arial"/>
          <w:bCs/>
          <w:color w:val="595858"/>
          <w:sz w:val="14"/>
          <w:szCs w:val="14"/>
        </w:rPr>
      </w:pPr>
    </w:p>
    <w:p w14:paraId="7810CCE7" w14:textId="77777777" w:rsidR="00A66AF2" w:rsidRDefault="00A66AF2" w:rsidP="00A66AF2">
      <w:pPr>
        <w:tabs>
          <w:tab w:val="left" w:pos="142"/>
        </w:tabs>
        <w:spacing w:after="20" w:line="200" w:lineRule="exact"/>
        <w:rPr>
          <w:rFonts w:ascii="Arial" w:hAnsi="Arial" w:cs="Arial"/>
          <w:bCs/>
          <w:color w:val="595858"/>
          <w:sz w:val="14"/>
          <w:szCs w:val="14"/>
        </w:rPr>
      </w:pPr>
    </w:p>
    <w:p w14:paraId="3791BF11" w14:textId="77777777" w:rsidR="00A66AF2" w:rsidRDefault="00A66AF2" w:rsidP="00A66AF2">
      <w:pPr>
        <w:tabs>
          <w:tab w:val="left" w:pos="142"/>
        </w:tabs>
        <w:spacing w:after="20" w:line="200" w:lineRule="exact"/>
        <w:rPr>
          <w:rFonts w:ascii="Arial" w:hAnsi="Arial" w:cs="Arial"/>
          <w:bCs/>
          <w:color w:val="595858"/>
          <w:sz w:val="14"/>
          <w:szCs w:val="14"/>
        </w:rPr>
      </w:pPr>
    </w:p>
    <w:p w14:paraId="6D5BC078" w14:textId="65E1523B" w:rsidR="00A66AF2" w:rsidRDefault="006C7444" w:rsidP="00A66AF2">
      <w:pPr>
        <w:pStyle w:val="1"/>
        <w:spacing w:after="62"/>
      </w:pPr>
      <w:r w:rsidRPr="0060138E">
        <w:rPr>
          <w:noProof/>
        </w:rPr>
        <w:lastRenderedPageBreak/>
        <w:drawing>
          <wp:anchor distT="0" distB="0" distL="114300" distR="114300" simplePos="0" relativeHeight="251860992" behindDoc="0" locked="0" layoutInCell="1" allowOverlap="1" wp14:anchorId="3E6211E8" wp14:editId="02AA276D">
            <wp:simplePos x="0" y="0"/>
            <wp:positionH relativeFrom="column">
              <wp:posOffset>1731010</wp:posOffset>
            </wp:positionH>
            <wp:positionV relativeFrom="paragraph">
              <wp:posOffset>190908</wp:posOffset>
            </wp:positionV>
            <wp:extent cx="1507490" cy="1045663"/>
            <wp:effectExtent l="0" t="0" r="0" b="2540"/>
            <wp:wrapNone/>
            <wp:docPr id="850224931" name="图片 850224931"/>
            <wp:cNvGraphicFramePr/>
            <a:graphic xmlns:a="http://schemas.openxmlformats.org/drawingml/2006/main">
              <a:graphicData uri="http://schemas.openxmlformats.org/drawingml/2006/picture">
                <pic:pic xmlns:pic="http://schemas.openxmlformats.org/drawingml/2006/picture">
                  <pic:nvPicPr>
                    <pic:cNvPr id="850224931" name="图片 850224931"/>
                    <pic:cNvPicPr/>
                  </pic:nvPicPr>
                  <pic:blipFill>
                    <a:blip r:embed="rId42"/>
                    <a:stretch>
                      <a:fillRect/>
                    </a:stretch>
                  </pic:blipFill>
                  <pic:spPr>
                    <a:xfrm>
                      <a:off x="0" y="0"/>
                      <a:ext cx="1507490" cy="1045663"/>
                    </a:xfrm>
                    <a:prstGeom prst="rect">
                      <a:avLst/>
                    </a:prstGeom>
                  </pic:spPr>
                </pic:pic>
              </a:graphicData>
            </a:graphic>
          </wp:anchor>
        </w:drawing>
      </w:r>
      <w:r w:rsidR="00A66AF2" w:rsidRPr="00A540F0">
        <w:t>Imaginea operațiunii</w:t>
      </w:r>
    </w:p>
    <w:p w14:paraId="73F3BEDE" w14:textId="66C9C6ED" w:rsidR="00A66AF2" w:rsidRDefault="00A66AF2" w:rsidP="00A66AF2">
      <w:pPr>
        <w:pStyle w:val="2"/>
      </w:pPr>
      <w:r w:rsidRPr="0060138E">
        <w:rPr>
          <w:noProof/>
        </w:rPr>
        <w:drawing>
          <wp:anchor distT="0" distB="0" distL="114300" distR="114300" simplePos="0" relativeHeight="251859968" behindDoc="0" locked="0" layoutInCell="1" allowOverlap="1" wp14:anchorId="6CBBA111" wp14:editId="78C192B8">
            <wp:simplePos x="0" y="0"/>
            <wp:positionH relativeFrom="column">
              <wp:posOffset>2224</wp:posOffset>
            </wp:positionH>
            <wp:positionV relativeFrom="paragraph">
              <wp:posOffset>8255</wp:posOffset>
            </wp:positionV>
            <wp:extent cx="1504313" cy="1043460"/>
            <wp:effectExtent l="0" t="0" r="1270" b="4445"/>
            <wp:wrapNone/>
            <wp:docPr id="850224930" name="图片 850224930"/>
            <wp:cNvGraphicFramePr/>
            <a:graphic xmlns:a="http://schemas.openxmlformats.org/drawingml/2006/main">
              <a:graphicData uri="http://schemas.openxmlformats.org/drawingml/2006/picture">
                <pic:pic xmlns:pic="http://schemas.openxmlformats.org/drawingml/2006/picture">
                  <pic:nvPicPr>
                    <pic:cNvPr id="850224930" name="图片 850224930"/>
                    <pic:cNvPicPr/>
                  </pic:nvPicPr>
                  <pic:blipFill>
                    <a:blip r:embed="rId43"/>
                    <a:stretch>
                      <a:fillRect/>
                    </a:stretch>
                  </pic:blipFill>
                  <pic:spPr>
                    <a:xfrm>
                      <a:off x="0" y="0"/>
                      <a:ext cx="1504313" cy="1043460"/>
                    </a:xfrm>
                    <a:prstGeom prst="rect">
                      <a:avLst/>
                    </a:prstGeom>
                  </pic:spPr>
                </pic:pic>
              </a:graphicData>
            </a:graphic>
          </wp:anchor>
        </w:drawing>
      </w:r>
    </w:p>
    <w:p w14:paraId="68EE2D7A" w14:textId="77777777" w:rsidR="00A66AF2" w:rsidRDefault="00A66AF2" w:rsidP="00A66AF2">
      <w:pPr>
        <w:pStyle w:val="2"/>
      </w:pPr>
    </w:p>
    <w:p w14:paraId="145391A4" w14:textId="77777777" w:rsidR="00A66AF2" w:rsidRDefault="00A66AF2" w:rsidP="00A66AF2">
      <w:pPr>
        <w:pStyle w:val="2"/>
      </w:pPr>
    </w:p>
    <w:p w14:paraId="6506FEC4" w14:textId="77777777" w:rsidR="00A66AF2" w:rsidRDefault="00A66AF2" w:rsidP="00A66AF2">
      <w:pPr>
        <w:pStyle w:val="2"/>
      </w:pPr>
    </w:p>
    <w:p w14:paraId="58689C43" w14:textId="77777777" w:rsidR="00A66AF2" w:rsidRDefault="00A66AF2" w:rsidP="00A66AF2">
      <w:pPr>
        <w:pStyle w:val="2"/>
      </w:pPr>
    </w:p>
    <w:p w14:paraId="403FA83B" w14:textId="77777777" w:rsidR="00A66AF2" w:rsidRDefault="00A66AF2" w:rsidP="00A66AF2">
      <w:pPr>
        <w:pStyle w:val="2"/>
      </w:pPr>
    </w:p>
    <w:p w14:paraId="6525BCDE" w14:textId="77777777" w:rsidR="00A66AF2" w:rsidRDefault="00A66AF2" w:rsidP="00A66AF2">
      <w:pPr>
        <w:pStyle w:val="2"/>
      </w:pPr>
    </w:p>
    <w:p w14:paraId="73CB7DE4" w14:textId="77777777" w:rsidR="00A66AF2" w:rsidRDefault="00A66AF2" w:rsidP="00A66AF2">
      <w:pPr>
        <w:pStyle w:val="2"/>
      </w:pPr>
    </w:p>
    <w:p w14:paraId="60A98D96" w14:textId="01A75FFB" w:rsidR="00A66AF2" w:rsidRDefault="00CB09B2" w:rsidP="00A66AF2">
      <w:pPr>
        <w:pStyle w:val="2"/>
      </w:pPr>
      <w:r w:rsidRPr="0060138E">
        <w:rPr>
          <w:noProof/>
        </w:rPr>
        <w:drawing>
          <wp:anchor distT="0" distB="0" distL="114300" distR="114300" simplePos="0" relativeHeight="251864064" behindDoc="0" locked="0" layoutInCell="1" allowOverlap="1" wp14:anchorId="1B478DFE" wp14:editId="2F7C029D">
            <wp:simplePos x="0" y="0"/>
            <wp:positionH relativeFrom="column">
              <wp:posOffset>1731010</wp:posOffset>
            </wp:positionH>
            <wp:positionV relativeFrom="paragraph">
              <wp:posOffset>82550</wp:posOffset>
            </wp:positionV>
            <wp:extent cx="1504950" cy="1043305"/>
            <wp:effectExtent l="0" t="0" r="0" b="4445"/>
            <wp:wrapNone/>
            <wp:docPr id="850224935" name="图片 850224935"/>
            <wp:cNvGraphicFramePr/>
            <a:graphic xmlns:a="http://schemas.openxmlformats.org/drawingml/2006/main">
              <a:graphicData uri="http://schemas.openxmlformats.org/drawingml/2006/picture">
                <pic:pic xmlns:pic="http://schemas.openxmlformats.org/drawingml/2006/picture">
                  <pic:nvPicPr>
                    <pic:cNvPr id="850224935" name="图片 850224935"/>
                    <pic:cNvPicPr/>
                  </pic:nvPicPr>
                  <pic:blipFill>
                    <a:blip r:embed="rId44"/>
                    <a:stretch>
                      <a:fillRect/>
                    </a:stretch>
                  </pic:blipFill>
                  <pic:spPr>
                    <a:xfrm>
                      <a:off x="0" y="0"/>
                      <a:ext cx="1504950" cy="1043305"/>
                    </a:xfrm>
                    <a:prstGeom prst="rect">
                      <a:avLst/>
                    </a:prstGeom>
                  </pic:spPr>
                </pic:pic>
              </a:graphicData>
            </a:graphic>
          </wp:anchor>
        </w:drawing>
      </w:r>
      <w:r w:rsidRPr="0060138E">
        <w:rPr>
          <w:noProof/>
        </w:rPr>
        <w:drawing>
          <wp:anchor distT="0" distB="0" distL="114300" distR="114300" simplePos="0" relativeHeight="251862016" behindDoc="0" locked="0" layoutInCell="1" allowOverlap="1" wp14:anchorId="76A5257D" wp14:editId="0D19CE7E">
            <wp:simplePos x="0" y="0"/>
            <wp:positionH relativeFrom="column">
              <wp:posOffset>3175</wp:posOffset>
            </wp:positionH>
            <wp:positionV relativeFrom="paragraph">
              <wp:posOffset>82550</wp:posOffset>
            </wp:positionV>
            <wp:extent cx="1503680" cy="1043940"/>
            <wp:effectExtent l="0" t="0" r="1270" b="3810"/>
            <wp:wrapNone/>
            <wp:docPr id="850224932" name="图片 850224932"/>
            <wp:cNvGraphicFramePr/>
            <a:graphic xmlns:a="http://schemas.openxmlformats.org/drawingml/2006/main">
              <a:graphicData uri="http://schemas.openxmlformats.org/drawingml/2006/picture">
                <pic:pic xmlns:pic="http://schemas.openxmlformats.org/drawingml/2006/picture">
                  <pic:nvPicPr>
                    <pic:cNvPr id="850224932" name="图片 850224932"/>
                    <pic:cNvPicPr/>
                  </pic:nvPicPr>
                  <pic:blipFill>
                    <a:blip r:embed="rId45"/>
                    <a:stretch>
                      <a:fillRect/>
                    </a:stretch>
                  </pic:blipFill>
                  <pic:spPr>
                    <a:xfrm>
                      <a:off x="0" y="0"/>
                      <a:ext cx="1503680" cy="1043940"/>
                    </a:xfrm>
                    <a:prstGeom prst="rect">
                      <a:avLst/>
                    </a:prstGeom>
                  </pic:spPr>
                </pic:pic>
              </a:graphicData>
            </a:graphic>
          </wp:anchor>
        </w:drawing>
      </w:r>
    </w:p>
    <w:p w14:paraId="63A993C6" w14:textId="77777777" w:rsidR="00A66AF2" w:rsidRDefault="00A66AF2" w:rsidP="00A66AF2">
      <w:pPr>
        <w:pStyle w:val="2"/>
      </w:pPr>
    </w:p>
    <w:p w14:paraId="7B96FC6D" w14:textId="77777777" w:rsidR="00A66AF2" w:rsidRDefault="00A66AF2" w:rsidP="00A66AF2">
      <w:pPr>
        <w:pStyle w:val="2"/>
      </w:pPr>
    </w:p>
    <w:p w14:paraId="6A5ED835" w14:textId="77777777" w:rsidR="00A66AF2" w:rsidRDefault="00A66AF2" w:rsidP="00A66AF2">
      <w:pPr>
        <w:pStyle w:val="2"/>
      </w:pPr>
    </w:p>
    <w:p w14:paraId="539957C6" w14:textId="77777777" w:rsidR="00A66AF2" w:rsidRDefault="00A66AF2" w:rsidP="00A66AF2">
      <w:pPr>
        <w:pStyle w:val="2"/>
      </w:pPr>
    </w:p>
    <w:p w14:paraId="3CC91DB2" w14:textId="77777777" w:rsidR="00A66AF2" w:rsidRDefault="00A66AF2" w:rsidP="00A66AF2">
      <w:pPr>
        <w:pStyle w:val="2"/>
      </w:pPr>
    </w:p>
    <w:p w14:paraId="0A851C8B" w14:textId="77777777" w:rsidR="00A66AF2" w:rsidRDefault="00A66AF2" w:rsidP="00A66AF2">
      <w:pPr>
        <w:pStyle w:val="2"/>
      </w:pPr>
    </w:p>
    <w:p w14:paraId="2FA4C309" w14:textId="77777777" w:rsidR="00A66AF2" w:rsidRDefault="00A66AF2" w:rsidP="00A66AF2">
      <w:pPr>
        <w:pStyle w:val="2"/>
      </w:pPr>
    </w:p>
    <w:p w14:paraId="5EDAEF22" w14:textId="77777777" w:rsidR="00A66AF2" w:rsidRDefault="00A66AF2" w:rsidP="00A66AF2">
      <w:pPr>
        <w:pStyle w:val="2"/>
      </w:pPr>
    </w:p>
    <w:p w14:paraId="1014D467" w14:textId="608CE767" w:rsidR="00A66AF2" w:rsidRDefault="00CB09B2" w:rsidP="00A66AF2">
      <w:pPr>
        <w:pStyle w:val="2"/>
      </w:pPr>
      <w:r w:rsidRPr="0060138E">
        <w:rPr>
          <w:noProof/>
        </w:rPr>
        <w:drawing>
          <wp:anchor distT="0" distB="0" distL="114300" distR="114300" simplePos="0" relativeHeight="251865088" behindDoc="0" locked="0" layoutInCell="1" allowOverlap="1" wp14:anchorId="58B9282E" wp14:editId="4F773196">
            <wp:simplePos x="0" y="0"/>
            <wp:positionH relativeFrom="column">
              <wp:posOffset>1731010</wp:posOffset>
            </wp:positionH>
            <wp:positionV relativeFrom="paragraph">
              <wp:posOffset>45085</wp:posOffset>
            </wp:positionV>
            <wp:extent cx="1506220" cy="1044575"/>
            <wp:effectExtent l="0" t="0" r="0" b="3175"/>
            <wp:wrapNone/>
            <wp:docPr id="850224936" name="图片 850224936"/>
            <wp:cNvGraphicFramePr/>
            <a:graphic xmlns:a="http://schemas.openxmlformats.org/drawingml/2006/main">
              <a:graphicData uri="http://schemas.openxmlformats.org/drawingml/2006/picture">
                <pic:pic xmlns:pic="http://schemas.openxmlformats.org/drawingml/2006/picture">
                  <pic:nvPicPr>
                    <pic:cNvPr id="850224936" name="图片 850224936"/>
                    <pic:cNvPicPr/>
                  </pic:nvPicPr>
                  <pic:blipFill>
                    <a:blip r:embed="rId46"/>
                    <a:stretch>
                      <a:fillRect/>
                    </a:stretch>
                  </pic:blipFill>
                  <pic:spPr>
                    <a:xfrm>
                      <a:off x="0" y="0"/>
                      <a:ext cx="1506220" cy="1044575"/>
                    </a:xfrm>
                    <a:prstGeom prst="rect">
                      <a:avLst/>
                    </a:prstGeom>
                  </pic:spPr>
                </pic:pic>
              </a:graphicData>
            </a:graphic>
          </wp:anchor>
        </w:drawing>
      </w:r>
      <w:r w:rsidRPr="0060138E">
        <w:rPr>
          <w:noProof/>
        </w:rPr>
        <w:drawing>
          <wp:anchor distT="0" distB="0" distL="114300" distR="114300" simplePos="0" relativeHeight="251863040" behindDoc="0" locked="0" layoutInCell="1" allowOverlap="1" wp14:anchorId="150B2E25" wp14:editId="18963921">
            <wp:simplePos x="0" y="0"/>
            <wp:positionH relativeFrom="column">
              <wp:posOffset>-3165</wp:posOffset>
            </wp:positionH>
            <wp:positionV relativeFrom="paragraph">
              <wp:posOffset>44768</wp:posOffset>
            </wp:positionV>
            <wp:extent cx="1506836" cy="1045210"/>
            <wp:effectExtent l="0" t="0" r="0" b="2540"/>
            <wp:wrapNone/>
            <wp:docPr id="850224933" name="图片 850224933"/>
            <wp:cNvGraphicFramePr/>
            <a:graphic xmlns:a="http://schemas.openxmlformats.org/drawingml/2006/main">
              <a:graphicData uri="http://schemas.openxmlformats.org/drawingml/2006/picture">
                <pic:pic xmlns:pic="http://schemas.openxmlformats.org/drawingml/2006/picture">
                  <pic:nvPicPr>
                    <pic:cNvPr id="850224933" name="图片 850224933"/>
                    <pic:cNvPicPr/>
                  </pic:nvPicPr>
                  <pic:blipFill>
                    <a:blip r:embed="rId47"/>
                    <a:stretch>
                      <a:fillRect/>
                    </a:stretch>
                  </pic:blipFill>
                  <pic:spPr>
                    <a:xfrm>
                      <a:off x="0" y="0"/>
                      <a:ext cx="1506836" cy="1045210"/>
                    </a:xfrm>
                    <a:prstGeom prst="rect">
                      <a:avLst/>
                    </a:prstGeom>
                  </pic:spPr>
                </pic:pic>
              </a:graphicData>
            </a:graphic>
          </wp:anchor>
        </w:drawing>
      </w:r>
    </w:p>
    <w:p w14:paraId="0A254039" w14:textId="77777777" w:rsidR="00A66AF2" w:rsidRDefault="00A66AF2" w:rsidP="00A66AF2">
      <w:pPr>
        <w:pStyle w:val="2"/>
      </w:pPr>
    </w:p>
    <w:p w14:paraId="521D8526" w14:textId="77777777" w:rsidR="00A66AF2" w:rsidRDefault="00A66AF2" w:rsidP="00A66AF2">
      <w:pPr>
        <w:pStyle w:val="2"/>
      </w:pPr>
    </w:p>
    <w:p w14:paraId="5189F6B8" w14:textId="77777777" w:rsidR="00A66AF2" w:rsidRDefault="00A66AF2" w:rsidP="00A66AF2">
      <w:pPr>
        <w:pStyle w:val="2"/>
      </w:pPr>
    </w:p>
    <w:p w14:paraId="34CACA9C" w14:textId="77777777" w:rsidR="00A66AF2" w:rsidRDefault="00A66AF2" w:rsidP="00A66AF2">
      <w:pPr>
        <w:pStyle w:val="2"/>
      </w:pPr>
    </w:p>
    <w:p w14:paraId="62CB8D60" w14:textId="77777777" w:rsidR="00A66AF2" w:rsidRDefault="00A66AF2" w:rsidP="00A66AF2">
      <w:pPr>
        <w:pStyle w:val="2"/>
      </w:pPr>
    </w:p>
    <w:p w14:paraId="35FB7963" w14:textId="77777777" w:rsidR="00A66AF2" w:rsidRDefault="00A66AF2" w:rsidP="00A66AF2">
      <w:pPr>
        <w:pStyle w:val="2"/>
      </w:pPr>
    </w:p>
    <w:p w14:paraId="0B6C98D2" w14:textId="77777777" w:rsidR="00A66AF2" w:rsidRDefault="00A66AF2" w:rsidP="00A66AF2">
      <w:pPr>
        <w:pStyle w:val="2"/>
      </w:pPr>
    </w:p>
    <w:p w14:paraId="602F5933" w14:textId="7921AACA" w:rsidR="00A66AF2" w:rsidRDefault="00A66AF2" w:rsidP="00A66AF2">
      <w:pPr>
        <w:pStyle w:val="2"/>
      </w:pPr>
    </w:p>
    <w:p w14:paraId="137DDA1D" w14:textId="3C3F4A49" w:rsidR="00A66AF2" w:rsidRDefault="00A66AF2" w:rsidP="00A66AF2">
      <w:pPr>
        <w:pStyle w:val="2"/>
      </w:pPr>
    </w:p>
    <w:p w14:paraId="5E25432E" w14:textId="77777777" w:rsidR="00A66AF2" w:rsidRDefault="00A66AF2" w:rsidP="00A66AF2">
      <w:pPr>
        <w:pStyle w:val="2"/>
      </w:pPr>
    </w:p>
    <w:p w14:paraId="568F21D6" w14:textId="77777777" w:rsidR="00A66AF2" w:rsidRDefault="00A66AF2" w:rsidP="00A66AF2">
      <w:pPr>
        <w:pStyle w:val="2"/>
      </w:pPr>
    </w:p>
    <w:p w14:paraId="4C11FEAF" w14:textId="77777777" w:rsidR="00A66AF2" w:rsidRDefault="00A66AF2" w:rsidP="00A66AF2">
      <w:pPr>
        <w:pStyle w:val="2"/>
      </w:pPr>
    </w:p>
    <w:p w14:paraId="696467A6" w14:textId="77777777" w:rsidR="00A66AF2" w:rsidRDefault="00A66AF2" w:rsidP="00A66AF2">
      <w:pPr>
        <w:pStyle w:val="2"/>
      </w:pPr>
    </w:p>
    <w:p w14:paraId="4BE9309B" w14:textId="77777777" w:rsidR="00A66AF2" w:rsidRDefault="00A66AF2" w:rsidP="00A66AF2">
      <w:pPr>
        <w:pStyle w:val="2"/>
      </w:pPr>
    </w:p>
    <w:p w14:paraId="4BFA9A53" w14:textId="77777777" w:rsidR="00A66AF2" w:rsidRDefault="00A66AF2" w:rsidP="00A66AF2">
      <w:pPr>
        <w:pStyle w:val="2"/>
      </w:pPr>
    </w:p>
    <w:p w14:paraId="67FF5132" w14:textId="77777777" w:rsidR="00A66AF2" w:rsidRDefault="00A66AF2" w:rsidP="00A66AF2">
      <w:pPr>
        <w:pStyle w:val="2"/>
      </w:pPr>
    </w:p>
    <w:p w14:paraId="29698814" w14:textId="77777777" w:rsidR="002E178A" w:rsidRPr="008332D6" w:rsidRDefault="002E178A" w:rsidP="002E178A">
      <w:pPr>
        <w:pStyle w:val="1"/>
        <w:spacing w:after="62"/>
      </w:pPr>
      <w:r w:rsidRPr="008332D6">
        <w:lastRenderedPageBreak/>
        <w:t>OPERAȚIUNE</w:t>
      </w:r>
    </w:p>
    <w:p w14:paraId="6D141EF8" w14:textId="77777777" w:rsidR="007B36E0" w:rsidRDefault="007B36E0" w:rsidP="007B36E0">
      <w:pPr>
        <w:pStyle w:val="2"/>
      </w:pPr>
      <w:r w:rsidRPr="007B36E0">
        <w:t>Poziționarea etichetelor de siguranță</w:t>
      </w:r>
    </w:p>
    <w:p w14:paraId="58F2EE4C" w14:textId="691EBB49" w:rsidR="007B36E0" w:rsidRPr="007B36E0" w:rsidRDefault="007B36E0" w:rsidP="007B36E0">
      <w:pPr>
        <w:pStyle w:val="-"/>
        <w:rPr>
          <w:lang w:bidi="zh-CN"/>
        </w:rPr>
      </w:pPr>
      <w:r w:rsidRPr="007B36E0">
        <w:rPr>
          <w:lang w:bidi="zh-CN"/>
        </w:rPr>
        <w:t>Mașina dumneavoastră de tuns iarba trebuie utilizată cu grija și atenția cuvenite. Prin urmare, etichete cu figuri au fost amplasate pe diferite părți ale mașinii pentru a vă reaminti principalele precauții care trebuie luate. Semnificația lor completă este explicată mai târziu.</w:t>
      </w:r>
    </w:p>
    <w:p w14:paraId="7E66A723" w14:textId="5C054E9E" w:rsidR="007B36E0" w:rsidRDefault="007B36E0" w:rsidP="007B36E0">
      <w:pPr>
        <w:pStyle w:val="-"/>
        <w:rPr>
          <w:lang w:bidi="zh-CN"/>
        </w:rPr>
      </w:pPr>
      <w:r w:rsidRPr="007B36E0">
        <w:rPr>
          <w:lang w:bidi="zh-CN"/>
        </w:rPr>
        <w:t>De asemenea, vi se solicită să citiți cu atenție reglementările de siguranță din capitolul relevant al acestui manual.</w:t>
      </w:r>
    </w:p>
    <w:p w14:paraId="69A6EDB6" w14:textId="5CA16092" w:rsidR="007B36E0" w:rsidRDefault="007B36E0" w:rsidP="007B36E0">
      <w:pPr>
        <w:pStyle w:val="-"/>
        <w:rPr>
          <w:lang w:bidi="zh-CN"/>
        </w:rPr>
      </w:pPr>
      <w:r>
        <w:rPr>
          <w:noProof/>
          <w:lang w:bidi="zh-CN"/>
        </w:rPr>
        <w:drawing>
          <wp:anchor distT="0" distB="0" distL="114300" distR="114300" simplePos="0" relativeHeight="251870208" behindDoc="0" locked="0" layoutInCell="1" allowOverlap="1" wp14:anchorId="61F6249E" wp14:editId="56F9155B">
            <wp:simplePos x="0" y="0"/>
            <wp:positionH relativeFrom="margin">
              <wp:align>left</wp:align>
            </wp:positionH>
            <wp:positionV relativeFrom="paragraph">
              <wp:posOffset>107194</wp:posOffset>
            </wp:positionV>
            <wp:extent cx="295759" cy="295759"/>
            <wp:effectExtent l="0" t="0" r="9525" b="9525"/>
            <wp:wrapNone/>
            <wp:docPr id="18281102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759" cy="295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0BA73" w14:textId="77777777" w:rsidR="007B36E0" w:rsidRDefault="007B36E0" w:rsidP="007B36E0">
      <w:pPr>
        <w:pStyle w:val="-"/>
        <w:rPr>
          <w:lang w:bidi="zh-CN"/>
        </w:rPr>
      </w:pPr>
    </w:p>
    <w:p w14:paraId="135CDE7E" w14:textId="6D0B113E" w:rsidR="007B36E0" w:rsidRPr="007B36E0" w:rsidRDefault="007B36E0" w:rsidP="007B36E0">
      <w:pPr>
        <w:pStyle w:val="-"/>
      </w:pPr>
    </w:p>
    <w:p w14:paraId="5C3DADD4" w14:textId="77777777" w:rsidR="007B36E0" w:rsidRPr="007B36E0" w:rsidRDefault="007B36E0" w:rsidP="007B36E0">
      <w:pPr>
        <w:pStyle w:val="-"/>
      </w:pPr>
      <w:r w:rsidRPr="007B36E0">
        <w:t>Țineți departe de mașina de tuns iarba persoanele care nu cunosc regulile de siguranță.</w:t>
      </w:r>
    </w:p>
    <w:p w14:paraId="752A3F94" w14:textId="328220C9" w:rsidR="007B36E0" w:rsidRDefault="007B36E0" w:rsidP="007B36E0">
      <w:pPr>
        <w:pStyle w:val="-"/>
      </w:pPr>
      <w:r>
        <w:rPr>
          <w:noProof/>
          <w:lang w:bidi="zh-CN"/>
        </w:rPr>
        <w:drawing>
          <wp:anchor distT="0" distB="0" distL="114300" distR="114300" simplePos="0" relativeHeight="251872256" behindDoc="0" locked="0" layoutInCell="1" allowOverlap="1" wp14:anchorId="292A102F" wp14:editId="5AF00A1E">
            <wp:simplePos x="0" y="0"/>
            <wp:positionH relativeFrom="margin">
              <wp:align>left</wp:align>
            </wp:positionH>
            <wp:positionV relativeFrom="paragraph">
              <wp:posOffset>74258</wp:posOffset>
            </wp:positionV>
            <wp:extent cx="295759" cy="295759"/>
            <wp:effectExtent l="0" t="0" r="9525" b="9525"/>
            <wp:wrapNone/>
            <wp:docPr id="1581756611" name="图片 158175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56611" name="图片 1581756611"/>
                    <pic:cNvPicPr>
                      <a:picLocks noChangeAspect="1" noChangeArrowheads="1"/>
                    </pic:cNvPicPr>
                  </pic:nvPicPr>
                  <pic:blipFill>
                    <a:blip r:embed="rId49"/>
                    <a:stretch>
                      <a:fillRect/>
                    </a:stretch>
                  </pic:blipFill>
                  <pic:spPr bwMode="auto">
                    <a:xfrm>
                      <a:off x="0" y="0"/>
                      <a:ext cx="295759" cy="295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D72C5" w14:textId="10B4ED79" w:rsidR="007B36E0" w:rsidRDefault="007B36E0" w:rsidP="007B36E0">
      <w:pPr>
        <w:pStyle w:val="-"/>
      </w:pPr>
    </w:p>
    <w:p w14:paraId="11C8695A" w14:textId="42FE57FB" w:rsidR="007B36E0" w:rsidRPr="007B36E0" w:rsidRDefault="007B36E0" w:rsidP="007B36E0">
      <w:pPr>
        <w:pStyle w:val="-"/>
      </w:pPr>
    </w:p>
    <w:p w14:paraId="24A61F95" w14:textId="77777777" w:rsidR="007B36E0" w:rsidRPr="007B36E0" w:rsidRDefault="007B36E0" w:rsidP="007B36E0">
      <w:pPr>
        <w:pStyle w:val="-"/>
      </w:pPr>
      <w:r w:rsidRPr="007B36E0">
        <w:t>Scoateți cablul de alimentare și citiți instrucțiunile înainte de a efectua reparații sau întreținere.</w:t>
      </w:r>
    </w:p>
    <w:p w14:paraId="1387F327" w14:textId="1E516C45" w:rsidR="007B36E0" w:rsidRDefault="007B36E0" w:rsidP="007B36E0">
      <w:pPr>
        <w:pStyle w:val="-"/>
      </w:pPr>
      <w:r>
        <w:rPr>
          <w:noProof/>
          <w:lang w:bidi="zh-CN"/>
        </w:rPr>
        <w:drawing>
          <wp:anchor distT="0" distB="0" distL="114300" distR="114300" simplePos="0" relativeHeight="251874304" behindDoc="0" locked="0" layoutInCell="1" allowOverlap="1" wp14:anchorId="0AB4894B" wp14:editId="41417C17">
            <wp:simplePos x="0" y="0"/>
            <wp:positionH relativeFrom="margin">
              <wp:align>left</wp:align>
            </wp:positionH>
            <wp:positionV relativeFrom="paragraph">
              <wp:posOffset>105373</wp:posOffset>
            </wp:positionV>
            <wp:extent cx="295759" cy="295759"/>
            <wp:effectExtent l="0" t="0" r="9525" b="9525"/>
            <wp:wrapNone/>
            <wp:docPr id="454349479" name="图片 45434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49479" name="图片 454349479"/>
                    <pic:cNvPicPr>
                      <a:picLocks noChangeAspect="1" noChangeArrowheads="1"/>
                    </pic:cNvPicPr>
                  </pic:nvPicPr>
                  <pic:blipFill>
                    <a:blip r:embed="rId50"/>
                    <a:stretch>
                      <a:fillRect/>
                    </a:stretch>
                  </pic:blipFill>
                  <pic:spPr bwMode="auto">
                    <a:xfrm>
                      <a:off x="0" y="0"/>
                      <a:ext cx="295759" cy="295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09FAA" w14:textId="4C9B391A" w:rsidR="007B36E0" w:rsidRDefault="007B36E0" w:rsidP="007B36E0">
      <w:pPr>
        <w:pStyle w:val="-"/>
      </w:pPr>
    </w:p>
    <w:p w14:paraId="3540D7BD" w14:textId="7E8A64FE" w:rsidR="007B36E0" w:rsidRPr="007B36E0" w:rsidRDefault="007B36E0" w:rsidP="007B36E0">
      <w:pPr>
        <w:pStyle w:val="-"/>
      </w:pPr>
    </w:p>
    <w:p w14:paraId="646FAF93" w14:textId="77777777" w:rsidR="007B36E0" w:rsidRDefault="007B36E0" w:rsidP="007B36E0">
      <w:pPr>
        <w:pStyle w:val="-"/>
      </w:pPr>
      <w:r w:rsidRPr="007B36E0">
        <w:t>Țineți cablul de alimentare departe de lamă.</w:t>
      </w:r>
    </w:p>
    <w:p w14:paraId="05893FF8" w14:textId="52698DA1" w:rsidR="001C3196" w:rsidRDefault="001C3196" w:rsidP="007B36E0">
      <w:pPr>
        <w:spacing w:line="200" w:lineRule="exact"/>
        <w:rPr>
          <w:rStyle w:val="a1"/>
          <w:b/>
          <w:bCs/>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CC24AE" w:rsidRPr="00CC24AE">
        <w:rPr>
          <w:rStyle w:val="a1"/>
          <w:b/>
          <w:bCs/>
        </w:rPr>
        <w:t>IMPORTANT</w:t>
      </w:r>
    </w:p>
    <w:p w14:paraId="6808F0F3" w14:textId="0D5645A4" w:rsidR="00CC24AE" w:rsidRPr="00CC24AE" w:rsidRDefault="00CC24AE" w:rsidP="00CC24AE">
      <w:pPr>
        <w:pStyle w:val="-"/>
        <w:rPr>
          <w:rStyle w:val="a1"/>
          <w:b/>
          <w:bCs/>
        </w:rPr>
      </w:pPr>
      <w:r w:rsidRPr="00CC24AE">
        <w:rPr>
          <w:rStyle w:val="a1"/>
          <w:b/>
          <w:bCs/>
        </w:rPr>
        <w:t>Înainte de a conecta mașina de tuns iarba la rețeaua electrică, asigurați-vă că priza are un întrerupător diferențial (întrerupător de circuit) și că tensiunea de alimentare este aceeași cu cea indicată pe eticheta de identificare a mașinii.</w:t>
      </w:r>
    </w:p>
    <w:p w14:paraId="270C5480" w14:textId="77777777" w:rsidR="00CC24AE" w:rsidRDefault="00CC24AE" w:rsidP="007B36E0">
      <w:pPr>
        <w:spacing w:line="200" w:lineRule="exact"/>
        <w:rPr>
          <w:rStyle w:val="a1"/>
          <w:b/>
          <w:bCs/>
        </w:rPr>
      </w:pPr>
    </w:p>
    <w:p w14:paraId="21DEA279" w14:textId="62F62A23" w:rsidR="00CC24AE" w:rsidRPr="00CC24AE" w:rsidRDefault="00CC24AE" w:rsidP="00CC24AE">
      <w:pPr>
        <w:pStyle w:val="-"/>
        <w:rPr>
          <w:rStyle w:val="a1"/>
          <w:b/>
          <w:bCs/>
        </w:rPr>
      </w:pPr>
    </w:p>
    <w:p w14:paraId="086EE341" w14:textId="26403809" w:rsidR="00CC24AE" w:rsidRPr="00CC24AE" w:rsidRDefault="00CC24AE" w:rsidP="005906F0">
      <w:pPr>
        <w:pStyle w:val="-"/>
        <w:numPr>
          <w:ilvl w:val="0"/>
          <w:numId w:val="2"/>
        </w:numPr>
        <w:ind w:left="284" w:hanging="284"/>
        <w:rPr>
          <w:rStyle w:val="a1"/>
        </w:rPr>
      </w:pPr>
      <w:r w:rsidRPr="00CC24AE">
        <w:rPr>
          <w:rStyle w:val="a1"/>
        </w:rPr>
        <w:t>Citiți cu atenție instrucțiunile. Familiarizați-vă cu comenzile și cu utilizarea corectă a echipamentului. Învățați cum să opriți rapid motorul.</w:t>
      </w:r>
    </w:p>
    <w:p w14:paraId="2110D955" w14:textId="4BD0D9CC" w:rsidR="00CC24AE" w:rsidRPr="00CC24AE" w:rsidRDefault="00CC24AE" w:rsidP="005906F0">
      <w:pPr>
        <w:pStyle w:val="-"/>
        <w:numPr>
          <w:ilvl w:val="0"/>
          <w:numId w:val="2"/>
        </w:numPr>
        <w:ind w:left="284" w:hanging="284"/>
        <w:rPr>
          <w:rStyle w:val="a1"/>
        </w:rPr>
      </w:pPr>
      <w:r w:rsidRPr="00CC24AE">
        <w:rPr>
          <w:rStyle w:val="a1"/>
        </w:rPr>
        <w:t>Folosiți mașina de tuns iarba doar în scopul pentru care a fost concepută, adică pentru tăierea și colectarea ierbii. Orice altă utilizare poate fi periculoasă și poate duce la deteriorarea mașinii.</w:t>
      </w:r>
    </w:p>
    <w:p w14:paraId="1E6E4582" w14:textId="3AC51AC1" w:rsidR="00CC24AE" w:rsidRPr="00CC24AE" w:rsidRDefault="00CC24AE" w:rsidP="005906F0">
      <w:pPr>
        <w:pStyle w:val="-"/>
        <w:numPr>
          <w:ilvl w:val="0"/>
          <w:numId w:val="2"/>
        </w:numPr>
        <w:ind w:left="284" w:hanging="284"/>
        <w:rPr>
          <w:rStyle w:val="a1"/>
        </w:rPr>
      </w:pPr>
      <w:r w:rsidRPr="00CC24AE">
        <w:rPr>
          <w:rStyle w:val="a1"/>
        </w:rPr>
        <w:t xml:space="preserve">Nu permiteți niciodată copiilor sau persoanelor care nu cunosc aceste instrucțiuni să utilizeze mașina de tuns iarba. Reglementările locale pot </w:t>
      </w:r>
      <w:r w:rsidRPr="00CC24AE">
        <w:rPr>
          <w:rStyle w:val="a1"/>
        </w:rPr>
        <w:lastRenderedPageBreak/>
        <w:t>restricționa vârsta operatorului.</w:t>
      </w:r>
    </w:p>
    <w:p w14:paraId="076D457A" w14:textId="0D21D02D" w:rsidR="00CC24AE" w:rsidRPr="00CC24AE" w:rsidRDefault="00CC24AE" w:rsidP="005906F0">
      <w:pPr>
        <w:pStyle w:val="-"/>
        <w:numPr>
          <w:ilvl w:val="0"/>
          <w:numId w:val="2"/>
        </w:numPr>
        <w:ind w:left="284" w:hanging="284"/>
        <w:rPr>
          <w:rStyle w:val="a1"/>
        </w:rPr>
      </w:pPr>
      <w:r w:rsidRPr="00CC24AE">
        <w:rPr>
          <w:rStyle w:val="a1"/>
        </w:rPr>
        <w:t>Nu folosiți niciodată mașina de tuns iarba,</w:t>
      </w:r>
    </w:p>
    <w:p w14:paraId="060F041C" w14:textId="77777777" w:rsidR="00CC24AE" w:rsidRPr="00CC24AE" w:rsidRDefault="00CC24AE" w:rsidP="005906F0">
      <w:pPr>
        <w:pStyle w:val="-"/>
        <w:numPr>
          <w:ilvl w:val="0"/>
          <w:numId w:val="2"/>
        </w:numPr>
        <w:ind w:left="284" w:hanging="284"/>
        <w:rPr>
          <w:rStyle w:val="a1"/>
        </w:rPr>
      </w:pPr>
      <w:r w:rsidRPr="00CC24AE">
        <w:rPr>
          <w:rStyle w:val="a1"/>
        </w:rPr>
        <w:t>Când în apropiere se află persoane, în special copii, sau animale de companie;</w:t>
      </w:r>
    </w:p>
    <w:p w14:paraId="091D4EC9" w14:textId="77777777" w:rsidR="00CC24AE" w:rsidRPr="00CC24AE" w:rsidRDefault="00CC24AE" w:rsidP="005906F0">
      <w:pPr>
        <w:pStyle w:val="-"/>
        <w:numPr>
          <w:ilvl w:val="0"/>
          <w:numId w:val="2"/>
        </w:numPr>
        <w:ind w:left="284" w:hanging="284"/>
        <w:rPr>
          <w:rStyle w:val="a1"/>
        </w:rPr>
      </w:pPr>
      <w:r w:rsidRPr="00CC24AE">
        <w:rPr>
          <w:rStyle w:val="a1"/>
        </w:rPr>
        <w:t>Dacă operatorul a luat medicamente sau substanțe care îi pot afecta capacitatea de reacție și concentrare.</w:t>
      </w:r>
    </w:p>
    <w:p w14:paraId="45543A8A" w14:textId="0D04D310" w:rsidR="00CC24AE" w:rsidRPr="00CC24AE" w:rsidRDefault="00CC24AE" w:rsidP="005906F0">
      <w:pPr>
        <w:pStyle w:val="-"/>
        <w:numPr>
          <w:ilvl w:val="0"/>
          <w:numId w:val="2"/>
        </w:numPr>
        <w:ind w:left="284" w:hanging="284"/>
        <w:rPr>
          <w:rStyle w:val="a1"/>
        </w:rPr>
      </w:pPr>
      <w:r w:rsidRPr="00CC24AE">
        <w:rPr>
          <w:rStyle w:val="a1"/>
        </w:rPr>
        <w:t>Rețineți că operatorul sau utilizatorul este responsabil pentru accidentele sau pericolele care apar altor persoane sau bunurilor acestora.</w:t>
      </w:r>
    </w:p>
    <w:p w14:paraId="3F623E71" w14:textId="77777777" w:rsidR="00CC24AE" w:rsidRPr="006069DB" w:rsidRDefault="00CC24AE" w:rsidP="00CC24AE">
      <w:pPr>
        <w:spacing w:line="200" w:lineRule="exact"/>
        <w:rPr>
          <w:rStyle w:val="a1"/>
        </w:rPr>
      </w:pPr>
    </w:p>
    <w:p w14:paraId="6E45F63F" w14:textId="3B947ED5" w:rsidR="00CC24AE" w:rsidRDefault="00CC24AE" w:rsidP="00CC24AE">
      <w:pPr>
        <w:spacing w:line="200" w:lineRule="exact"/>
        <w:rPr>
          <w:rFonts w:ascii="Arial" w:hAnsi="Arial" w:cs="Arial"/>
          <w:b/>
          <w:bCs/>
          <w:color w:val="595858"/>
          <w:sz w:val="14"/>
          <w:szCs w:val="14"/>
        </w:rPr>
      </w:pPr>
      <w:r w:rsidRPr="00CC24AE">
        <w:rPr>
          <w:rFonts w:ascii="Arial" w:hAnsi="Arial" w:cs="Arial"/>
          <w:b/>
          <w:bCs/>
          <w:color w:val="595858"/>
          <w:sz w:val="14"/>
          <w:szCs w:val="14"/>
        </w:rPr>
        <w:t>Pregătire</w:t>
      </w:r>
    </w:p>
    <w:p w14:paraId="618CE60C" w14:textId="3D136BDB" w:rsidR="00CC24AE" w:rsidRPr="00CC24AE" w:rsidRDefault="00CC24AE" w:rsidP="005906F0">
      <w:pPr>
        <w:pStyle w:val="-"/>
        <w:numPr>
          <w:ilvl w:val="0"/>
          <w:numId w:val="3"/>
        </w:numPr>
        <w:ind w:left="284" w:hanging="284"/>
      </w:pPr>
      <w:r w:rsidRPr="00CC24AE">
        <w:t>În timpul cosirii gazonului, purtați întotdeauna încălțăminte groasă și pantaloni lungi. Nu folosiți echipamentul desculț sau purtând sandale deschise.</w:t>
      </w:r>
    </w:p>
    <w:p w14:paraId="7562505E" w14:textId="72AE894D" w:rsidR="00CC24AE" w:rsidRPr="00CC24AE" w:rsidRDefault="00CC24AE" w:rsidP="005906F0">
      <w:pPr>
        <w:pStyle w:val="-"/>
        <w:numPr>
          <w:ilvl w:val="0"/>
          <w:numId w:val="3"/>
        </w:numPr>
        <w:ind w:left="284" w:hanging="284"/>
      </w:pPr>
      <w:r w:rsidRPr="00CC24AE">
        <w:t>Inspectați cu atenție zona în care urmează să fie utilizat echipamentul și îndepărtați toate obiectele care ar putea fi aruncate de mașină (pietre, bețe, sârmă metalică, oase etc.).</w:t>
      </w:r>
    </w:p>
    <w:p w14:paraId="1C04A495" w14:textId="32AFA2DB" w:rsidR="00CC24AE" w:rsidRPr="00CC24AE" w:rsidRDefault="00CC24AE" w:rsidP="005906F0">
      <w:pPr>
        <w:pStyle w:val="-"/>
        <w:numPr>
          <w:ilvl w:val="0"/>
          <w:numId w:val="3"/>
        </w:numPr>
        <w:ind w:left="284" w:hanging="284"/>
      </w:pPr>
      <w:r w:rsidRPr="00CC24AE">
        <w:t>Înainte de utilizare, efectuați întotdeauna o inspecție vizuală, în special a lamei, verificând dacă șuruburile și ansamblul cuțitului nu sunt uzate sau</w:t>
      </w:r>
      <w:r w:rsidR="0009519A">
        <w:rPr>
          <w:rFonts w:hint="eastAsia"/>
        </w:rPr>
        <w:t xml:space="preserve"> </w:t>
      </w:r>
      <w:r w:rsidRPr="00CC24AE">
        <w:t>deteriorate. Înlocuiți lamele și șuruburile uzate sau deteriorate în seturi pentru a păstra echilibrul.</w:t>
      </w:r>
    </w:p>
    <w:p w14:paraId="030E7A0B" w14:textId="0894C527" w:rsidR="00CC24AE" w:rsidRDefault="00CC24AE" w:rsidP="005906F0">
      <w:pPr>
        <w:pStyle w:val="-"/>
        <w:numPr>
          <w:ilvl w:val="0"/>
          <w:numId w:val="3"/>
        </w:numPr>
        <w:ind w:left="284" w:hanging="284"/>
      </w:pPr>
      <w:r w:rsidRPr="00CC24AE">
        <w:t>Înainte de cosire, atașați apărătorile orificiului de evacuare (colectorul de iarbă sau deflectorul).</w:t>
      </w:r>
    </w:p>
    <w:p w14:paraId="73A961F1" w14:textId="2EDB1FB8" w:rsidR="00CC24AE" w:rsidRPr="00CC24AE" w:rsidRDefault="006069DB" w:rsidP="00CC24AE">
      <w:pPr>
        <w:pStyle w:val="-"/>
      </w:pPr>
      <w:r w:rsidRPr="006069DB">
        <w:rPr>
          <w:b/>
          <w:bCs/>
        </w:rPr>
        <w:t>PERICOL!</w:t>
      </w:r>
      <w:r w:rsidRPr="00CC24AE">
        <w:t xml:space="preserve"> </w:t>
      </w:r>
      <w:r w:rsidR="00CC24AE" w:rsidRPr="00903B3C">
        <w:rPr>
          <w:b/>
          <w:bCs/>
        </w:rPr>
        <w:t xml:space="preserve">Umezeala și electricitatea nu merg mână în mână </w:t>
      </w:r>
      <w:r w:rsidR="00CC24AE" w:rsidRPr="00CC24AE">
        <w:t>.</w:t>
      </w:r>
    </w:p>
    <w:p w14:paraId="441F471F" w14:textId="472874A2" w:rsidR="00CC24AE" w:rsidRPr="00CC24AE" w:rsidRDefault="00903B3C" w:rsidP="00903B3C">
      <w:pPr>
        <w:pStyle w:val="-"/>
        <w:numPr>
          <w:ilvl w:val="0"/>
          <w:numId w:val="4"/>
        </w:numPr>
        <w:tabs>
          <w:tab w:val="clear" w:pos="284"/>
        </w:tabs>
        <w:ind w:left="426" w:hanging="143"/>
      </w:pPr>
      <w:r>
        <w:rPr>
          <w:rFonts w:hint="eastAsia"/>
        </w:rPr>
        <w:t xml:space="preserve">Manipularea </w:t>
      </w:r>
      <w:r w:rsidR="00CC24AE" w:rsidRPr="00CC24AE">
        <w:t>și conectarea cablurilor trebuie efectuate în condiții uscate.</w:t>
      </w:r>
    </w:p>
    <w:p w14:paraId="7EF851BD" w14:textId="41DF5694" w:rsidR="00CC24AE" w:rsidRPr="00CC24AE" w:rsidRDefault="00903B3C" w:rsidP="00903B3C">
      <w:pPr>
        <w:pStyle w:val="-"/>
        <w:numPr>
          <w:ilvl w:val="0"/>
          <w:numId w:val="4"/>
        </w:numPr>
        <w:tabs>
          <w:tab w:val="clear" w:pos="284"/>
        </w:tabs>
        <w:ind w:left="426" w:hanging="143"/>
      </w:pPr>
      <w:r>
        <w:t xml:space="preserve">Folosiți un </w:t>
      </w:r>
      <w:r w:rsidR="00CC24AE" w:rsidRPr="00CC24AE">
        <w:t>dispozitiv de curent rezidual (RCD) de 30 mA</w:t>
      </w:r>
    </w:p>
    <w:p w14:paraId="1764CBEE" w14:textId="6D952A6E" w:rsidR="00CC24AE" w:rsidRPr="00CC24AE" w:rsidRDefault="00903B3C" w:rsidP="00903B3C">
      <w:pPr>
        <w:pStyle w:val="-"/>
        <w:numPr>
          <w:ilvl w:val="0"/>
          <w:numId w:val="4"/>
        </w:numPr>
        <w:tabs>
          <w:tab w:val="clear" w:pos="284"/>
        </w:tabs>
        <w:ind w:left="426" w:hanging="143"/>
      </w:pPr>
      <w:r>
        <w:t>Nu permiteți niciodată contactul dintre o priză electrică sau un cablu și o zonă umedă (bălți sau iarbă umedă).</w:t>
      </w:r>
    </w:p>
    <w:p w14:paraId="2E3184AA" w14:textId="28934C58" w:rsidR="00CC24AE" w:rsidRDefault="00CC24AE" w:rsidP="00903B3C">
      <w:pPr>
        <w:pStyle w:val="-"/>
        <w:numPr>
          <w:ilvl w:val="0"/>
          <w:numId w:val="4"/>
        </w:numPr>
        <w:tabs>
          <w:tab w:val="clear" w:pos="284"/>
        </w:tabs>
        <w:ind w:left="426" w:hanging="143"/>
      </w:pPr>
      <w:r w:rsidRPr="00CC24AE">
        <w:t>Conexiunile dintre cabluri și prize trebuie să fie de tip impermeabil. Folosiți doar cabluri prelungitoare cu prize impermeabile sau omologate, disponibile în comerț.</w:t>
      </w:r>
    </w:p>
    <w:p w14:paraId="674E0DAD" w14:textId="3B166850" w:rsidR="0009519A" w:rsidRPr="0009519A" w:rsidRDefault="0009519A" w:rsidP="005906F0">
      <w:pPr>
        <w:pStyle w:val="-"/>
        <w:numPr>
          <w:ilvl w:val="0"/>
          <w:numId w:val="3"/>
        </w:numPr>
        <w:ind w:left="284" w:hanging="284"/>
      </w:pPr>
      <w:r w:rsidRPr="0009519A">
        <w:t>Cablurile de alimentare nu trebuie să fie de o calitate inferioară celor de tip H05RN-F, H05RR-F, H05WF, H05V-VH2-F pentru utilizare în exterior și cu o secțiune transversală minimă de 1,5 mm².</w:t>
      </w:r>
    </w:p>
    <w:p w14:paraId="386F9A83" w14:textId="73933EEC" w:rsidR="0009519A" w:rsidRPr="0009519A" w:rsidRDefault="0009519A" w:rsidP="005906F0">
      <w:pPr>
        <w:pStyle w:val="-"/>
        <w:numPr>
          <w:ilvl w:val="0"/>
          <w:numId w:val="3"/>
        </w:numPr>
      </w:pPr>
      <w:r w:rsidRPr="0009519A">
        <w:t>Prindeți cablul pe cârligul pentru cablu înainte de a porni echipamentul.</w:t>
      </w:r>
    </w:p>
    <w:p w14:paraId="70E34440" w14:textId="6355FBD5" w:rsidR="006069DB" w:rsidRPr="0011081B" w:rsidRDefault="0009519A" w:rsidP="00CC24AE">
      <w:pPr>
        <w:pStyle w:val="-"/>
        <w:numPr>
          <w:ilvl w:val="0"/>
          <w:numId w:val="3"/>
        </w:numPr>
        <w:ind w:left="284" w:hanging="284"/>
      </w:pPr>
      <w:r w:rsidRPr="0009519A">
        <w:t xml:space="preserve">Conectarea permanentă a oricărui dispozitiv electric la un circuit al clădirii trebuie efectuată de către un electrician calificat, în conformitate cu reglementările electrice în vigoare. O conectare incorectă poate provoca </w:t>
      </w:r>
      <w:r w:rsidRPr="0009519A">
        <w:lastRenderedPageBreak/>
        <w:t>vătămări corporale grave sau deces.</w:t>
      </w:r>
    </w:p>
    <w:p w14:paraId="368CB410" w14:textId="3D98E89B" w:rsidR="00CC24AE" w:rsidRPr="00903B3C" w:rsidRDefault="0009519A" w:rsidP="0009519A">
      <w:pPr>
        <w:pStyle w:val="-"/>
        <w:rPr>
          <w:b/>
          <w:bCs/>
          <w:sz w:val="16"/>
          <w:szCs w:val="16"/>
        </w:rPr>
      </w:pPr>
      <w:r w:rsidRPr="00903B3C">
        <w:rPr>
          <w:b/>
          <w:bCs/>
          <w:sz w:val="16"/>
          <w:szCs w:val="16"/>
        </w:rPr>
        <w:t>Operațiune</w:t>
      </w:r>
    </w:p>
    <w:p w14:paraId="5ED26F66" w14:textId="51750BBB" w:rsidR="0009519A" w:rsidRPr="0009519A" w:rsidRDefault="0009519A" w:rsidP="005906F0">
      <w:pPr>
        <w:pStyle w:val="-"/>
        <w:numPr>
          <w:ilvl w:val="0"/>
          <w:numId w:val="5"/>
        </w:numPr>
        <w:ind w:left="284" w:hanging="284"/>
      </w:pPr>
      <w:r w:rsidRPr="0009519A">
        <w:t>Tundeți doar la lumina zilei sau pe o suprafață artificială bună</w:t>
      </w:r>
      <w:r w:rsidR="00557AFD">
        <w:rPr>
          <w:rFonts w:hint="eastAsia"/>
        </w:rPr>
        <w:t xml:space="preserve"> </w:t>
      </w:r>
      <w:r w:rsidRPr="0009519A">
        <w:t>aprinde.</w:t>
      </w:r>
    </w:p>
    <w:p w14:paraId="4A087CF0" w14:textId="1E385EC8" w:rsidR="0009519A" w:rsidRPr="0009519A" w:rsidRDefault="0009519A" w:rsidP="005906F0">
      <w:pPr>
        <w:pStyle w:val="-"/>
        <w:numPr>
          <w:ilvl w:val="0"/>
          <w:numId w:val="5"/>
        </w:numPr>
        <w:ind w:left="284" w:hanging="284"/>
      </w:pPr>
      <w:r w:rsidRPr="0009519A">
        <w:t>Evitați utilizarea echipamentului pe iarbă udă sau pe timp de ploaie.</w:t>
      </w:r>
    </w:p>
    <w:p w14:paraId="42ADD7B5" w14:textId="74BA8EF3" w:rsidR="0009519A" w:rsidRPr="0009519A" w:rsidRDefault="0009519A" w:rsidP="005906F0">
      <w:pPr>
        <w:pStyle w:val="-"/>
        <w:numPr>
          <w:ilvl w:val="0"/>
          <w:numId w:val="5"/>
        </w:numPr>
        <w:ind w:left="284" w:hanging="284"/>
      </w:pPr>
      <w:r w:rsidRPr="0009519A">
        <w:t>Nu treceți niciodată peste cablul electric cu mașina de tuns iarba. În timpul tăierii, cablul trebuie tras întotdeauna în spatele mașinii de tuns iarba și întotdeauna din zona de iarbă deja tăiată. Folosiți cârligul cablului în modul deja descris în acest manual pentru a evita deconectarea neașteptată a cablului. Asigurați-vă că este introdus corect și evitați introducerea forțată în priză.</w:t>
      </w:r>
    </w:p>
    <w:p w14:paraId="22391066" w14:textId="490CF0A9" w:rsidR="0009519A" w:rsidRPr="0009519A" w:rsidRDefault="0009519A" w:rsidP="005906F0">
      <w:pPr>
        <w:pStyle w:val="-"/>
        <w:numPr>
          <w:ilvl w:val="0"/>
          <w:numId w:val="5"/>
        </w:numPr>
        <w:ind w:left="284" w:hanging="284"/>
      </w:pPr>
      <w:r w:rsidRPr="0009519A">
        <w:t>Nu trageți niciodată de mașina de tuns iarba de cablul de alimentare și nu trageți de cablu pentru a scoate ștecherul. Nu expuneți cablul la surse de căldură și nu îl lăsați să intre în contact cu ulei, solvenți sau obiecte ascuțite.</w:t>
      </w:r>
    </w:p>
    <w:p w14:paraId="0236E423" w14:textId="107964BB" w:rsidR="0009519A" w:rsidRPr="0009519A" w:rsidRDefault="0009519A" w:rsidP="005906F0">
      <w:pPr>
        <w:pStyle w:val="-"/>
        <w:numPr>
          <w:ilvl w:val="0"/>
          <w:numId w:val="5"/>
        </w:numPr>
        <w:ind w:left="284" w:hanging="284"/>
      </w:pPr>
      <w:r w:rsidRPr="0009519A">
        <w:t>Asigurați-vă întotdeauna că aveți echilibru pe pante.</w:t>
      </w:r>
    </w:p>
    <w:p w14:paraId="0EDAC658" w14:textId="1C1A0B8A" w:rsidR="0009519A" w:rsidRPr="0009519A" w:rsidRDefault="0009519A" w:rsidP="005906F0">
      <w:pPr>
        <w:pStyle w:val="-"/>
        <w:numPr>
          <w:ilvl w:val="0"/>
          <w:numId w:val="5"/>
        </w:numPr>
        <w:ind w:left="284" w:hanging="284"/>
      </w:pPr>
      <w:r w:rsidRPr="0009519A">
        <w:t>Mergeți, nu alergați niciodată și nu vă lăsați tras de mașina de tuns iarba.</w:t>
      </w:r>
    </w:p>
    <w:p w14:paraId="79F7D737" w14:textId="16F75B00" w:rsidR="0009519A" w:rsidRPr="0009519A" w:rsidRDefault="0009519A" w:rsidP="005906F0">
      <w:pPr>
        <w:pStyle w:val="-"/>
        <w:numPr>
          <w:ilvl w:val="0"/>
          <w:numId w:val="5"/>
        </w:numPr>
        <w:ind w:left="284" w:hanging="284"/>
      </w:pPr>
      <w:r w:rsidRPr="0009519A">
        <w:t>Tundeți iarba de-a lungul pantei, niciodată în sus și în jos.</w:t>
      </w:r>
    </w:p>
    <w:p w14:paraId="34084122" w14:textId="6BA6420C" w:rsidR="0009519A" w:rsidRPr="0009519A" w:rsidRDefault="0009519A" w:rsidP="005906F0">
      <w:pPr>
        <w:pStyle w:val="-"/>
        <w:numPr>
          <w:ilvl w:val="0"/>
          <w:numId w:val="5"/>
        </w:numPr>
        <w:ind w:left="284" w:hanging="284"/>
      </w:pPr>
      <w:r w:rsidRPr="0009519A">
        <w:t>Fiți extrem de precauți când schimbați direcția pe pante.</w:t>
      </w:r>
    </w:p>
    <w:p w14:paraId="3BB77B69" w14:textId="6440B194" w:rsidR="0009519A" w:rsidRPr="0009519A" w:rsidRDefault="0009519A" w:rsidP="005906F0">
      <w:pPr>
        <w:pStyle w:val="-"/>
        <w:numPr>
          <w:ilvl w:val="0"/>
          <w:numId w:val="5"/>
        </w:numPr>
        <w:ind w:left="284" w:hanging="284"/>
      </w:pPr>
      <w:r w:rsidRPr="0009519A">
        <w:t>Nu tundeți iarba pe pante cu o înclinare mai mare de 20°.</w:t>
      </w:r>
    </w:p>
    <w:p w14:paraId="09063E9E" w14:textId="22104D88" w:rsidR="0009519A" w:rsidRPr="0009519A" w:rsidRDefault="0009519A" w:rsidP="005906F0">
      <w:pPr>
        <w:pStyle w:val="-"/>
        <w:numPr>
          <w:ilvl w:val="0"/>
          <w:numId w:val="5"/>
        </w:numPr>
        <w:ind w:left="284" w:hanging="284"/>
      </w:pPr>
      <w:r w:rsidRPr="0009519A">
        <w:t>Fiți extrem de precauți când trageți mașina de tuns iarba spre dumneavoastră.</w:t>
      </w:r>
    </w:p>
    <w:p w14:paraId="33479C46" w14:textId="37B7D26C" w:rsidR="00CC24AE" w:rsidRDefault="0009519A" w:rsidP="005906F0">
      <w:pPr>
        <w:pStyle w:val="-"/>
        <w:numPr>
          <w:ilvl w:val="0"/>
          <w:numId w:val="5"/>
        </w:numPr>
        <w:ind w:left="284" w:hanging="284"/>
      </w:pPr>
      <w:r w:rsidRPr="0009519A">
        <w:t>Opriți lama dacă mașina de tuns iarba trebuie înclinată pentru transport atunci când traversați alte suprafețe decât iarba și când transportați mașina de tuns iarba către și de la zona care urmează să fie tunsă.</w:t>
      </w:r>
    </w:p>
    <w:p w14:paraId="3E50C984" w14:textId="71461E56" w:rsidR="00557AFD" w:rsidRPr="00557AFD" w:rsidRDefault="00557AFD" w:rsidP="005906F0">
      <w:pPr>
        <w:pStyle w:val="-"/>
        <w:numPr>
          <w:ilvl w:val="0"/>
          <w:numId w:val="5"/>
        </w:numPr>
        <w:ind w:left="284" w:hanging="284"/>
      </w:pPr>
      <w:r w:rsidRPr="00557AFD">
        <w:t>Nu folosiți niciodată mașina de tuns iarba cu apărători defecte sau fără dispozitive de siguranță, de exemplu deflectoare și/sau colectoare de iarbă, montate.</w:t>
      </w:r>
    </w:p>
    <w:p w14:paraId="3C4FB481" w14:textId="091477D7" w:rsidR="00557AFD" w:rsidRPr="00557AFD" w:rsidRDefault="00557AFD" w:rsidP="005906F0">
      <w:pPr>
        <w:pStyle w:val="-"/>
        <w:numPr>
          <w:ilvl w:val="0"/>
          <w:numId w:val="5"/>
        </w:numPr>
        <w:ind w:left="284" w:hanging="284"/>
      </w:pPr>
      <w:r w:rsidRPr="00557AFD">
        <w:t>La modelele cu tracțiune directă, decuplați ambreiajul de transmisie înainte de a porni motorul.</w:t>
      </w:r>
    </w:p>
    <w:p w14:paraId="58CC93C0" w14:textId="5DCA6772" w:rsidR="00557AFD" w:rsidRPr="00557AFD" w:rsidRDefault="00557AFD" w:rsidP="005906F0">
      <w:pPr>
        <w:pStyle w:val="-"/>
        <w:numPr>
          <w:ilvl w:val="0"/>
          <w:numId w:val="5"/>
        </w:numPr>
        <w:ind w:left="284" w:hanging="284"/>
      </w:pPr>
      <w:r w:rsidRPr="00557AFD">
        <w:t>Porniți motorul sau porniți motorul cu atenție conform instrucțiunilor și ținând picioarele departe de lamă.</w:t>
      </w:r>
    </w:p>
    <w:p w14:paraId="3B4D1341" w14:textId="064CB40F" w:rsidR="00557AFD" w:rsidRPr="00557AFD" w:rsidRDefault="00557AFD" w:rsidP="005906F0">
      <w:pPr>
        <w:pStyle w:val="-"/>
        <w:numPr>
          <w:ilvl w:val="0"/>
          <w:numId w:val="5"/>
        </w:numPr>
        <w:ind w:left="284" w:hanging="284"/>
      </w:pPr>
      <w:r w:rsidRPr="00557AFD">
        <w:t>Nu înclinați mașina de tuns iarba atunci când porniți motorul sau porniți motorul. Porniți motorul sau motorul pe o suprafață plană, fără obstacole și iarbă înaltă.</w:t>
      </w:r>
    </w:p>
    <w:p w14:paraId="16E86AAD" w14:textId="07133108" w:rsidR="00557AFD" w:rsidRPr="00557AFD" w:rsidRDefault="00557AFD" w:rsidP="005906F0">
      <w:pPr>
        <w:pStyle w:val="-"/>
        <w:numPr>
          <w:ilvl w:val="0"/>
          <w:numId w:val="5"/>
        </w:numPr>
        <w:ind w:left="284" w:hanging="284"/>
      </w:pPr>
      <w:r w:rsidRPr="00557AFD">
        <w:t>Nu puneți mâinile sau picioarele în apropierea sau sub piesele rotative. Nu vă apropiați de orificiul de evacuare în niciun moment.</w:t>
      </w:r>
    </w:p>
    <w:p w14:paraId="6D511BF4" w14:textId="40E74229" w:rsidR="00557AFD" w:rsidRPr="00557AFD" w:rsidRDefault="00557AFD" w:rsidP="005906F0">
      <w:pPr>
        <w:pStyle w:val="-"/>
        <w:numPr>
          <w:ilvl w:val="0"/>
          <w:numId w:val="5"/>
        </w:numPr>
        <w:ind w:left="284" w:hanging="284"/>
      </w:pPr>
      <w:r w:rsidRPr="00557AFD">
        <w:t>Nu ridicați și nu transportați niciodată o mașină de tuns iarba în timp ce motorul funcționează.</w:t>
      </w:r>
    </w:p>
    <w:p w14:paraId="5BAA46D1" w14:textId="392AFAE0" w:rsidR="00557AFD" w:rsidRPr="00557AFD" w:rsidRDefault="00557AFD" w:rsidP="005906F0">
      <w:pPr>
        <w:pStyle w:val="-"/>
        <w:numPr>
          <w:ilvl w:val="0"/>
          <w:numId w:val="5"/>
        </w:numPr>
        <w:ind w:left="284" w:hanging="284"/>
      </w:pPr>
      <w:r w:rsidRPr="00557AFD">
        <w:lastRenderedPageBreak/>
        <w:t>Opriți motorul și deconectați cablul de alimentare.</w:t>
      </w:r>
    </w:p>
    <w:p w14:paraId="2E6B9E69" w14:textId="3DE03C19" w:rsidR="00557AFD" w:rsidRPr="00557AFD" w:rsidRDefault="00557AFD" w:rsidP="00903B3C">
      <w:pPr>
        <w:pStyle w:val="-"/>
        <w:numPr>
          <w:ilvl w:val="0"/>
          <w:numId w:val="7"/>
        </w:numPr>
        <w:ind w:left="426" w:hanging="142"/>
      </w:pPr>
      <w:r w:rsidRPr="00557AFD">
        <w:t>Înainte de a efectua orice lucrare sub platforma de tăiere sau de a desfunda jgheabul!</w:t>
      </w:r>
    </w:p>
    <w:p w14:paraId="71A8FDDB" w14:textId="34EDC518" w:rsidR="00557AFD" w:rsidRPr="00557AFD" w:rsidRDefault="00557AFD" w:rsidP="00903B3C">
      <w:pPr>
        <w:pStyle w:val="-"/>
        <w:numPr>
          <w:ilvl w:val="0"/>
          <w:numId w:val="7"/>
        </w:numPr>
        <w:ind w:left="426" w:hanging="142"/>
      </w:pPr>
      <w:r w:rsidRPr="00557AFD">
        <w:t>Înainte de a verifica „curățarea sau lucrul la mașina de tuns iarba!”</w:t>
      </w:r>
    </w:p>
    <w:p w14:paraId="7B1FA0FB" w14:textId="4B144F90" w:rsidR="00557AFD" w:rsidRPr="00557AFD" w:rsidRDefault="00557AFD" w:rsidP="00903B3C">
      <w:pPr>
        <w:pStyle w:val="-"/>
        <w:numPr>
          <w:ilvl w:val="0"/>
          <w:numId w:val="7"/>
        </w:numPr>
        <w:ind w:left="426" w:hanging="142"/>
      </w:pPr>
      <w:r w:rsidRPr="00557AFD">
        <w:t>După lovirea unui obiect străin. Verificați dacă mașina de tuns iarba prezintă deteriorări și efectuați reparațiile înainte de a o reporni și a o utiliza!</w:t>
      </w:r>
    </w:p>
    <w:p w14:paraId="076FC914" w14:textId="653D2472" w:rsidR="00557AFD" w:rsidRPr="00557AFD" w:rsidRDefault="00557AFD" w:rsidP="00903B3C">
      <w:pPr>
        <w:pStyle w:val="-"/>
        <w:numPr>
          <w:ilvl w:val="0"/>
          <w:numId w:val="7"/>
        </w:numPr>
        <w:ind w:left="426" w:hanging="142"/>
      </w:pPr>
      <w:r w:rsidRPr="00557AFD">
        <w:t>Dacă mașina de tuns iarba începe să vibreze anormal, verificați imediat și remediați cauza vibrațiilor!</w:t>
      </w:r>
    </w:p>
    <w:p w14:paraId="6681BC89" w14:textId="75AC2126" w:rsidR="00557AFD" w:rsidRPr="00557AFD" w:rsidRDefault="00557AFD" w:rsidP="00903B3C">
      <w:pPr>
        <w:pStyle w:val="-"/>
        <w:numPr>
          <w:ilvl w:val="0"/>
          <w:numId w:val="7"/>
        </w:numPr>
        <w:ind w:left="426" w:hanging="142"/>
      </w:pPr>
      <w:r w:rsidRPr="00557AFD">
        <w:t>Ori de câte ori lăsați mașina de tuns iarba nesupravegheată.</w:t>
      </w:r>
    </w:p>
    <w:p w14:paraId="74B1900E" w14:textId="01D4DC2D" w:rsidR="00557AFD" w:rsidRPr="00557AFD" w:rsidRDefault="00557AFD" w:rsidP="00903B3C">
      <w:pPr>
        <w:pStyle w:val="-"/>
        <w:numPr>
          <w:ilvl w:val="0"/>
          <w:numId w:val="7"/>
        </w:numPr>
        <w:ind w:left="426" w:hanging="142"/>
      </w:pPr>
      <w:r w:rsidRPr="00557AFD">
        <w:t>La transportul echipamentului.</w:t>
      </w:r>
    </w:p>
    <w:p w14:paraId="5AF04F49" w14:textId="52EF15FA" w:rsidR="00557AFD" w:rsidRPr="00557AFD" w:rsidRDefault="00557AFD" w:rsidP="005906F0">
      <w:pPr>
        <w:pStyle w:val="-"/>
        <w:numPr>
          <w:ilvl w:val="0"/>
          <w:numId w:val="5"/>
        </w:numPr>
        <w:ind w:left="284" w:hanging="284"/>
      </w:pPr>
      <w:r w:rsidRPr="00557AFD">
        <w:t>Opriți motorul.</w:t>
      </w:r>
    </w:p>
    <w:p w14:paraId="501E9A6E" w14:textId="639AF4A4" w:rsidR="00557AFD" w:rsidRPr="00557AFD" w:rsidRDefault="00557AFD" w:rsidP="00903B3C">
      <w:pPr>
        <w:pStyle w:val="-"/>
        <w:numPr>
          <w:ilvl w:val="0"/>
          <w:numId w:val="6"/>
        </w:numPr>
        <w:ind w:left="426" w:hanging="142"/>
      </w:pPr>
      <w:r w:rsidRPr="00557AFD">
        <w:t>De fiecare dată când colectorul de iarbă este îndepărtat sau înlocuit.</w:t>
      </w:r>
    </w:p>
    <w:p w14:paraId="411751EA" w14:textId="4AA833E2" w:rsidR="00557AFD" w:rsidRPr="00557AFD" w:rsidRDefault="00557AFD" w:rsidP="00903B3C">
      <w:pPr>
        <w:pStyle w:val="-"/>
        <w:numPr>
          <w:ilvl w:val="0"/>
          <w:numId w:val="6"/>
        </w:numPr>
        <w:ind w:left="426" w:hanging="142"/>
      </w:pPr>
      <w:r w:rsidRPr="00557AFD">
        <w:t>Înainte de reglarea înălțimii de tăiere a ierbii.</w:t>
      </w:r>
    </w:p>
    <w:p w14:paraId="7C8ED349" w14:textId="6CB833B7" w:rsidR="0009519A" w:rsidRDefault="00557AFD" w:rsidP="005906F0">
      <w:pPr>
        <w:pStyle w:val="-"/>
        <w:numPr>
          <w:ilvl w:val="0"/>
          <w:numId w:val="5"/>
        </w:numPr>
        <w:ind w:left="284" w:hanging="284"/>
      </w:pPr>
      <w:r w:rsidRPr="00557AFD">
        <w:t>Când cosiți iarba, păstrați întotdeauna o distanță sigură față de lama rotativă. Această distanță reprezintă lungimea mânerului.</w:t>
      </w:r>
    </w:p>
    <w:p w14:paraId="2826AB68" w14:textId="77777777" w:rsidR="0009519A" w:rsidRDefault="0009519A" w:rsidP="0009519A">
      <w:pPr>
        <w:spacing w:line="200" w:lineRule="exact"/>
        <w:rPr>
          <w:rFonts w:ascii="Arial" w:hAnsi="Arial" w:cs="Arial"/>
          <w:b/>
          <w:bCs/>
          <w:color w:val="595858"/>
          <w:sz w:val="14"/>
          <w:szCs w:val="14"/>
        </w:rPr>
      </w:pPr>
    </w:p>
    <w:p w14:paraId="29C5F80B" w14:textId="2D05296D" w:rsidR="00CC24AE" w:rsidRPr="00804CA0" w:rsidRDefault="00804CA0" w:rsidP="00804CA0">
      <w:pPr>
        <w:pStyle w:val="-"/>
        <w:rPr>
          <w:b/>
          <w:bCs/>
        </w:rPr>
      </w:pPr>
      <w:r w:rsidRPr="00804CA0">
        <w:rPr>
          <w:b/>
          <w:bCs/>
        </w:rPr>
        <w:t>Întreținere și depozitare</w:t>
      </w:r>
    </w:p>
    <w:p w14:paraId="1A0CA333" w14:textId="7281F524" w:rsidR="00804CA0" w:rsidRPr="00804CA0" w:rsidRDefault="00804CA0" w:rsidP="005906F0">
      <w:pPr>
        <w:pStyle w:val="-"/>
        <w:numPr>
          <w:ilvl w:val="0"/>
          <w:numId w:val="8"/>
        </w:numPr>
        <w:ind w:left="284" w:hanging="284"/>
      </w:pPr>
      <w:r w:rsidRPr="00804CA0">
        <w:t>Păstrați toate piulițele, șuruburile și bolțurile strânse pentru a vă asigura că echipamentul este în stare de funcționare sigură. Întreținerea regulată este esențială pentru siguranță și pentru menținerea nivelului de performanță.</w:t>
      </w:r>
    </w:p>
    <w:p w14:paraId="71DD8C27" w14:textId="4CE3159D" w:rsidR="00804CA0" w:rsidRPr="00804CA0" w:rsidRDefault="00804CA0" w:rsidP="005906F0">
      <w:pPr>
        <w:pStyle w:val="-"/>
        <w:numPr>
          <w:ilvl w:val="0"/>
          <w:numId w:val="8"/>
        </w:numPr>
        <w:ind w:left="284" w:hanging="284"/>
      </w:pPr>
      <w:r w:rsidRPr="00804CA0">
        <w:t>Pentru a reduce riscul de incendiu, păstrați mașina de tuns iarba, și în special motorul, fără iarbă, frunze sau exces de grăsime. Nu lăsați containere pentru gunoiul menajer în interiorul încăperii.</w:t>
      </w:r>
    </w:p>
    <w:p w14:paraId="5B56AFF3" w14:textId="29592911" w:rsidR="00804CA0" w:rsidRPr="00804CA0" w:rsidRDefault="00804CA0" w:rsidP="005906F0">
      <w:pPr>
        <w:pStyle w:val="-"/>
        <w:numPr>
          <w:ilvl w:val="0"/>
          <w:numId w:val="8"/>
        </w:numPr>
        <w:ind w:left="284" w:hanging="284"/>
      </w:pPr>
      <w:r w:rsidRPr="00804CA0">
        <w:t>Verificați frecvent deflectorul și colectorul de iarbă pentru uzură și deteriorare.</w:t>
      </w:r>
    </w:p>
    <w:p w14:paraId="27A8D9D1" w14:textId="105E56DC" w:rsidR="00804CA0" w:rsidRPr="00804CA0" w:rsidRDefault="00804CA0" w:rsidP="005906F0">
      <w:pPr>
        <w:pStyle w:val="-"/>
        <w:numPr>
          <w:ilvl w:val="0"/>
          <w:numId w:val="8"/>
        </w:numPr>
        <w:ind w:left="284" w:hanging="284"/>
      </w:pPr>
      <w:r w:rsidRPr="00804CA0">
        <w:t>Verificați periodic cablurile electrice și înlocuiți-le dacă sunt deteriorate sau dacă izolația a fost deteriorată. Nu atingeți niciodată un cablu prost izolat dacă este încă conectat la sursa de alimentare. Scoateți cablul din priză înainte de a întreprinde orice acțiune.</w:t>
      </w:r>
    </w:p>
    <w:p w14:paraId="13B8E6EB" w14:textId="5C8934C2" w:rsidR="00804CA0" w:rsidRPr="00804CA0" w:rsidRDefault="00804CA0" w:rsidP="005906F0">
      <w:pPr>
        <w:pStyle w:val="-"/>
        <w:numPr>
          <w:ilvl w:val="0"/>
          <w:numId w:val="8"/>
        </w:numPr>
        <w:ind w:left="284" w:hanging="284"/>
      </w:pPr>
      <w:r w:rsidRPr="00804CA0">
        <w:t>Purtați mănuși de lucru rezistente la demontarea și reasamblarea lamei.</w:t>
      </w:r>
    </w:p>
    <w:p w14:paraId="377F7D7E" w14:textId="16B9F08A" w:rsidR="00804CA0" w:rsidRPr="00804CA0" w:rsidRDefault="00804CA0" w:rsidP="005906F0">
      <w:pPr>
        <w:pStyle w:val="-"/>
        <w:numPr>
          <w:ilvl w:val="0"/>
          <w:numId w:val="8"/>
        </w:numPr>
        <w:ind w:left="284" w:hanging="284"/>
      </w:pPr>
      <w:r w:rsidRPr="00804CA0">
        <w:t>Verificați echilibrul lamei după ascuțire.</w:t>
      </w:r>
    </w:p>
    <w:p w14:paraId="24CE0CD8" w14:textId="5ACA5282" w:rsidR="00557AFD" w:rsidRPr="00804CA0" w:rsidRDefault="00804CA0" w:rsidP="005906F0">
      <w:pPr>
        <w:pStyle w:val="-"/>
        <w:numPr>
          <w:ilvl w:val="0"/>
          <w:numId w:val="8"/>
        </w:numPr>
        <w:ind w:left="284" w:hanging="284"/>
      </w:pPr>
      <w:r w:rsidRPr="00804CA0">
        <w:t>Din motive de siguranță, nu utilizați echipamentul cu cabluri uzate sau piese deteriorate. Piesele trebuie înlocuite și nu reparate. Folosiți piese de schimb originale (lamele trebuie să suporte întotdeauna</w:t>
      </w:r>
      <w:r>
        <w:rPr>
          <w:rFonts w:hint="eastAsia"/>
        </w:rPr>
        <w:t xml:space="preserve"> </w:t>
      </w:r>
      <w:r w:rsidRPr="00804CA0">
        <w:t>(simbolul). Piesele care nu sunt de o calitate echivalentă pot deteriora echipamentul și pot fi periculoase pentru siguranța dumneavoastră.</w:t>
      </w:r>
    </w:p>
    <w:p w14:paraId="26742F29" w14:textId="77777777" w:rsidR="00557AFD" w:rsidRDefault="00557AFD" w:rsidP="00EC48B4">
      <w:pPr>
        <w:pStyle w:val="-"/>
        <w:rPr>
          <w:b/>
          <w:bCs/>
        </w:rPr>
      </w:pPr>
    </w:p>
    <w:p w14:paraId="4B059299" w14:textId="00D846EB" w:rsidR="00557AFD" w:rsidRDefault="00804CA0" w:rsidP="00EC48B4">
      <w:pPr>
        <w:pStyle w:val="-"/>
        <w:rPr>
          <w:b/>
          <w:bCs/>
        </w:rPr>
      </w:pPr>
      <w:r w:rsidRPr="00804CA0">
        <w:rPr>
          <w:b/>
          <w:bCs/>
        </w:rPr>
        <w:t>Figura J</w:t>
      </w:r>
    </w:p>
    <w:p w14:paraId="0E4BAB66" w14:textId="0C8B480B" w:rsidR="00804CA0" w:rsidRPr="00804CA0" w:rsidRDefault="00804CA0" w:rsidP="00804CA0">
      <w:pPr>
        <w:pStyle w:val="-"/>
      </w:pPr>
      <w:r w:rsidRPr="00804CA0">
        <w:t>Atașați deflectorul de pietre introducând știftul (Figura J-poz. 4) și arcul (2) așa cum se arată.</w:t>
      </w:r>
    </w:p>
    <w:p w14:paraId="07FB1D68" w14:textId="6BEF7C5D" w:rsidR="00804CA0" w:rsidRPr="00804CA0" w:rsidRDefault="00804CA0" w:rsidP="00804CA0">
      <w:pPr>
        <w:pStyle w:val="-"/>
      </w:pPr>
      <w:r w:rsidRPr="00804CA0">
        <w:t>Mai întâi, introduceți știftul în carcasa din dreapta (Figura J-poz. 3).</w:t>
      </w:r>
    </w:p>
    <w:p w14:paraId="3AAFF84F" w14:textId="47A3DED8" w:rsidR="00557AFD" w:rsidRPr="00804CA0" w:rsidRDefault="00804CA0" w:rsidP="00804CA0">
      <w:pPr>
        <w:pStyle w:val="-"/>
      </w:pPr>
      <w:r w:rsidRPr="00804CA0">
        <w:t>Apoi introduceți capătul inelului (1) al arcului în fanta centrală și, în final, introduceți celălalt capăt în poziția (5).</w:t>
      </w:r>
    </w:p>
    <w:p w14:paraId="339EB0D7" w14:textId="77777777" w:rsidR="00903B3C" w:rsidRDefault="00903B3C" w:rsidP="000446A9">
      <w:pPr>
        <w:pStyle w:val="-"/>
        <w:rPr>
          <w:b/>
          <w:bCs/>
        </w:rPr>
      </w:pPr>
    </w:p>
    <w:p w14:paraId="1AE44A6F" w14:textId="403B0795" w:rsidR="000446A9" w:rsidRPr="000446A9" w:rsidRDefault="00A7730B" w:rsidP="000446A9">
      <w:pPr>
        <w:pStyle w:val="-"/>
        <w:rPr>
          <w:b/>
          <w:bCs/>
        </w:rPr>
      </w:pPr>
      <w:r w:rsidRPr="00A7730B">
        <w:rPr>
          <w:b/>
          <w:bCs/>
        </w:rPr>
        <w:t xml:space="preserve">Figura </w:t>
      </w:r>
      <w:r w:rsidR="000446A9" w:rsidRPr="000446A9">
        <w:rPr>
          <w:b/>
          <w:bCs/>
        </w:rPr>
        <w:t>K</w:t>
      </w:r>
    </w:p>
    <w:p w14:paraId="43084117" w14:textId="5B9D42AA" w:rsidR="000446A9" w:rsidRPr="000446A9" w:rsidRDefault="000446A9" w:rsidP="000446A9">
      <w:pPr>
        <w:pStyle w:val="-"/>
      </w:pPr>
      <w:r w:rsidRPr="000446A9">
        <w:t>Introduceți partea inferioară dreaptă (Figura K-poz. 5) și stângă (Figura K-poz. 7) a mânerului în orificiile respective și blocați-o în poziție cu șuruburile furnizate (Figura K-poz. 8).</w:t>
      </w:r>
    </w:p>
    <w:p w14:paraId="2EB5F51C" w14:textId="16AF7E69" w:rsidR="000446A9" w:rsidRPr="000446A9" w:rsidRDefault="000446A9" w:rsidP="000446A9">
      <w:pPr>
        <w:pStyle w:val="-"/>
      </w:pPr>
      <w:r w:rsidRPr="000446A9">
        <w:t>Atașați partea superioară a mânerului (Figura K - Pos. 1) la partea inferioară folosind butoanele (3) și piulițele și șuruburile furnizate, așa cum se arată.</w:t>
      </w:r>
    </w:p>
    <w:p w14:paraId="15890047" w14:textId="00699FF2" w:rsidR="000446A9" w:rsidRPr="000446A9" w:rsidRDefault="000446A9" w:rsidP="000446A9">
      <w:pPr>
        <w:pStyle w:val="-"/>
      </w:pPr>
      <w:r w:rsidRPr="000446A9">
        <w:t>Atașați clema de cablu (2) în poziția indicată și apoi atașați cablul (4).</w:t>
      </w:r>
    </w:p>
    <w:p w14:paraId="43DC53BF" w14:textId="77777777" w:rsidR="000446A9" w:rsidRPr="000446A9" w:rsidRDefault="000446A9" w:rsidP="000446A9">
      <w:pPr>
        <w:pStyle w:val="-"/>
      </w:pPr>
      <w:r w:rsidRPr="000446A9">
        <w:t>Poziția corectă a cârligului cablului electric (6) este așa cum se arată.</w:t>
      </w:r>
    </w:p>
    <w:p w14:paraId="7685A9D0" w14:textId="281CD15B" w:rsidR="000446A9" w:rsidRPr="000446A9" w:rsidRDefault="00A7730B" w:rsidP="000446A9">
      <w:pPr>
        <w:pStyle w:val="-"/>
        <w:rPr>
          <w:b/>
          <w:bCs/>
        </w:rPr>
      </w:pPr>
      <w:r w:rsidRPr="00A7730B">
        <w:rPr>
          <w:b/>
          <w:bCs/>
        </w:rPr>
        <w:t>Figura L</w:t>
      </w:r>
    </w:p>
    <w:p w14:paraId="00D09231" w14:textId="2B9625E5" w:rsidR="000446A9" w:rsidRPr="000446A9" w:rsidRDefault="000446A9" w:rsidP="000446A9">
      <w:pPr>
        <w:pStyle w:val="-"/>
      </w:pPr>
      <w:r w:rsidRPr="000446A9">
        <w:t>Când folosiți un colector rigid de iarbă, asamblați cele două părți (Figura L - poz. 1) și (2), asigurându-vă că cârligele sunt complet fixate în poziție.</w:t>
      </w:r>
    </w:p>
    <w:p w14:paraId="5C851E91" w14:textId="66FD16E9" w:rsidR="000446A9" w:rsidRPr="000446A9" w:rsidRDefault="00A7730B" w:rsidP="000446A9">
      <w:pPr>
        <w:pStyle w:val="-"/>
        <w:rPr>
          <w:b/>
          <w:bCs/>
        </w:rPr>
      </w:pPr>
      <w:r w:rsidRPr="00A7730B">
        <w:rPr>
          <w:b/>
          <w:bCs/>
        </w:rPr>
        <w:t>Figura M</w:t>
      </w:r>
    </w:p>
    <w:p w14:paraId="681C0286" w14:textId="3A3895E3" w:rsidR="000446A9" w:rsidRPr="000446A9" w:rsidRDefault="000446A9" w:rsidP="000446A9">
      <w:pPr>
        <w:pStyle w:val="-"/>
      </w:pPr>
      <w:r w:rsidRPr="000446A9">
        <w:t>Atașați roțile " selectând orificiul pentru înălțimea de tăiere preferată (Figura M).</w:t>
      </w:r>
    </w:p>
    <w:p w14:paraId="1599C37F" w14:textId="4CE4B44A" w:rsidR="000446A9" w:rsidRPr="000446A9" w:rsidRDefault="00A7730B" w:rsidP="000446A9">
      <w:pPr>
        <w:pStyle w:val="-"/>
        <w:rPr>
          <w:b/>
          <w:bCs/>
        </w:rPr>
      </w:pPr>
      <w:r w:rsidRPr="00A7730B">
        <w:rPr>
          <w:b/>
          <w:bCs/>
        </w:rPr>
        <w:t>Figura N</w:t>
      </w:r>
    </w:p>
    <w:p w14:paraId="46ED996E" w14:textId="77777777" w:rsidR="000446A9" w:rsidRPr="000446A9" w:rsidRDefault="000446A9" w:rsidP="000446A9">
      <w:pPr>
        <w:pStyle w:val="-"/>
      </w:pPr>
      <w:r w:rsidRPr="000446A9">
        <w:t>Motorul este controlat de un comutator cu dublă acțiune pentru a preveni pornirea accidentală.</w:t>
      </w:r>
    </w:p>
    <w:p w14:paraId="23C30493" w14:textId="16E30C20" w:rsidR="00557AFD" w:rsidRPr="000446A9" w:rsidRDefault="000446A9" w:rsidP="000446A9">
      <w:pPr>
        <w:pStyle w:val="-"/>
      </w:pPr>
      <w:r w:rsidRPr="000446A9">
        <w:t>Pentru pornire, apăsați butonul (Figura N - poz. 2) și trageți de manetă (1). Motorul se oprește automat la eliberarea manetei (Figura N - poz. 1).</w:t>
      </w:r>
    </w:p>
    <w:p w14:paraId="7C6310BF" w14:textId="77777777" w:rsidR="00EB4A11" w:rsidRPr="00C57889" w:rsidRDefault="00EB4A11" w:rsidP="00EB4A11">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247827F2" w14:textId="3CBE7357" w:rsidR="00557AFD" w:rsidRDefault="00EB4A11" w:rsidP="00EB4A11">
      <w:pPr>
        <w:pStyle w:val="-"/>
        <w:rPr>
          <w:b/>
          <w:bCs/>
        </w:rPr>
      </w:pPr>
      <w:r w:rsidRPr="00EB4A11">
        <w:rPr>
          <w:b/>
          <w:bCs/>
        </w:rPr>
        <w:t>Lama continuă să se rotească după</w:t>
      </w:r>
      <w:r w:rsidRPr="00EB4A11">
        <w:rPr>
          <w:rFonts w:hint="eastAsia"/>
          <w:b/>
          <w:bCs/>
        </w:rPr>
        <w:t xml:space="preserve"> </w:t>
      </w:r>
      <w:r w:rsidRPr="00EB4A11">
        <w:rPr>
          <w:b/>
          <w:bCs/>
        </w:rPr>
        <w:t>mașina este oprită.</w:t>
      </w:r>
    </w:p>
    <w:p w14:paraId="3586EB6E" w14:textId="77777777" w:rsidR="00EB4A11" w:rsidRPr="00EB4A11" w:rsidRDefault="00EB4A11" w:rsidP="00EB4A11">
      <w:pPr>
        <w:pStyle w:val="-"/>
        <w:rPr>
          <w:b/>
          <w:bCs/>
        </w:rPr>
      </w:pPr>
    </w:p>
    <w:p w14:paraId="265F07FE" w14:textId="45BDDDF1" w:rsidR="00EB4A11" w:rsidRPr="00EB4A11" w:rsidRDefault="00A7730B" w:rsidP="00EB4A11">
      <w:pPr>
        <w:pStyle w:val="-"/>
        <w:rPr>
          <w:b/>
          <w:bCs/>
        </w:rPr>
      </w:pPr>
      <w:r w:rsidRPr="00A7730B">
        <w:rPr>
          <w:b/>
          <w:bCs/>
        </w:rPr>
        <w:t>Figura O</w:t>
      </w:r>
    </w:p>
    <w:p w14:paraId="26C26814" w14:textId="5DA3385C" w:rsidR="00EB4A11" w:rsidRPr="00EB4A11" w:rsidRDefault="00EB4A11" w:rsidP="00EB4A11">
      <w:pPr>
        <w:pStyle w:val="-"/>
      </w:pPr>
      <w:r w:rsidRPr="00EB4A11">
        <w:t>Înălțimea de tăiere se reglează prin atașarea roților la orificiul necesar (Figura O). Toate roțile trebuie să fie la aceeași înălțime. EFECTUAȚI ACEASTĂ REGLARE NUMAI CÂND LAMA ESTE OPRITĂ.</w:t>
      </w:r>
    </w:p>
    <w:p w14:paraId="0B1F81B7" w14:textId="79A8B266" w:rsidR="00EB4A11" w:rsidRPr="00EB4A11" w:rsidRDefault="00A7730B" w:rsidP="00EB4A11">
      <w:pPr>
        <w:pStyle w:val="-"/>
        <w:rPr>
          <w:b/>
          <w:bCs/>
        </w:rPr>
      </w:pPr>
      <w:r w:rsidRPr="00A7730B">
        <w:rPr>
          <w:b/>
          <w:bCs/>
        </w:rPr>
        <w:t>Figura P</w:t>
      </w:r>
    </w:p>
    <w:p w14:paraId="52BFF0AB" w14:textId="19CB14B5" w:rsidR="00EB4A11" w:rsidRPr="00EB4A11" w:rsidRDefault="00EB4A11" w:rsidP="00EB4A11">
      <w:pPr>
        <w:pStyle w:val="-"/>
      </w:pPr>
      <w:r w:rsidRPr="00EB4A11">
        <w:t xml:space="preserve">Ridicați deflectorul de pietre și atașați corect colectorul rigid de iarbă (Figura P-poz. </w:t>
      </w:r>
      <w:r w:rsidRPr="00EB4A11">
        <w:lastRenderedPageBreak/>
        <w:t>1)</w:t>
      </w:r>
    </w:p>
    <w:p w14:paraId="2880A9E3" w14:textId="5ABC588D" w:rsidR="00EB4A11" w:rsidRPr="00EB4A11" w:rsidRDefault="00A7730B" w:rsidP="00EB4A11">
      <w:pPr>
        <w:pStyle w:val="-"/>
        <w:rPr>
          <w:b/>
          <w:bCs/>
        </w:rPr>
      </w:pPr>
      <w:r w:rsidRPr="00A7730B">
        <w:rPr>
          <w:b/>
          <w:bCs/>
        </w:rPr>
        <w:t>Figura Q</w:t>
      </w:r>
    </w:p>
    <w:p w14:paraId="6B02342B" w14:textId="1A30E0C1" w:rsidR="00EB4A11" w:rsidRPr="00EB4A11" w:rsidRDefault="00EB4A11" w:rsidP="00EB4A11">
      <w:pPr>
        <w:pStyle w:val="-"/>
      </w:pPr>
      <w:r w:rsidRPr="00EB4A11">
        <w:t>Porniți motorul apăsând butonul de siguranță (Figura Q-poz. 2) și trăgând de maneta (1) a tabloului de distribuție. Dacă este necesar să înclinați mașina pentru a încuraja motorul să pornească pe iarbă, aceasta trebuie înclinată doar din față.</w:t>
      </w:r>
    </w:p>
    <w:p w14:paraId="4E983322" w14:textId="1AEE8155" w:rsidR="00EB4A11" w:rsidRPr="00EB4A11" w:rsidRDefault="00A7730B" w:rsidP="00EB4A11">
      <w:pPr>
        <w:pStyle w:val="-"/>
        <w:rPr>
          <w:b/>
          <w:bCs/>
        </w:rPr>
      </w:pPr>
      <w:r w:rsidRPr="00A7730B">
        <w:rPr>
          <w:b/>
          <w:bCs/>
        </w:rPr>
        <w:t>Figura R</w:t>
      </w:r>
    </w:p>
    <w:p w14:paraId="3FEE6D34" w14:textId="77777777" w:rsidR="00EB4A11" w:rsidRPr="00EB4A11" w:rsidRDefault="00EB4A11" w:rsidP="00EB4A11">
      <w:pPr>
        <w:pStyle w:val="-"/>
      </w:pPr>
      <w:r w:rsidRPr="00EB4A11">
        <w:t>În timpul tăierii, asigurați-vă că cablul electric este întotdeauna în spatele dumneavoastră și pe zona de iarbă deja tunsă (Dia R).</w:t>
      </w:r>
    </w:p>
    <w:p w14:paraId="38E0332A" w14:textId="1EE2451F" w:rsidR="00EB4A11" w:rsidRPr="00EB4A11" w:rsidRDefault="00A7730B" w:rsidP="00EB4A11">
      <w:pPr>
        <w:pStyle w:val="-"/>
        <w:rPr>
          <w:b/>
          <w:bCs/>
        </w:rPr>
      </w:pPr>
      <w:r w:rsidRPr="00A7730B">
        <w:rPr>
          <w:b/>
          <w:bCs/>
        </w:rPr>
        <w:t>Figura S</w:t>
      </w:r>
    </w:p>
    <w:p w14:paraId="7ADE3299" w14:textId="1D1812D5" w:rsidR="00D81C09" w:rsidRPr="00D81C09" w:rsidRDefault="00EB4A11" w:rsidP="00D81C09">
      <w:pPr>
        <w:pStyle w:val="-"/>
      </w:pPr>
      <w:r w:rsidRPr="00EB4A11">
        <w:t>Aspectul gazonului va fi îmbunătățit dacă este tuns întotdeauna la aceeași lungime.</w:t>
      </w:r>
      <w:r w:rsidR="00D81C09">
        <w:rPr>
          <w:rFonts w:hint="eastAsia"/>
        </w:rPr>
        <w:t xml:space="preserve"> </w:t>
      </w:r>
      <w:r w:rsidR="00D81C09" w:rsidRPr="00D81C09">
        <w:t xml:space="preserve">înălțime și se taie în direcții alternative. După ce tăierea a fost terminată, eliberați maneta ( </w:t>
      </w:r>
      <w:r w:rsidR="00A7730B" w:rsidRPr="00A7730B">
        <w:t>Figura S - poz. 1). Deconectați MAI ÎNTÂI prelungitorul cablului de la priza de alimentare (2) și APOI de la partea laterală a comutatorului mașinii de tuns iarba (3).</w:t>
      </w:r>
    </w:p>
    <w:p w14:paraId="54C8A65D" w14:textId="38520A09" w:rsidR="00557AFD" w:rsidRPr="00D81C09" w:rsidRDefault="00D81C09" w:rsidP="00D81C09">
      <w:pPr>
        <w:pStyle w:val="-"/>
      </w:pPr>
      <w:r w:rsidRPr="00D81C09">
        <w:t>Așteptați ca lama să se oprească înainte de a efectua orice tip de lucrare la mașina de tuns iarba.</w:t>
      </w:r>
    </w:p>
    <w:p w14:paraId="422AF217" w14:textId="77777777" w:rsidR="00D81C09" w:rsidRPr="00C57889" w:rsidRDefault="00D81C09" w:rsidP="00D81C09">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60D67D36" w14:textId="6C00B9E8" w:rsidR="00557AFD" w:rsidRDefault="00D81C09" w:rsidP="00D81C09">
      <w:pPr>
        <w:pStyle w:val="-"/>
        <w:rPr>
          <w:b/>
          <w:bCs/>
        </w:rPr>
      </w:pPr>
      <w:r w:rsidRPr="00D81C09">
        <w:rPr>
          <w:b/>
          <w:bCs/>
        </w:rPr>
        <w:t>Lama continuă să se rotească după</w:t>
      </w:r>
      <w:r>
        <w:rPr>
          <w:rFonts w:hint="eastAsia"/>
          <w:b/>
          <w:bCs/>
        </w:rPr>
        <w:t xml:space="preserve"> </w:t>
      </w:r>
      <w:r w:rsidRPr="00D81C09">
        <w:rPr>
          <w:b/>
          <w:bCs/>
        </w:rPr>
        <w:t>mașina este oprită.</w:t>
      </w:r>
    </w:p>
    <w:p w14:paraId="33CF2510" w14:textId="77777777" w:rsidR="00557AFD" w:rsidRDefault="00557AFD" w:rsidP="00EC48B4">
      <w:pPr>
        <w:pStyle w:val="-"/>
        <w:rPr>
          <w:b/>
          <w:bCs/>
        </w:rPr>
      </w:pPr>
    </w:p>
    <w:p w14:paraId="6A74A309" w14:textId="56108F40" w:rsidR="00557AFD" w:rsidRPr="00D81C09" w:rsidRDefault="00D81C09" w:rsidP="00D81C09">
      <w:pPr>
        <w:pStyle w:val="-"/>
        <w:rPr>
          <w:b/>
          <w:bCs/>
        </w:rPr>
      </w:pPr>
      <w:r w:rsidRPr="00D81C09">
        <w:rPr>
          <w:b/>
          <w:bCs/>
        </w:rPr>
        <w:t>Întreținere de rutină (vezi Figura T, U, V)</w:t>
      </w:r>
    </w:p>
    <w:p w14:paraId="385D3715" w14:textId="16F2E019" w:rsidR="00D81C09" w:rsidRPr="00D81C09" w:rsidRDefault="00D81C09" w:rsidP="00D81C09">
      <w:pPr>
        <w:pStyle w:val="-"/>
      </w:pPr>
      <w:r w:rsidRPr="00D81C09">
        <w:t>După ce ați efectuat lucrările la lamă, reasamblați-o conform desenului, strângând șurubul central (Figura T - poz. 1) la 16-18 Nm (1,6-1,8 kg.m ).</w:t>
      </w:r>
    </w:p>
    <w:p w14:paraId="6B16EEED" w14:textId="6282596F" w:rsidR="00D81C09" w:rsidRPr="00D81C09" w:rsidRDefault="00D81C09" w:rsidP="00D81C09">
      <w:pPr>
        <w:pStyle w:val="-"/>
      </w:pPr>
      <w:r w:rsidRPr="00D81C09">
        <w:t>Nu folosiți apă forțată și evitați deteriorarea motorului sau a componentelor electrice (Figura U).</w:t>
      </w:r>
    </w:p>
    <w:p w14:paraId="69D8F32E" w14:textId="3849A88F" w:rsidR="00D81C09" w:rsidRPr="00D81C09" w:rsidRDefault="00D81C09" w:rsidP="00D81C09">
      <w:pPr>
        <w:pStyle w:val="-"/>
      </w:pPr>
      <w:r w:rsidRPr="00D81C09">
        <w:t>Nu folosiți produse dure pentru curățarea șasiului. Ungeți bolțurile roților (Figura V).</w:t>
      </w:r>
    </w:p>
    <w:p w14:paraId="42F619EE" w14:textId="77777777" w:rsidR="00D81C09" w:rsidRPr="00D81C09" w:rsidRDefault="00D81C09" w:rsidP="00D81C09">
      <w:pPr>
        <w:pStyle w:val="-"/>
      </w:pPr>
      <w:r w:rsidRPr="00D81C09">
        <w:t>Depozitați mașina de tuns iarba într-un loc uscat.</w:t>
      </w:r>
    </w:p>
    <w:p w14:paraId="5D11FF2D" w14:textId="56139E5E" w:rsidR="00557AFD" w:rsidRPr="00D81C09" w:rsidRDefault="00D81C09" w:rsidP="00D81C09">
      <w:pPr>
        <w:pStyle w:val="-"/>
      </w:pPr>
      <w:r w:rsidRPr="00D81C09">
        <w:t>Dacă aveți îndoieli sau probleme, nu ezitați să contactați Centrul de service autorizat sau punctul de vânzare.</w:t>
      </w:r>
    </w:p>
    <w:p w14:paraId="7665DAC5" w14:textId="77777777" w:rsidR="00557AFD" w:rsidRPr="006069DB" w:rsidRDefault="00557AFD" w:rsidP="00EC48B4">
      <w:pPr>
        <w:pStyle w:val="-"/>
      </w:pPr>
    </w:p>
    <w:p w14:paraId="1855E61B" w14:textId="77777777" w:rsidR="00557AFD" w:rsidRPr="006069DB" w:rsidRDefault="00557AFD" w:rsidP="00EC48B4">
      <w:pPr>
        <w:pStyle w:val="-"/>
      </w:pPr>
    </w:p>
    <w:p w14:paraId="0D9E517F" w14:textId="77777777" w:rsidR="00557AFD" w:rsidRPr="006069DB" w:rsidRDefault="00557AFD" w:rsidP="00EC48B4">
      <w:pPr>
        <w:pStyle w:val="-"/>
      </w:pPr>
    </w:p>
    <w:p w14:paraId="2D23453C" w14:textId="538FAA4E" w:rsidR="00557AFD" w:rsidRDefault="00557AFD" w:rsidP="00EC48B4">
      <w:pPr>
        <w:pStyle w:val="-"/>
      </w:pPr>
    </w:p>
    <w:p w14:paraId="498546A1" w14:textId="18F37598" w:rsidR="006069DB" w:rsidRDefault="006069DB" w:rsidP="00EC48B4">
      <w:pPr>
        <w:pStyle w:val="-"/>
      </w:pPr>
    </w:p>
    <w:p w14:paraId="4EF2F94C" w14:textId="77777777" w:rsidR="006069DB" w:rsidRPr="006069DB" w:rsidRDefault="006069DB" w:rsidP="00EC48B4">
      <w:pPr>
        <w:pStyle w:val="-"/>
      </w:pPr>
    </w:p>
    <w:p w14:paraId="70777C22" w14:textId="77777777" w:rsidR="00557AFD" w:rsidRPr="006069DB" w:rsidRDefault="00557AFD" w:rsidP="00EC48B4">
      <w:pPr>
        <w:pStyle w:val="-"/>
      </w:pPr>
    </w:p>
    <w:p w14:paraId="46C56BD8" w14:textId="5D95D7F2" w:rsidR="00EC48B4" w:rsidRPr="00B40264" w:rsidRDefault="00EC48B4" w:rsidP="00EC48B4">
      <w:pPr>
        <w:pStyle w:val="1"/>
        <w:spacing w:after="62"/>
      </w:pPr>
      <w:r w:rsidRPr="00247316">
        <w:lastRenderedPageBreak/>
        <w:t xml:space="preserve">ÎNTREȚINERE </w:t>
      </w:r>
    </w:p>
    <w:p w14:paraId="09241824" w14:textId="77777777" w:rsidR="00AB7633" w:rsidRPr="0097570A" w:rsidRDefault="00AB7633" w:rsidP="00AB7633">
      <w:pPr>
        <w:pStyle w:val="2"/>
      </w:pPr>
      <w:r w:rsidRPr="0097570A">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696"/>
        <w:gridCol w:w="2127"/>
        <w:gridCol w:w="1275"/>
      </w:tblGrid>
      <w:tr w:rsidR="00AB7633" w:rsidRPr="00EB11C0" w14:paraId="3634BB2B" w14:textId="77777777" w:rsidTr="007656B7">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8BEDB32" w14:textId="77777777" w:rsidR="00AB7633" w:rsidRPr="00D458AA" w:rsidRDefault="00AB7633" w:rsidP="007656B7">
            <w:pPr>
              <w:pStyle w:val="a5"/>
            </w:pPr>
            <w:r w:rsidRPr="00D458AA">
              <w:t>Defecțiune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CEBD6E4" w14:textId="77777777" w:rsidR="00AB7633" w:rsidRPr="00D458AA" w:rsidRDefault="00AB7633" w:rsidP="007656B7">
            <w:pPr>
              <w:pStyle w:val="a5"/>
            </w:pPr>
            <w:r w:rsidRPr="00D458AA">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E9FDED7" w14:textId="77777777" w:rsidR="00AB7633" w:rsidRPr="00D458AA" w:rsidRDefault="00AB7633" w:rsidP="007656B7">
            <w:pPr>
              <w:pStyle w:val="a5"/>
            </w:pPr>
            <w:r w:rsidRPr="00D458AA">
              <w:t>Acțiuni</w:t>
            </w:r>
          </w:p>
        </w:tc>
      </w:tr>
      <w:tr w:rsidR="00AB7633" w:rsidRPr="00B627DC" w14:paraId="67A8FDF3" w14:textId="77777777" w:rsidTr="007656B7">
        <w:trPr>
          <w:trHeight w:val="102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FFD2B07" w14:textId="77777777" w:rsidR="00AB7633" w:rsidRPr="00EB11C0" w:rsidRDefault="00AB7633" w:rsidP="0011081B">
            <w:pPr>
              <w:pStyle w:val="a3"/>
              <w:jc w:val="left"/>
            </w:pPr>
            <w:r w:rsidRPr="00EB11C0">
              <w:t>Când mașina este pornită, motorul electric nu funcționează.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E686D2E" w14:textId="77777777" w:rsidR="00AB7633" w:rsidRPr="00EB11C0" w:rsidRDefault="00AB7633" w:rsidP="0011081B">
            <w:pPr>
              <w:pStyle w:val="a3"/>
              <w:jc w:val="left"/>
            </w:pPr>
            <w:r w:rsidRPr="00EB11C0">
              <w:t>● Defecțiune a comutatorului</w:t>
            </w:r>
          </w:p>
          <w:p w14:paraId="17315C0C" w14:textId="77777777" w:rsidR="00AB7633" w:rsidRPr="00EB11C0" w:rsidRDefault="00AB7633" w:rsidP="0011081B">
            <w:pPr>
              <w:pStyle w:val="a3"/>
              <w:jc w:val="left"/>
            </w:pPr>
            <w:r w:rsidRPr="00EB11C0">
              <w:t>●Cablul sau firele de alimentare sunt rupte, ștecherul cablului de alimentare funcționează defectuos;</w:t>
            </w:r>
          </w:p>
          <w:p w14:paraId="5BA50622" w14:textId="77777777" w:rsidR="00AB7633" w:rsidRPr="00EB11C0" w:rsidRDefault="00AB7633" w:rsidP="0011081B">
            <w:pPr>
              <w:pStyle w:val="a3"/>
              <w:jc w:val="left"/>
            </w:pPr>
            <w:r w:rsidRPr="00EB11C0">
              <w:t>● Fără contact al periei cu colectorul;</w:t>
            </w:r>
          </w:p>
          <w:p w14:paraId="64E93505" w14:textId="77777777" w:rsidR="00AB7633" w:rsidRPr="00EB11C0" w:rsidRDefault="00AB7633" w:rsidP="0011081B">
            <w:pPr>
              <w:pStyle w:val="a3"/>
              <w:jc w:val="left"/>
            </w:pPr>
            <w:r w:rsidRPr="00EB11C0">
              <w:t>● Uzura/deteriorarea periilor</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1A3E585" w14:textId="77777777" w:rsidR="00AB7633" w:rsidRPr="00EB11C0" w:rsidRDefault="00AB7633" w:rsidP="0011081B">
            <w:pPr>
              <w:pStyle w:val="a3"/>
              <w:jc w:val="left"/>
            </w:pPr>
            <w:r w:rsidRPr="00EB11C0">
              <w:t>Deconectați mașina de la rețeaua electrică și contactați un specialist calificat.</w:t>
            </w:r>
          </w:p>
        </w:tc>
      </w:tr>
      <w:tr w:rsidR="00AB7633" w:rsidRPr="00EB11C0" w14:paraId="0684B920" w14:textId="77777777" w:rsidTr="007656B7">
        <w:trPr>
          <w:trHeight w:val="113"/>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9233CED" w14:textId="77777777" w:rsidR="00AB7633" w:rsidRPr="00EB11C0" w:rsidRDefault="00AB7633" w:rsidP="0011081B">
            <w:pPr>
              <w:pStyle w:val="a3"/>
              <w:jc w:val="left"/>
            </w:pPr>
            <w:r w:rsidRPr="00EB11C0">
              <w:t>Formarea unui foc circular pe colector</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7E52E49" w14:textId="77777777" w:rsidR="00AB7633" w:rsidRPr="00EB11C0" w:rsidRDefault="00AB7633" w:rsidP="0011081B">
            <w:pPr>
              <w:pStyle w:val="a3"/>
              <w:jc w:val="left"/>
            </w:pPr>
            <w:r w:rsidRPr="00EB11C0">
              <w:t>● Uzura periei/deteriorarea suportului periei;</w:t>
            </w:r>
          </w:p>
          <w:p w14:paraId="6E2D665B" w14:textId="77777777" w:rsidR="00AB7633" w:rsidRPr="00EB11C0" w:rsidRDefault="00AB7633" w:rsidP="0011081B">
            <w:pPr>
              <w:pStyle w:val="a3"/>
              <w:jc w:val="left"/>
            </w:pPr>
            <w:r w:rsidRPr="00EB11C0">
              <w:t>● Defecțiune la bobina armăturii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EBCA7F8" w14:textId="77777777" w:rsidR="00AB7633" w:rsidRPr="00EB11C0" w:rsidRDefault="00AB7633" w:rsidP="0011081B">
            <w:pPr>
              <w:pStyle w:val="a3"/>
              <w:jc w:val="left"/>
            </w:pPr>
            <w:r w:rsidRPr="00EB11C0">
              <w:t>Deconectați aparatul de la rețeaua electrică și contactați un specialist calificat. Vă rugăm să nu reparați aparatul singur.</w:t>
            </w:r>
          </w:p>
        </w:tc>
      </w:tr>
      <w:tr w:rsidR="00AB7633" w:rsidRPr="00B627DC" w14:paraId="626EF78A" w14:textId="77777777" w:rsidTr="007656B7">
        <w:trPr>
          <w:trHeight w:val="624"/>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CBEC6E9" w14:textId="77777777" w:rsidR="00AB7633" w:rsidRPr="00EB11C0" w:rsidRDefault="00AB7633" w:rsidP="0011081B">
            <w:pPr>
              <w:pStyle w:val="a3"/>
              <w:jc w:val="left"/>
            </w:pPr>
            <w:r w:rsidRPr="00EB11C0">
              <w:t>În timpul lucrului, din orificiile de ventilație apare fum sau miros de izolație arsă.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DE19AA8" w14:textId="77777777" w:rsidR="00AB7633" w:rsidRPr="00EB11C0" w:rsidRDefault="00AB7633" w:rsidP="0011081B">
            <w:pPr>
              <w:pStyle w:val="a3"/>
              <w:jc w:val="left"/>
            </w:pPr>
            <w:r w:rsidRPr="00EB11C0">
              <w:t>● Defecțiune la bobina motorului electric;</w:t>
            </w:r>
          </w:p>
          <w:p w14:paraId="42F6F9D8" w14:textId="77777777" w:rsidR="00AB7633" w:rsidRPr="00EB11C0" w:rsidRDefault="00AB7633" w:rsidP="0011081B">
            <w:pPr>
              <w:pStyle w:val="a3"/>
              <w:jc w:val="left"/>
            </w:pPr>
            <w:r w:rsidRPr="00EB11C0">
              <w:t>● Defecțiune a părții electrice a uneltei.</w:t>
            </w:r>
          </w:p>
        </w:tc>
        <w:tc>
          <w:tcPr>
            <w:tcW w:w="1275" w:type="dxa"/>
            <w:vMerge/>
            <w:tcBorders>
              <w:top w:val="single" w:sz="2" w:space="0" w:color="7F7F7F" w:themeColor="text1" w:themeTint="80"/>
              <w:left w:val="single" w:sz="2" w:space="0" w:color="7F7F7F" w:themeColor="text1" w:themeTint="80"/>
            </w:tcBorders>
            <w:vAlign w:val="center"/>
          </w:tcPr>
          <w:p w14:paraId="17DBB301" w14:textId="77777777" w:rsidR="00AB7633" w:rsidRPr="00EB11C0" w:rsidRDefault="00AB7633" w:rsidP="0011081B">
            <w:pPr>
              <w:tabs>
                <w:tab w:val="left" w:pos="142"/>
              </w:tabs>
              <w:jc w:val="left"/>
              <w:rPr>
                <w:rFonts w:ascii="Arial" w:hAnsi="Arial" w:cs="Arial"/>
                <w:color w:val="595858"/>
                <w:sz w:val="14"/>
                <w:szCs w:val="14"/>
              </w:rPr>
            </w:pPr>
          </w:p>
        </w:tc>
      </w:tr>
      <w:tr w:rsidR="00AB7633" w:rsidRPr="00B627DC" w14:paraId="200F481C" w14:textId="77777777" w:rsidTr="007656B7">
        <w:trPr>
          <w:trHeight w:val="34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61B6297" w14:textId="77777777" w:rsidR="00AB7633" w:rsidRPr="00A70EB5" w:rsidRDefault="00AB7633" w:rsidP="0011081B">
            <w:pPr>
              <w:pStyle w:val="a3"/>
              <w:jc w:val="left"/>
            </w:pPr>
            <w:r w:rsidRPr="00A70EB5">
              <w:t>Zgomot crescut în cutia de viteze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3A2258D" w14:textId="77777777" w:rsidR="00AB7633" w:rsidRPr="00A70EB5" w:rsidRDefault="00AB7633" w:rsidP="0011081B">
            <w:pPr>
              <w:pStyle w:val="a3"/>
              <w:jc w:val="left"/>
            </w:pPr>
            <w:r w:rsidRPr="00A70EB5">
              <w:t>● Uzura/ruperea angrenajelor sau a rulmenților</w:t>
            </w:r>
          </w:p>
        </w:tc>
        <w:tc>
          <w:tcPr>
            <w:tcW w:w="1275" w:type="dxa"/>
            <w:vMerge/>
            <w:tcBorders>
              <w:left w:val="single" w:sz="2" w:space="0" w:color="7F7F7F" w:themeColor="text1" w:themeTint="80"/>
            </w:tcBorders>
            <w:vAlign w:val="center"/>
          </w:tcPr>
          <w:p w14:paraId="2E87853D" w14:textId="77777777" w:rsidR="00AB7633" w:rsidRPr="00EB11C0" w:rsidRDefault="00AB7633" w:rsidP="0011081B">
            <w:pPr>
              <w:tabs>
                <w:tab w:val="left" w:pos="142"/>
              </w:tabs>
              <w:jc w:val="left"/>
              <w:rPr>
                <w:rFonts w:ascii="Arial" w:hAnsi="Arial" w:cs="Arial"/>
                <w:color w:val="595858"/>
                <w:sz w:val="14"/>
                <w:szCs w:val="14"/>
              </w:rPr>
            </w:pPr>
          </w:p>
        </w:tc>
      </w:tr>
      <w:tr w:rsidR="00AB7633" w:rsidRPr="00EB11C0" w14:paraId="73CF67BF" w14:textId="77777777" w:rsidTr="007656B7">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54E1093" w14:textId="77777777" w:rsidR="00AB7633" w:rsidRPr="00EB11C0" w:rsidRDefault="00AB7633" w:rsidP="0011081B">
            <w:pPr>
              <w:pStyle w:val="a3"/>
              <w:jc w:val="left"/>
            </w:pPr>
            <w:r w:rsidRPr="00EB11C0">
              <w:t>Când mașina este pornită, axul nu se rotește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DE85EF" w14:textId="77777777" w:rsidR="00AB7633" w:rsidRPr="00EB11C0" w:rsidRDefault="00AB7633" w:rsidP="0011081B">
            <w:pPr>
              <w:pStyle w:val="a3"/>
              <w:jc w:val="left"/>
            </w:pPr>
            <w:r w:rsidRPr="00EB11C0">
              <w:t>● Defecțiune a cutiei de viteze.</w:t>
            </w:r>
          </w:p>
        </w:tc>
        <w:tc>
          <w:tcPr>
            <w:tcW w:w="1275" w:type="dxa"/>
            <w:vMerge/>
            <w:tcBorders>
              <w:left w:val="single" w:sz="2" w:space="0" w:color="7F7F7F" w:themeColor="text1" w:themeTint="80"/>
            </w:tcBorders>
            <w:vAlign w:val="center"/>
          </w:tcPr>
          <w:p w14:paraId="59C4F3F2" w14:textId="77777777" w:rsidR="00AB7633" w:rsidRPr="00EB11C0" w:rsidRDefault="00AB7633" w:rsidP="0011081B">
            <w:pPr>
              <w:tabs>
                <w:tab w:val="left" w:pos="142"/>
              </w:tabs>
              <w:jc w:val="left"/>
              <w:rPr>
                <w:rFonts w:ascii="Arial" w:hAnsi="Arial" w:cs="Arial"/>
                <w:color w:val="595858"/>
                <w:sz w:val="14"/>
                <w:szCs w:val="14"/>
              </w:rPr>
            </w:pPr>
          </w:p>
        </w:tc>
      </w:tr>
    </w:tbl>
    <w:p w14:paraId="76CC0C9C" w14:textId="77777777" w:rsidR="00AB7633" w:rsidRPr="00D458AA" w:rsidRDefault="00AB7633" w:rsidP="0011081B">
      <w:pPr>
        <w:pStyle w:val="2"/>
        <w:jc w:val="left"/>
      </w:pPr>
      <w:r w:rsidRPr="00D458AA">
        <w:t>Criterii de stare critică</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0"/>
        <w:gridCol w:w="1843"/>
        <w:gridCol w:w="1275"/>
      </w:tblGrid>
      <w:tr w:rsidR="00AB7633" w:rsidRPr="00EB11C0" w14:paraId="2361763C" w14:textId="77777777" w:rsidTr="007656B7">
        <w:trPr>
          <w:trHeight w:val="17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0CB130" w14:textId="77777777" w:rsidR="00AB7633" w:rsidRPr="00EB11C0" w:rsidRDefault="00AB7633" w:rsidP="0011081B">
            <w:pPr>
              <w:pStyle w:val="a5"/>
              <w:jc w:val="left"/>
            </w:pPr>
            <w:r w:rsidRPr="00EB11C0">
              <w:t>Criterii de stare critică</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F6434C" w14:textId="77777777" w:rsidR="00AB7633" w:rsidRPr="00EB11C0" w:rsidRDefault="00AB7633" w:rsidP="0011081B">
            <w:pPr>
              <w:pStyle w:val="a5"/>
              <w:jc w:val="left"/>
            </w:pPr>
            <w:r w:rsidRPr="00EB11C0">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8091AE" w14:textId="77777777" w:rsidR="00AB7633" w:rsidRPr="00EB11C0" w:rsidRDefault="00AB7633" w:rsidP="0011081B">
            <w:pPr>
              <w:pStyle w:val="a5"/>
              <w:jc w:val="left"/>
            </w:pPr>
            <w:r w:rsidRPr="00EB11C0">
              <w:t>Acțiuni</w:t>
            </w:r>
          </w:p>
        </w:tc>
      </w:tr>
      <w:tr w:rsidR="00AB7633" w:rsidRPr="00EB11C0" w14:paraId="67CF0BE0" w14:textId="77777777" w:rsidTr="007656B7">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D01B436" w14:textId="77777777" w:rsidR="00AB7633" w:rsidRPr="00EB11C0" w:rsidRDefault="00AB7633" w:rsidP="0011081B">
            <w:pPr>
              <w:pStyle w:val="a3"/>
              <w:jc w:val="left"/>
            </w:pPr>
            <w:r w:rsidRPr="00EB11C0">
              <w:t>Fisuri pe suprafețele pieselor rulmentului și carcasei</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56B6257" w14:textId="77777777" w:rsidR="00AB7633" w:rsidRPr="00EB11C0" w:rsidRDefault="00AB7633" w:rsidP="0011081B">
            <w:pPr>
              <w:pStyle w:val="a3"/>
              <w:jc w:val="left"/>
            </w:pPr>
            <w:r w:rsidRPr="00EB11C0">
              <w:t>Deformarea prin oboseală a metalului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3A8A502" w14:textId="77777777" w:rsidR="00AB7633" w:rsidRPr="00EB11C0" w:rsidRDefault="00AB7633" w:rsidP="0011081B">
            <w:pPr>
              <w:pStyle w:val="a3"/>
              <w:jc w:val="left"/>
            </w:pPr>
            <w:r w:rsidRPr="00EB11C0">
              <w:t xml:space="preserve">Deconectați </w:t>
            </w:r>
            <w:r w:rsidRPr="00247316">
              <w:rPr>
                <w:rStyle w:val="a4"/>
              </w:rPr>
              <w:t>aparatul de la rețeaua electrică și contactați un specialist calificat. Vă rugăm să nu reparați aparatul singur.</w:t>
            </w:r>
          </w:p>
        </w:tc>
      </w:tr>
      <w:tr w:rsidR="00AB7633" w:rsidRPr="00EB11C0" w14:paraId="7B7EA583" w14:textId="77777777" w:rsidTr="007656B7">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077B87" w14:textId="77777777" w:rsidR="00AB7633" w:rsidRPr="00EB11C0" w:rsidRDefault="00AB7633" w:rsidP="0011081B">
            <w:pPr>
              <w:pStyle w:val="a3"/>
              <w:jc w:val="left"/>
            </w:pPr>
            <w:r w:rsidRPr="00EB11C0">
              <w:t>Cablul de alimentare sau ștecherul este deteriorat</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31A93C6" w14:textId="77777777" w:rsidR="00AB7633" w:rsidRPr="00EB11C0" w:rsidRDefault="00AB7633" w:rsidP="0011081B">
            <w:pPr>
              <w:pStyle w:val="a3"/>
              <w:jc w:val="left"/>
            </w:pPr>
            <w:r w:rsidRPr="00EB11C0">
              <w:t>Suprasarcină sau rupere</w:t>
            </w:r>
          </w:p>
        </w:tc>
        <w:tc>
          <w:tcPr>
            <w:tcW w:w="1275" w:type="dxa"/>
            <w:vMerge/>
            <w:tcBorders>
              <w:top w:val="single" w:sz="2" w:space="0" w:color="7F7F7F" w:themeColor="text1" w:themeTint="80"/>
              <w:left w:val="single" w:sz="2" w:space="0" w:color="7F7F7F" w:themeColor="text1" w:themeTint="80"/>
            </w:tcBorders>
            <w:vAlign w:val="center"/>
          </w:tcPr>
          <w:p w14:paraId="5DA419CD" w14:textId="77777777" w:rsidR="00AB7633" w:rsidRPr="00EB11C0" w:rsidRDefault="00AB7633" w:rsidP="0011081B">
            <w:pPr>
              <w:tabs>
                <w:tab w:val="left" w:pos="142"/>
              </w:tabs>
              <w:jc w:val="left"/>
              <w:rPr>
                <w:rFonts w:ascii="Arial" w:hAnsi="Arial" w:cs="Arial"/>
                <w:color w:val="595858"/>
                <w:sz w:val="14"/>
                <w:szCs w:val="14"/>
              </w:rPr>
            </w:pPr>
          </w:p>
        </w:tc>
      </w:tr>
      <w:tr w:rsidR="00AB7633" w:rsidRPr="00EB11C0" w14:paraId="3784B9F0" w14:textId="77777777" w:rsidTr="007656B7">
        <w:trPr>
          <w:trHeight w:val="113"/>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4A07CD7" w14:textId="77777777" w:rsidR="00AB7633" w:rsidRPr="00EB11C0" w:rsidRDefault="00AB7633" w:rsidP="0011081B">
            <w:pPr>
              <w:pStyle w:val="a3"/>
              <w:jc w:val="left"/>
            </w:pPr>
            <w:r w:rsidRPr="00EB11C0">
              <w:t>Uzură excesivă sau deteriorare a mecanismului motorului sau reductorului sau o combinație de semne</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E20D75" w14:textId="77777777" w:rsidR="00AB7633" w:rsidRPr="00EB11C0" w:rsidRDefault="00AB7633" w:rsidP="0011081B">
            <w:pPr>
              <w:pStyle w:val="a3"/>
              <w:jc w:val="left"/>
            </w:pPr>
            <w:r w:rsidRPr="00EB11C0">
              <w:t>Deformarea prin oboseală a metalului</w:t>
            </w:r>
          </w:p>
        </w:tc>
        <w:tc>
          <w:tcPr>
            <w:tcW w:w="1275" w:type="dxa"/>
            <w:vMerge/>
            <w:tcBorders>
              <w:left w:val="single" w:sz="2" w:space="0" w:color="7F7F7F" w:themeColor="text1" w:themeTint="80"/>
            </w:tcBorders>
            <w:vAlign w:val="center"/>
          </w:tcPr>
          <w:p w14:paraId="0A2B3B0B" w14:textId="77777777" w:rsidR="00AB7633" w:rsidRPr="00EB11C0" w:rsidRDefault="00AB7633" w:rsidP="0011081B">
            <w:pPr>
              <w:tabs>
                <w:tab w:val="left" w:pos="142"/>
              </w:tabs>
              <w:jc w:val="left"/>
              <w:rPr>
                <w:rFonts w:ascii="Arial" w:hAnsi="Arial" w:cs="Arial"/>
                <w:color w:val="595858"/>
                <w:sz w:val="14"/>
                <w:szCs w:val="14"/>
              </w:rPr>
            </w:pPr>
          </w:p>
        </w:tc>
      </w:tr>
    </w:tbl>
    <w:p w14:paraId="79DDF4B7" w14:textId="77777777" w:rsidR="00AB7633" w:rsidRPr="0097570A" w:rsidRDefault="00AB7633" w:rsidP="0011081B">
      <w:pPr>
        <w:pStyle w:val="2"/>
        <w:jc w:val="left"/>
      </w:pPr>
      <w:r w:rsidRPr="0097570A">
        <w:t>Criterii de stare critică</w:t>
      </w:r>
    </w:p>
    <w:tbl>
      <w:tblPr>
        <w:tblStyle w:val="TableGrid"/>
        <w:tblW w:w="509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3"/>
        <w:gridCol w:w="2835"/>
      </w:tblGrid>
      <w:tr w:rsidR="00AB7633" w:rsidRPr="00EB11C0" w14:paraId="7E2452C4" w14:textId="77777777" w:rsidTr="007656B7">
        <w:trPr>
          <w:trHeight w:val="170"/>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3020A17" w14:textId="77777777" w:rsidR="00AB7633" w:rsidRPr="00EB11C0" w:rsidRDefault="00AB7633" w:rsidP="0011081B">
            <w:pPr>
              <w:pStyle w:val="a5"/>
              <w:jc w:val="left"/>
            </w:pPr>
            <w:r w:rsidRPr="00EB11C0">
              <w:t>Lista defecțiunilor critice</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049E6B4" w14:textId="77777777" w:rsidR="00AB7633" w:rsidRPr="00EB11C0" w:rsidRDefault="00AB7633" w:rsidP="0011081B">
            <w:pPr>
              <w:pStyle w:val="a5"/>
              <w:jc w:val="left"/>
            </w:pPr>
            <w:r w:rsidRPr="00EB11C0">
              <w:t>Acțiuni</w:t>
            </w:r>
          </w:p>
        </w:tc>
      </w:tr>
      <w:tr w:rsidR="00AB7633" w:rsidRPr="00B627DC" w14:paraId="23F4A27E" w14:textId="77777777" w:rsidTr="007656B7">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2881F11" w14:textId="77777777" w:rsidR="00AB7633" w:rsidRPr="00EB11C0" w:rsidRDefault="00AB7633" w:rsidP="0011081B">
            <w:pPr>
              <w:pStyle w:val="a3"/>
              <w:jc w:val="left"/>
            </w:pPr>
            <w:r w:rsidRPr="00EB11C0">
              <w:t>Scântei la motorul electric</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B1C9E60" w14:textId="77777777" w:rsidR="00AB7633" w:rsidRPr="00EB11C0" w:rsidRDefault="00AB7633" w:rsidP="0011081B">
            <w:pPr>
              <w:pStyle w:val="a3"/>
              <w:jc w:val="left"/>
            </w:pPr>
            <w:r w:rsidRPr="00EB11C0">
              <w:t>Este necesar să contactați un specialist calificat</w:t>
            </w:r>
          </w:p>
        </w:tc>
      </w:tr>
      <w:tr w:rsidR="00AB7633" w:rsidRPr="00B627DC" w14:paraId="500370B7" w14:textId="77777777" w:rsidTr="007656B7">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B0A7889" w14:textId="77777777" w:rsidR="00AB7633" w:rsidRPr="00EB11C0" w:rsidRDefault="00AB7633" w:rsidP="0011081B">
            <w:pPr>
              <w:pStyle w:val="a3"/>
              <w:jc w:val="left"/>
            </w:pPr>
            <w:r w:rsidRPr="00EB11C0">
              <w:t>Apariția zgomotului străin</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BBF2BE2" w14:textId="77777777" w:rsidR="00AB7633" w:rsidRPr="00EB11C0" w:rsidRDefault="00AB7633" w:rsidP="0011081B">
            <w:pPr>
              <w:pStyle w:val="a3"/>
              <w:jc w:val="left"/>
            </w:pPr>
            <w:r w:rsidRPr="00EB11C0">
              <w:t>Este necesar să contactați un specialist calificat</w:t>
            </w:r>
          </w:p>
        </w:tc>
      </w:tr>
      <w:tr w:rsidR="00AB7633" w:rsidRPr="00B627DC" w14:paraId="6111077C" w14:textId="77777777" w:rsidTr="007656B7">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F0800BC" w14:textId="77777777" w:rsidR="00AB7633" w:rsidRPr="00EB11C0" w:rsidRDefault="00AB7633" w:rsidP="0011081B">
            <w:pPr>
              <w:pStyle w:val="a3"/>
              <w:jc w:val="left"/>
            </w:pPr>
            <w:r w:rsidRPr="00EB11C0">
              <w:t>Dacă se detectează defecțiunile menționate mai sus, este necesar să deconectați mașina de la rețeaua electrică și să contactați un specialist calificat.</w:t>
            </w:r>
          </w:p>
        </w:tc>
      </w:tr>
    </w:tbl>
    <w:p w14:paraId="6558FC0F" w14:textId="77777777" w:rsidR="00AB7633" w:rsidRPr="008D7436" w:rsidRDefault="00AB7633" w:rsidP="00AB7633">
      <w:pPr>
        <w:pStyle w:val="a0"/>
      </w:pPr>
    </w:p>
    <w:p w14:paraId="2E98C3B5" w14:textId="77777777" w:rsidR="00A7730B" w:rsidRPr="00C00949" w:rsidRDefault="00A7730B" w:rsidP="00EC48B4">
      <w:pPr>
        <w:pStyle w:val="2"/>
        <w:rPr>
          <w:b w:val="0"/>
          <w:bCs/>
          <w:sz w:val="14"/>
        </w:rPr>
      </w:pPr>
    </w:p>
    <w:p w14:paraId="42C67D0C" w14:textId="11FE2213" w:rsidR="00A7730B" w:rsidRPr="00C00949" w:rsidRDefault="0011081B" w:rsidP="00EC48B4">
      <w:pPr>
        <w:pStyle w:val="2"/>
        <w:rPr>
          <w:b w:val="0"/>
          <w:bCs/>
          <w:sz w:val="14"/>
        </w:rPr>
      </w:pPr>
      <w:r w:rsidRPr="00B14F8D">
        <w:rPr>
          <w:bCs/>
          <w:noProof/>
          <w:sz w:val="14"/>
        </w:rPr>
        <mc:AlternateContent>
          <mc:Choice Requires="wps">
            <w:drawing>
              <wp:anchor distT="45720" distB="45720" distL="114300" distR="114300" simplePos="0" relativeHeight="251886592" behindDoc="0" locked="0" layoutInCell="1" allowOverlap="1" wp14:anchorId="5D6DF510" wp14:editId="656E48AF">
                <wp:simplePos x="0" y="0"/>
                <wp:positionH relativeFrom="page">
                  <wp:align>center</wp:align>
                </wp:positionH>
                <wp:positionV relativeFrom="paragraph">
                  <wp:posOffset>840423</wp:posOffset>
                </wp:positionV>
                <wp:extent cx="770890" cy="1404620"/>
                <wp:effectExtent l="0" t="0" r="0" b="6350"/>
                <wp:wrapSquare wrapText="bothSides"/>
                <wp:docPr id="1746846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3AC491BF" w14:textId="77777777" w:rsidR="0011081B" w:rsidRPr="00B14F8D" w:rsidRDefault="0011081B" w:rsidP="0011081B">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DF510" id="_x0000_s1028" type="#_x0000_t202" style="position:absolute;left:0;text-align:left;margin-left:0;margin-top:66.2pt;width:60.7pt;height:110.6pt;z-index:25188659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" filled="f" stroked="f">
                <v:textbox style="mso-fit-shape-to-text:t">
                  <w:txbxContent>
                    <w:p w14:paraId="3AC491BF" w14:textId="77777777" w:rsidR="0011081B" w:rsidRPr="00B14F8D" w:rsidRDefault="0011081B" w:rsidP="0011081B">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page"/>
              </v:shape>
            </w:pict>
          </mc:Fallback>
        </mc:AlternateContent>
      </w:r>
      <w:r w:rsidR="00AE4B8B">
        <w:rPr>
          <w:b w:val="0"/>
          <w:bCs/>
          <w:noProof/>
          <w:sz w:val="14"/>
        </w:rPr>
        <w:drawing>
          <wp:anchor distT="0" distB="0" distL="114300" distR="114300" simplePos="0" relativeHeight="251875328" behindDoc="0" locked="0" layoutInCell="1" allowOverlap="1" wp14:anchorId="7FEFDC2E" wp14:editId="49A2241C">
            <wp:simplePos x="0" y="0"/>
            <wp:positionH relativeFrom="page">
              <wp:posOffset>18415</wp:posOffset>
            </wp:positionH>
            <wp:positionV relativeFrom="paragraph">
              <wp:posOffset>-296358</wp:posOffset>
            </wp:positionV>
            <wp:extent cx="3762411" cy="5123942"/>
            <wp:effectExtent l="0" t="0" r="0" b="63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51"/>
                    <a:stretch>
                      <a:fillRect/>
                    </a:stretch>
                  </pic:blipFill>
                  <pic:spPr>
                    <a:xfrm>
                      <a:off x="0" y="0"/>
                      <a:ext cx="3762411" cy="5123942"/>
                    </a:xfrm>
                    <a:prstGeom prst="rect">
                      <a:avLst/>
                    </a:prstGeom>
                  </pic:spPr>
                </pic:pic>
              </a:graphicData>
            </a:graphic>
            <wp14:sizeRelH relativeFrom="page">
              <wp14:pctWidth>0</wp14:pctWidth>
            </wp14:sizeRelH>
            <wp14:sizeRelV relativeFrom="page">
              <wp14:pctHeight>0</wp14:pctHeight>
            </wp14:sizeRelV>
          </wp:anchor>
        </w:drawing>
      </w:r>
    </w:p>
    <w:p w14:paraId="5967EF76" w14:textId="3247CC5D" w:rsidR="00A7730B" w:rsidRPr="00C00949" w:rsidRDefault="00A7730B" w:rsidP="00EC48B4">
      <w:pPr>
        <w:pStyle w:val="2"/>
        <w:rPr>
          <w:b w:val="0"/>
          <w:bCs/>
          <w:sz w:val="14"/>
        </w:rPr>
      </w:pPr>
    </w:p>
    <w:p w14:paraId="4000B7F2" w14:textId="10844FD9" w:rsidR="00A7730B" w:rsidRPr="00C00949" w:rsidRDefault="00A7730B" w:rsidP="00EC48B4">
      <w:pPr>
        <w:pStyle w:val="2"/>
        <w:rPr>
          <w:b w:val="0"/>
          <w:bCs/>
          <w:sz w:val="14"/>
        </w:rPr>
      </w:pPr>
    </w:p>
    <w:p w14:paraId="19137D9B" w14:textId="136CD617" w:rsidR="00A7730B" w:rsidRPr="00C00949" w:rsidRDefault="00A7730B" w:rsidP="00EC48B4">
      <w:pPr>
        <w:pStyle w:val="2"/>
        <w:rPr>
          <w:b w:val="0"/>
          <w:bCs/>
          <w:sz w:val="14"/>
        </w:rPr>
      </w:pPr>
    </w:p>
    <w:p w14:paraId="226C7529" w14:textId="1A2AEF42" w:rsidR="00A7730B" w:rsidRPr="00C00949" w:rsidRDefault="00A7730B" w:rsidP="00EC48B4">
      <w:pPr>
        <w:pStyle w:val="2"/>
        <w:rPr>
          <w:b w:val="0"/>
          <w:bCs/>
          <w:sz w:val="14"/>
        </w:rPr>
      </w:pPr>
    </w:p>
    <w:p w14:paraId="239D4B64" w14:textId="59CE8908" w:rsidR="00A7730B" w:rsidRPr="00C00949" w:rsidRDefault="00A7730B" w:rsidP="00EC48B4">
      <w:pPr>
        <w:pStyle w:val="2"/>
        <w:rPr>
          <w:b w:val="0"/>
          <w:bCs/>
          <w:sz w:val="14"/>
        </w:rPr>
      </w:pPr>
    </w:p>
    <w:p w14:paraId="1D5AD7C4" w14:textId="3181AE90" w:rsidR="00A7730B" w:rsidRPr="00C00949" w:rsidRDefault="00A7730B" w:rsidP="00EC48B4">
      <w:pPr>
        <w:pStyle w:val="2"/>
        <w:rPr>
          <w:b w:val="0"/>
          <w:bCs/>
          <w:sz w:val="14"/>
        </w:rPr>
      </w:pPr>
    </w:p>
    <w:p w14:paraId="426D8CBD" w14:textId="0400F0EB" w:rsidR="00A7730B" w:rsidRPr="00C00949" w:rsidRDefault="0011081B" w:rsidP="00EC48B4">
      <w:pPr>
        <w:pStyle w:val="2"/>
        <w:rPr>
          <w:b w:val="0"/>
          <w:bCs/>
          <w:sz w:val="14"/>
        </w:rPr>
      </w:pPr>
      <w:r>
        <w:rPr>
          <w:b w:val="0"/>
          <w:bCs/>
          <w:noProof/>
          <w:sz w:val="14"/>
        </w:rPr>
        <mc:AlternateContent>
          <mc:Choice Requires="wpi">
            <w:drawing>
              <wp:anchor distT="0" distB="0" distL="114300" distR="114300" simplePos="0" relativeHeight="251884544" behindDoc="0" locked="0" layoutInCell="1" allowOverlap="1" wp14:anchorId="14FFEDC5" wp14:editId="3577E0CA">
                <wp:simplePos x="0" y="0"/>
                <wp:positionH relativeFrom="column">
                  <wp:posOffset>1238290</wp:posOffset>
                </wp:positionH>
                <wp:positionV relativeFrom="paragraph">
                  <wp:posOffset>112322</wp:posOffset>
                </wp:positionV>
                <wp:extent cx="762480" cy="19440"/>
                <wp:effectExtent l="95250" t="95250" r="76200" b="95250"/>
                <wp:wrapNone/>
                <wp:docPr id="1125898734" name="Ink 6"/>
                <wp:cNvGraphicFramePr/>
                <a:graphic xmlns:a="http://schemas.openxmlformats.org/drawingml/2006/main">
                  <a:graphicData uri="http://schemas.microsoft.com/office/word/2010/wordprocessingInk">
                    <w14:contentPart bwMode="auto" r:id="rId52">
                      <w14:nvContentPartPr>
                        <w14:cNvContentPartPr/>
                      </w14:nvContentPartPr>
                      <w14:xfrm>
                        <a:off x="0" y="0"/>
                        <a:ext cx="762480" cy="19440"/>
                      </w14:xfrm>
                    </w14:contentPart>
                  </a:graphicData>
                </a:graphic>
              </wp:anchor>
            </w:drawing>
          </mc:Choice>
          <mc:Fallback>
            <w:pict>
              <v:shape w14:anchorId="1647F48B" id="Ink 6" o:spid="_x0000_s1026" type="#_x0000_t75" style="position:absolute;margin-left:94.65pt;margin-top:6pt;width:65.75pt;height:7.2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">
                <v:imagedata r:id="rId53" o:title=""/>
              </v:shape>
            </w:pict>
          </mc:Fallback>
        </mc:AlternateContent>
      </w:r>
    </w:p>
    <w:p w14:paraId="12F31D0E" w14:textId="501A9585" w:rsidR="00A7730B" w:rsidRPr="00C00949" w:rsidRDefault="00A7730B" w:rsidP="00EC48B4">
      <w:pPr>
        <w:pStyle w:val="2"/>
        <w:rPr>
          <w:b w:val="0"/>
          <w:bCs/>
          <w:sz w:val="14"/>
        </w:rPr>
      </w:pPr>
    </w:p>
    <w:p w14:paraId="20A5578A" w14:textId="77777777" w:rsidR="00A7730B" w:rsidRPr="00C00949" w:rsidRDefault="00A7730B" w:rsidP="00EC48B4">
      <w:pPr>
        <w:pStyle w:val="2"/>
        <w:rPr>
          <w:b w:val="0"/>
          <w:bCs/>
          <w:sz w:val="14"/>
        </w:rPr>
      </w:pPr>
    </w:p>
    <w:p w14:paraId="0AF54D76" w14:textId="77777777" w:rsidR="00A7730B" w:rsidRPr="00C00949" w:rsidRDefault="00A7730B" w:rsidP="00EC48B4">
      <w:pPr>
        <w:pStyle w:val="2"/>
        <w:rPr>
          <w:b w:val="0"/>
          <w:bCs/>
          <w:sz w:val="14"/>
        </w:rPr>
      </w:pPr>
    </w:p>
    <w:p w14:paraId="21558E4A" w14:textId="77777777" w:rsidR="00A7730B" w:rsidRPr="00C00949" w:rsidRDefault="00A7730B" w:rsidP="00EC48B4">
      <w:pPr>
        <w:pStyle w:val="2"/>
        <w:rPr>
          <w:b w:val="0"/>
          <w:bCs/>
          <w:sz w:val="14"/>
        </w:rPr>
      </w:pPr>
    </w:p>
    <w:p w14:paraId="4478272D" w14:textId="77777777" w:rsidR="00A7730B" w:rsidRPr="00C00949" w:rsidRDefault="00A7730B" w:rsidP="00EC48B4">
      <w:pPr>
        <w:pStyle w:val="2"/>
        <w:rPr>
          <w:b w:val="0"/>
          <w:bCs/>
          <w:sz w:val="14"/>
        </w:rPr>
      </w:pPr>
    </w:p>
    <w:p w14:paraId="6C733C9F" w14:textId="4888F3C2" w:rsidR="00A7730B" w:rsidRPr="00C00949" w:rsidRDefault="00A7730B" w:rsidP="00EC48B4">
      <w:pPr>
        <w:pStyle w:val="2"/>
        <w:rPr>
          <w:b w:val="0"/>
          <w:bCs/>
          <w:sz w:val="14"/>
        </w:rPr>
      </w:pPr>
    </w:p>
    <w:p w14:paraId="69C4F9D7" w14:textId="77777777" w:rsidR="00A7730B" w:rsidRPr="00C00949" w:rsidRDefault="00A7730B" w:rsidP="00EC48B4">
      <w:pPr>
        <w:pStyle w:val="2"/>
        <w:rPr>
          <w:b w:val="0"/>
          <w:bCs/>
          <w:sz w:val="14"/>
        </w:rPr>
      </w:pPr>
    </w:p>
    <w:p w14:paraId="6EA8E900" w14:textId="0306700C" w:rsidR="00A7730B" w:rsidRPr="00C00949" w:rsidRDefault="00A7730B" w:rsidP="00EC48B4">
      <w:pPr>
        <w:pStyle w:val="2"/>
        <w:rPr>
          <w:b w:val="0"/>
          <w:bCs/>
          <w:sz w:val="14"/>
        </w:rPr>
      </w:pPr>
    </w:p>
    <w:p w14:paraId="4691DA54" w14:textId="45ADFCFA" w:rsidR="00A7730B" w:rsidRPr="00C00949" w:rsidRDefault="00A7730B" w:rsidP="00EC48B4">
      <w:pPr>
        <w:pStyle w:val="2"/>
        <w:rPr>
          <w:b w:val="0"/>
          <w:bCs/>
          <w:sz w:val="14"/>
        </w:rPr>
      </w:pPr>
    </w:p>
    <w:p w14:paraId="78CCD371" w14:textId="74C2999D" w:rsidR="00A7730B" w:rsidRDefault="00221F9D" w:rsidP="00EC48B4">
      <w:pPr>
        <w:pStyle w:val="2"/>
      </w:pPr>
      <w:r>
        <w:rPr>
          <w:noProof/>
        </w:rPr>
        <w:drawing>
          <wp:anchor distT="0" distB="0" distL="114300" distR="114300" simplePos="0" relativeHeight="251795456" behindDoc="0" locked="0" layoutInCell="1" allowOverlap="1" wp14:anchorId="782FCAF4" wp14:editId="688C15DE">
            <wp:simplePos x="0" y="0"/>
            <wp:positionH relativeFrom="margin">
              <wp:align>center</wp:align>
            </wp:positionH>
            <wp:positionV relativeFrom="paragraph">
              <wp:posOffset>-308482</wp:posOffset>
            </wp:positionV>
            <wp:extent cx="3774242" cy="5138261"/>
            <wp:effectExtent l="0" t="0" r="0" b="571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54"/>
                    <a:stretch>
                      <a:fillRect/>
                    </a:stretch>
                  </pic:blipFill>
                  <pic:spPr>
                    <a:xfrm>
                      <a:off x="0" y="0"/>
                      <a:ext cx="3774242" cy="5138261"/>
                    </a:xfrm>
                    <a:prstGeom prst="rect">
                      <a:avLst/>
                    </a:prstGeom>
                  </pic:spPr>
                </pic:pic>
              </a:graphicData>
            </a:graphic>
            <wp14:sizeRelH relativeFrom="margin">
              <wp14:pctWidth>0</wp14:pctWidth>
            </wp14:sizeRelH>
            <wp14:sizeRelV relativeFrom="margin">
              <wp14:pctHeight>0</wp14:pctHeight>
            </wp14:sizeRelV>
          </wp:anchor>
        </w:drawing>
      </w:r>
    </w:p>
    <w:p w14:paraId="10C05C87" w14:textId="6CB7E018" w:rsidR="00EC48B4" w:rsidRDefault="00EC48B4" w:rsidP="00EC48B4">
      <w:pPr>
        <w:pStyle w:val="2"/>
      </w:pPr>
    </w:p>
    <w:p w14:paraId="3EAA5786" w14:textId="77777777" w:rsidR="00EC48B4" w:rsidRDefault="00EC48B4" w:rsidP="00EC48B4">
      <w:pPr>
        <w:pStyle w:val="2"/>
      </w:pPr>
    </w:p>
    <w:p w14:paraId="27EC772A" w14:textId="77777777" w:rsidR="00EC48B4" w:rsidRDefault="00EC48B4" w:rsidP="00EC48B4">
      <w:pPr>
        <w:pStyle w:val="2"/>
      </w:pPr>
    </w:p>
    <w:p w14:paraId="35A444AD" w14:textId="17863C33" w:rsidR="00EC48B4" w:rsidRDefault="00EC48B4" w:rsidP="00EC48B4">
      <w:pPr>
        <w:pStyle w:val="2"/>
      </w:pPr>
    </w:p>
    <w:p w14:paraId="79EB6015" w14:textId="77777777" w:rsidR="00EC48B4" w:rsidRDefault="00EC48B4" w:rsidP="00EC48B4">
      <w:pPr>
        <w:pStyle w:val="2"/>
      </w:pPr>
    </w:p>
    <w:p w14:paraId="55D21185" w14:textId="77777777" w:rsidR="00EC48B4" w:rsidRPr="0097570A" w:rsidRDefault="00EC48B4" w:rsidP="00EC48B4">
      <w:pPr>
        <w:pStyle w:val="2"/>
      </w:pPr>
    </w:p>
    <w:p w14:paraId="76F6F9F3" w14:textId="77777777" w:rsidR="00EC48B4" w:rsidRPr="00094975" w:rsidRDefault="00EC48B4" w:rsidP="00EC48B4">
      <w:pPr>
        <w:pStyle w:val="a0"/>
        <w:ind w:left="0" w:firstLine="0"/>
      </w:pPr>
    </w:p>
    <w:p w14:paraId="1C8C50B0" w14:textId="6044E4EA" w:rsidR="00857851" w:rsidRPr="00EC48B4" w:rsidRDefault="00857851" w:rsidP="008B1972">
      <w:pPr>
        <w:pStyle w:val="a0"/>
        <w:ind w:left="0" w:firstLine="0"/>
      </w:pPr>
    </w:p>
    <w:sectPr w:rsidR="00857851" w:rsidRPr="00EC48B4" w:rsidSect="005C717C">
      <w:headerReference w:type="default" r:id="rId55"/>
      <w:footerReference w:type="default" r:id="rId56"/>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69ED1" w14:textId="77777777" w:rsidR="007F4E90" w:rsidRDefault="007F4E90" w:rsidP="00A4694F">
      <w:r>
        <w:separator/>
      </w:r>
    </w:p>
  </w:endnote>
  <w:endnote w:type="continuationSeparator" w:id="0">
    <w:p w14:paraId="6288F59D" w14:textId="77777777" w:rsidR="007F4E90" w:rsidRDefault="007F4E90"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710135"/>
      <w:docPartObj>
        <w:docPartGallery w:val="Page Numbers (Bottom of Page)"/>
        <w:docPartUnique/>
      </w:docPartObj>
    </w:sdtPr>
    <w:sdtContent>
      <w:p w14:paraId="04D03B93" w14:textId="3D096CE0" w:rsidR="00391307" w:rsidRDefault="005C717C" w:rsidP="0067046E">
        <w:pPr>
          <w:pStyle w:val="a3"/>
          <w:jc w:val="center"/>
        </w:pPr>
        <w:r>
          <w:fldChar w:fldCharType="begin"/>
        </w:r>
        <w:r>
          <w:instrText>PAGE   \* MERGEFORMAT</w:instrText>
        </w:r>
        <w:r>
          <w:fldChar w:fldCharType="separate"/>
        </w:r>
        <w:r w:rsidR="004D18BF" w:rsidRPr="004D18BF">
          <w:rPr>
            <w:noProof/>
            <w:lang w:val="zh-CN"/>
          </w:rPr>
          <w:t>1</w:t>
        </w:r>
        <w:r w:rsidR="004D18BF" w:rsidRPr="004D18BF">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83BBC" w14:textId="77777777" w:rsidR="007F4E90" w:rsidRDefault="007F4E90" w:rsidP="00A4694F">
      <w:r>
        <w:separator/>
      </w:r>
    </w:p>
  </w:footnote>
  <w:footnote w:type="continuationSeparator" w:id="0">
    <w:p w14:paraId="6A4A236F" w14:textId="77777777" w:rsidR="007F4E90" w:rsidRDefault="007F4E90"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B62E" w14:textId="2A9AB974" w:rsidR="00391307" w:rsidRPr="0011081B" w:rsidRDefault="0011081B" w:rsidP="0067046E">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77592"/>
    <w:multiLevelType w:val="hybridMultilevel"/>
    <w:tmpl w:val="519666C0"/>
    <w:lvl w:ilvl="0" w:tplc="C166F234">
      <w:numFmt w:val="bullet"/>
      <w:lvlText w:val="●"/>
      <w:lvlJc w:val="left"/>
      <w:pPr>
        <w:ind w:left="440" w:hanging="440"/>
      </w:pPr>
      <w:rPr>
        <w:rFonts w:ascii="Arial" w:eastAsia="Arial" w:hAnsi="Arial" w:cs="Arial" w:hint="default"/>
        <w:color w:val="58595B"/>
        <w:spacing w:val="-3"/>
        <w:w w:val="100"/>
        <w:sz w:val="12"/>
        <w:szCs w:val="12"/>
        <w:lang w:val="zh-CN" w:eastAsia="zh-CN" w:bidi="zh-CN"/>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53E7771"/>
    <w:multiLevelType w:val="hybridMultilevel"/>
    <w:tmpl w:val="0EC0239E"/>
    <w:lvl w:ilvl="0" w:tplc="F51E45D8">
      <w:numFmt w:val="bullet"/>
      <w:lvlText w:val="•"/>
      <w:lvlJc w:val="left"/>
      <w:pPr>
        <w:ind w:left="440" w:hanging="440"/>
      </w:pPr>
      <w:rPr>
        <w:rFonts w:hint="default"/>
        <w:lang w:val="zh-CN" w:eastAsia="zh-CN" w:bidi="zh-CN"/>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8C43041"/>
    <w:multiLevelType w:val="hybridMultilevel"/>
    <w:tmpl w:val="DE70EC50"/>
    <w:lvl w:ilvl="0" w:tplc="F51E45D8">
      <w:numFmt w:val="bullet"/>
      <w:lvlText w:val="•"/>
      <w:lvlJc w:val="left"/>
      <w:pPr>
        <w:ind w:left="724" w:hanging="440"/>
      </w:pPr>
      <w:rPr>
        <w:rFonts w:hint="default"/>
        <w:lang w:val="zh-CN" w:eastAsia="zh-CN" w:bidi="zh-CN"/>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3" w15:restartNumberingAfterBreak="0">
    <w:nsid w:val="2D060BDB"/>
    <w:multiLevelType w:val="hybridMultilevel"/>
    <w:tmpl w:val="18502316"/>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E913CE0"/>
    <w:multiLevelType w:val="hybridMultilevel"/>
    <w:tmpl w:val="49604620"/>
    <w:lvl w:ilvl="0" w:tplc="F51E45D8">
      <w:numFmt w:val="bullet"/>
      <w:lvlText w:val="•"/>
      <w:lvlJc w:val="left"/>
      <w:pPr>
        <w:ind w:left="724" w:hanging="440"/>
      </w:pPr>
      <w:rPr>
        <w:rFonts w:hint="default"/>
        <w:lang w:val="zh-CN" w:eastAsia="zh-CN" w:bidi="zh-CN"/>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5" w15:restartNumberingAfterBreak="0">
    <w:nsid w:val="31B9371C"/>
    <w:multiLevelType w:val="hybridMultilevel"/>
    <w:tmpl w:val="F88809EC"/>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7B26455"/>
    <w:multiLevelType w:val="hybridMultilevel"/>
    <w:tmpl w:val="28EE959E"/>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2283814"/>
    <w:multiLevelType w:val="hybridMultilevel"/>
    <w:tmpl w:val="28EE959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4B9273B4"/>
    <w:multiLevelType w:val="multilevel"/>
    <w:tmpl w:val="08B0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0556D7C"/>
    <w:multiLevelType w:val="multilevel"/>
    <w:tmpl w:val="DAC4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5B50CD"/>
    <w:multiLevelType w:val="hybridMultilevel"/>
    <w:tmpl w:val="33CC65A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803BBD"/>
    <w:multiLevelType w:val="hybridMultilevel"/>
    <w:tmpl w:val="EC56526E"/>
    <w:lvl w:ilvl="0" w:tplc="04090011">
      <w:start w:val="1"/>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6ED93A14"/>
    <w:multiLevelType w:val="hybridMultilevel"/>
    <w:tmpl w:val="99E205B2"/>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6F741315"/>
    <w:multiLevelType w:val="hybridMultilevel"/>
    <w:tmpl w:val="74E29440"/>
    <w:lvl w:ilvl="0" w:tplc="5DA2809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16394699">
    <w:abstractNumId w:val="10"/>
  </w:num>
  <w:num w:numId="2" w16cid:durableId="738674773">
    <w:abstractNumId w:val="13"/>
  </w:num>
  <w:num w:numId="3" w16cid:durableId="520584843">
    <w:abstractNumId w:val="14"/>
  </w:num>
  <w:num w:numId="4" w16cid:durableId="1513766767">
    <w:abstractNumId w:val="1"/>
  </w:num>
  <w:num w:numId="5" w16cid:durableId="354506608">
    <w:abstractNumId w:val="7"/>
  </w:num>
  <w:num w:numId="6" w16cid:durableId="1640921201">
    <w:abstractNumId w:val="4"/>
  </w:num>
  <w:num w:numId="7" w16cid:durableId="1089305888">
    <w:abstractNumId w:val="2"/>
  </w:num>
  <w:num w:numId="8" w16cid:durableId="1533567718">
    <w:abstractNumId w:val="8"/>
  </w:num>
  <w:num w:numId="9" w16cid:durableId="1437214317">
    <w:abstractNumId w:val="0"/>
  </w:num>
  <w:num w:numId="10" w16cid:durableId="233979357">
    <w:abstractNumId w:val="12"/>
  </w:num>
  <w:num w:numId="11" w16cid:durableId="355733668">
    <w:abstractNumId w:val="3"/>
  </w:num>
  <w:num w:numId="12" w16cid:durableId="2021740857">
    <w:abstractNumId w:val="15"/>
  </w:num>
  <w:num w:numId="13" w16cid:durableId="1393113501">
    <w:abstractNumId w:val="5"/>
  </w:num>
  <w:num w:numId="14" w16cid:durableId="1231310015">
    <w:abstractNumId w:val="6"/>
  </w:num>
  <w:num w:numId="15" w16cid:durableId="335038871">
    <w:abstractNumId w:val="9"/>
  </w:num>
  <w:num w:numId="16" w16cid:durableId="35831552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111F3"/>
    <w:rsid w:val="00013EC4"/>
    <w:rsid w:val="00021F2F"/>
    <w:rsid w:val="000266E8"/>
    <w:rsid w:val="000267B1"/>
    <w:rsid w:val="00041BFA"/>
    <w:rsid w:val="000446A9"/>
    <w:rsid w:val="00044E39"/>
    <w:rsid w:val="00056E36"/>
    <w:rsid w:val="000617C5"/>
    <w:rsid w:val="0006537D"/>
    <w:rsid w:val="00066B5B"/>
    <w:rsid w:val="00067E94"/>
    <w:rsid w:val="0007717D"/>
    <w:rsid w:val="00081BEC"/>
    <w:rsid w:val="00093929"/>
    <w:rsid w:val="0009519A"/>
    <w:rsid w:val="000A7DE4"/>
    <w:rsid w:val="000B258B"/>
    <w:rsid w:val="000B767B"/>
    <w:rsid w:val="000C1D2E"/>
    <w:rsid w:val="000C5E74"/>
    <w:rsid w:val="000D03E6"/>
    <w:rsid w:val="000D5829"/>
    <w:rsid w:val="000F330C"/>
    <w:rsid w:val="0010015D"/>
    <w:rsid w:val="0011081B"/>
    <w:rsid w:val="0011333C"/>
    <w:rsid w:val="001157DE"/>
    <w:rsid w:val="00136D0B"/>
    <w:rsid w:val="00137C82"/>
    <w:rsid w:val="00150428"/>
    <w:rsid w:val="00153D42"/>
    <w:rsid w:val="00156DFB"/>
    <w:rsid w:val="00166560"/>
    <w:rsid w:val="00181A56"/>
    <w:rsid w:val="00182BA2"/>
    <w:rsid w:val="00193552"/>
    <w:rsid w:val="00197162"/>
    <w:rsid w:val="00197599"/>
    <w:rsid w:val="001C2884"/>
    <w:rsid w:val="001C3196"/>
    <w:rsid w:val="001C6BEE"/>
    <w:rsid w:val="001D2BA7"/>
    <w:rsid w:val="001E11E2"/>
    <w:rsid w:val="00211B48"/>
    <w:rsid w:val="00221F9D"/>
    <w:rsid w:val="0022531F"/>
    <w:rsid w:val="00225AA0"/>
    <w:rsid w:val="00231549"/>
    <w:rsid w:val="0023669A"/>
    <w:rsid w:val="00240D58"/>
    <w:rsid w:val="00247E8D"/>
    <w:rsid w:val="00252F6B"/>
    <w:rsid w:val="00263FFB"/>
    <w:rsid w:val="00274CE8"/>
    <w:rsid w:val="00286666"/>
    <w:rsid w:val="0029232F"/>
    <w:rsid w:val="00294FEB"/>
    <w:rsid w:val="00297C7E"/>
    <w:rsid w:val="002A165C"/>
    <w:rsid w:val="002A2574"/>
    <w:rsid w:val="002A6460"/>
    <w:rsid w:val="002C144F"/>
    <w:rsid w:val="002C645C"/>
    <w:rsid w:val="002D0390"/>
    <w:rsid w:val="002D632B"/>
    <w:rsid w:val="002E178A"/>
    <w:rsid w:val="002E65A5"/>
    <w:rsid w:val="002E695B"/>
    <w:rsid w:val="002F4FFD"/>
    <w:rsid w:val="00300242"/>
    <w:rsid w:val="00335D82"/>
    <w:rsid w:val="003511C3"/>
    <w:rsid w:val="00355075"/>
    <w:rsid w:val="00372313"/>
    <w:rsid w:val="0037386A"/>
    <w:rsid w:val="003879E4"/>
    <w:rsid w:val="00391307"/>
    <w:rsid w:val="003968A9"/>
    <w:rsid w:val="003A6DD6"/>
    <w:rsid w:val="003B5DE0"/>
    <w:rsid w:val="003C3606"/>
    <w:rsid w:val="003C3CFF"/>
    <w:rsid w:val="003D0930"/>
    <w:rsid w:val="003E4F26"/>
    <w:rsid w:val="003F72EE"/>
    <w:rsid w:val="0040258E"/>
    <w:rsid w:val="00417DE3"/>
    <w:rsid w:val="00421545"/>
    <w:rsid w:val="004315CD"/>
    <w:rsid w:val="00443D10"/>
    <w:rsid w:val="00443ED3"/>
    <w:rsid w:val="00452598"/>
    <w:rsid w:val="00454538"/>
    <w:rsid w:val="00456A55"/>
    <w:rsid w:val="004718E1"/>
    <w:rsid w:val="00486577"/>
    <w:rsid w:val="00495911"/>
    <w:rsid w:val="004A208A"/>
    <w:rsid w:val="004A345F"/>
    <w:rsid w:val="004D095A"/>
    <w:rsid w:val="004D18BF"/>
    <w:rsid w:val="004D3F2C"/>
    <w:rsid w:val="004E6F53"/>
    <w:rsid w:val="004E76D4"/>
    <w:rsid w:val="005123D7"/>
    <w:rsid w:val="00514DE7"/>
    <w:rsid w:val="0054125C"/>
    <w:rsid w:val="00552494"/>
    <w:rsid w:val="005532A0"/>
    <w:rsid w:val="00554092"/>
    <w:rsid w:val="00556AFF"/>
    <w:rsid w:val="00557AFD"/>
    <w:rsid w:val="0056189C"/>
    <w:rsid w:val="0058171C"/>
    <w:rsid w:val="00585E66"/>
    <w:rsid w:val="005875AA"/>
    <w:rsid w:val="005906F0"/>
    <w:rsid w:val="005A467D"/>
    <w:rsid w:val="005A4832"/>
    <w:rsid w:val="005B082D"/>
    <w:rsid w:val="005B7F51"/>
    <w:rsid w:val="005C717C"/>
    <w:rsid w:val="005D4B77"/>
    <w:rsid w:val="005F1314"/>
    <w:rsid w:val="0060138E"/>
    <w:rsid w:val="00602CD0"/>
    <w:rsid w:val="006069DB"/>
    <w:rsid w:val="006119AF"/>
    <w:rsid w:val="00611E32"/>
    <w:rsid w:val="0061247A"/>
    <w:rsid w:val="00641E9D"/>
    <w:rsid w:val="00655B81"/>
    <w:rsid w:val="00660A69"/>
    <w:rsid w:val="0066280D"/>
    <w:rsid w:val="0067046E"/>
    <w:rsid w:val="006715CF"/>
    <w:rsid w:val="00683196"/>
    <w:rsid w:val="00687566"/>
    <w:rsid w:val="006C7444"/>
    <w:rsid w:val="006C7983"/>
    <w:rsid w:val="006D4676"/>
    <w:rsid w:val="006D6CF9"/>
    <w:rsid w:val="006E67CF"/>
    <w:rsid w:val="00705DE1"/>
    <w:rsid w:val="00724786"/>
    <w:rsid w:val="00727E5E"/>
    <w:rsid w:val="00747C38"/>
    <w:rsid w:val="007550D9"/>
    <w:rsid w:val="0076173C"/>
    <w:rsid w:val="007705B0"/>
    <w:rsid w:val="00774E05"/>
    <w:rsid w:val="00787B7D"/>
    <w:rsid w:val="00791943"/>
    <w:rsid w:val="007B36E0"/>
    <w:rsid w:val="007C2BAA"/>
    <w:rsid w:val="007E36FA"/>
    <w:rsid w:val="007E4BD8"/>
    <w:rsid w:val="007F477B"/>
    <w:rsid w:val="007F4E90"/>
    <w:rsid w:val="00804CA0"/>
    <w:rsid w:val="00814646"/>
    <w:rsid w:val="00815E0C"/>
    <w:rsid w:val="00816E76"/>
    <w:rsid w:val="00822D00"/>
    <w:rsid w:val="00831463"/>
    <w:rsid w:val="008365CB"/>
    <w:rsid w:val="0084493E"/>
    <w:rsid w:val="00850D9A"/>
    <w:rsid w:val="00857851"/>
    <w:rsid w:val="008762A5"/>
    <w:rsid w:val="00876E3A"/>
    <w:rsid w:val="00877FCB"/>
    <w:rsid w:val="00885200"/>
    <w:rsid w:val="00891CDA"/>
    <w:rsid w:val="00896AD2"/>
    <w:rsid w:val="008B1972"/>
    <w:rsid w:val="008C39E0"/>
    <w:rsid w:val="008C7662"/>
    <w:rsid w:val="008D62BB"/>
    <w:rsid w:val="008D7436"/>
    <w:rsid w:val="008E1417"/>
    <w:rsid w:val="008E4EDF"/>
    <w:rsid w:val="008E63CA"/>
    <w:rsid w:val="008F2F46"/>
    <w:rsid w:val="008F5913"/>
    <w:rsid w:val="00903B3C"/>
    <w:rsid w:val="009552F9"/>
    <w:rsid w:val="00962BC2"/>
    <w:rsid w:val="0096440C"/>
    <w:rsid w:val="009841FC"/>
    <w:rsid w:val="00986AD3"/>
    <w:rsid w:val="00987E47"/>
    <w:rsid w:val="00993585"/>
    <w:rsid w:val="0099794C"/>
    <w:rsid w:val="009A74FD"/>
    <w:rsid w:val="009A7747"/>
    <w:rsid w:val="009B31E8"/>
    <w:rsid w:val="009B699E"/>
    <w:rsid w:val="009D42AE"/>
    <w:rsid w:val="009F67DA"/>
    <w:rsid w:val="00A01FD7"/>
    <w:rsid w:val="00A1416D"/>
    <w:rsid w:val="00A26479"/>
    <w:rsid w:val="00A37071"/>
    <w:rsid w:val="00A4694F"/>
    <w:rsid w:val="00A5599B"/>
    <w:rsid w:val="00A61BD7"/>
    <w:rsid w:val="00A66AF2"/>
    <w:rsid w:val="00A738EF"/>
    <w:rsid w:val="00A7730B"/>
    <w:rsid w:val="00A8513D"/>
    <w:rsid w:val="00A87BF7"/>
    <w:rsid w:val="00AB7633"/>
    <w:rsid w:val="00AC2440"/>
    <w:rsid w:val="00AC3B5E"/>
    <w:rsid w:val="00AC7D32"/>
    <w:rsid w:val="00AE423D"/>
    <w:rsid w:val="00AE4B8B"/>
    <w:rsid w:val="00AE68EB"/>
    <w:rsid w:val="00AF088E"/>
    <w:rsid w:val="00AF210E"/>
    <w:rsid w:val="00AF35FF"/>
    <w:rsid w:val="00AF68E0"/>
    <w:rsid w:val="00B05B4A"/>
    <w:rsid w:val="00B07A38"/>
    <w:rsid w:val="00B12747"/>
    <w:rsid w:val="00B21D74"/>
    <w:rsid w:val="00B22244"/>
    <w:rsid w:val="00B24825"/>
    <w:rsid w:val="00B35BEE"/>
    <w:rsid w:val="00B40264"/>
    <w:rsid w:val="00B43B10"/>
    <w:rsid w:val="00B43E91"/>
    <w:rsid w:val="00B45BBA"/>
    <w:rsid w:val="00B45E37"/>
    <w:rsid w:val="00B7409B"/>
    <w:rsid w:val="00B75599"/>
    <w:rsid w:val="00B821E2"/>
    <w:rsid w:val="00BA026E"/>
    <w:rsid w:val="00BA307F"/>
    <w:rsid w:val="00BA3DB7"/>
    <w:rsid w:val="00BB5ACA"/>
    <w:rsid w:val="00BB7880"/>
    <w:rsid w:val="00BD3E3C"/>
    <w:rsid w:val="00BD4A5D"/>
    <w:rsid w:val="00BD6FD7"/>
    <w:rsid w:val="00BE2686"/>
    <w:rsid w:val="00BE3437"/>
    <w:rsid w:val="00BF0AE8"/>
    <w:rsid w:val="00BF101F"/>
    <w:rsid w:val="00BF3FAC"/>
    <w:rsid w:val="00C00949"/>
    <w:rsid w:val="00C06BEB"/>
    <w:rsid w:val="00C536CD"/>
    <w:rsid w:val="00C85A37"/>
    <w:rsid w:val="00CB09B2"/>
    <w:rsid w:val="00CB7395"/>
    <w:rsid w:val="00CC24AE"/>
    <w:rsid w:val="00CC4ABC"/>
    <w:rsid w:val="00CD39FF"/>
    <w:rsid w:val="00D02B5D"/>
    <w:rsid w:val="00D038F8"/>
    <w:rsid w:val="00D040A8"/>
    <w:rsid w:val="00D04A1E"/>
    <w:rsid w:val="00D11872"/>
    <w:rsid w:val="00D17443"/>
    <w:rsid w:val="00D1769C"/>
    <w:rsid w:val="00D201AE"/>
    <w:rsid w:val="00D2610A"/>
    <w:rsid w:val="00D27DE9"/>
    <w:rsid w:val="00D30554"/>
    <w:rsid w:val="00D351B8"/>
    <w:rsid w:val="00D47C28"/>
    <w:rsid w:val="00D531D9"/>
    <w:rsid w:val="00D602B4"/>
    <w:rsid w:val="00D60BF8"/>
    <w:rsid w:val="00D62CBA"/>
    <w:rsid w:val="00D737B0"/>
    <w:rsid w:val="00D77AF1"/>
    <w:rsid w:val="00D81C09"/>
    <w:rsid w:val="00D85D57"/>
    <w:rsid w:val="00D86340"/>
    <w:rsid w:val="00D8665A"/>
    <w:rsid w:val="00D91CE7"/>
    <w:rsid w:val="00D92B35"/>
    <w:rsid w:val="00D93220"/>
    <w:rsid w:val="00DB32C0"/>
    <w:rsid w:val="00DC214B"/>
    <w:rsid w:val="00DC40DF"/>
    <w:rsid w:val="00DD1503"/>
    <w:rsid w:val="00DE1BC4"/>
    <w:rsid w:val="00E034FC"/>
    <w:rsid w:val="00E11B16"/>
    <w:rsid w:val="00E1272D"/>
    <w:rsid w:val="00E40853"/>
    <w:rsid w:val="00E463CA"/>
    <w:rsid w:val="00E46DA4"/>
    <w:rsid w:val="00E6259E"/>
    <w:rsid w:val="00E73B7F"/>
    <w:rsid w:val="00E76C22"/>
    <w:rsid w:val="00E774C7"/>
    <w:rsid w:val="00E83A83"/>
    <w:rsid w:val="00E84407"/>
    <w:rsid w:val="00E94B8A"/>
    <w:rsid w:val="00E95AA0"/>
    <w:rsid w:val="00EA1656"/>
    <w:rsid w:val="00EB4A11"/>
    <w:rsid w:val="00EB4D5A"/>
    <w:rsid w:val="00EC2C6C"/>
    <w:rsid w:val="00EC48B4"/>
    <w:rsid w:val="00EC5F56"/>
    <w:rsid w:val="00EC60CA"/>
    <w:rsid w:val="00EE21A9"/>
    <w:rsid w:val="00EE3209"/>
    <w:rsid w:val="00F1330F"/>
    <w:rsid w:val="00F20DE8"/>
    <w:rsid w:val="00F54410"/>
    <w:rsid w:val="00F70D5B"/>
    <w:rsid w:val="00F76372"/>
    <w:rsid w:val="00F91928"/>
    <w:rsid w:val="00FB03FC"/>
    <w:rsid w:val="00FB095B"/>
    <w:rsid w:val="00FB5A26"/>
    <w:rsid w:val="00FB6AA1"/>
    <w:rsid w:val="00FB7A6D"/>
    <w:rsid w:val="00FF5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54AEC7"/>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7E94"/>
    <w:pPr>
      <w:widowControl w:val="0"/>
      <w:jc w:val="both"/>
    </w:pPr>
  </w:style>
  <w:style w:type="paragraph" w:styleId="Heading1">
    <w:name w:val="heading 1"/>
    <w:basedOn w:val="Normal"/>
    <w:next w:val="Normal"/>
    <w:link w:val="Heading1Char"/>
    <w:uiPriority w:val="9"/>
    <w:rsid w:val="0007717D"/>
    <w:pPr>
      <w:keepNext/>
      <w:keepLines/>
      <w:spacing w:before="340" w:after="330" w:line="578" w:lineRule="auto"/>
      <w:outlineLvl w:val="0"/>
    </w:pPr>
    <w:rPr>
      <w:b/>
      <w:bCs/>
      <w:kern w:val="44"/>
      <w:sz w:val="44"/>
      <w:szCs w:val="44"/>
    </w:rPr>
  </w:style>
  <w:style w:type="paragraph" w:styleId="Heading4">
    <w:name w:val="heading 4"/>
    <w:basedOn w:val="Normal"/>
    <w:link w:val="Heading4Char"/>
    <w:uiPriority w:val="1"/>
    <w:qFormat/>
    <w:rsid w:val="00417DE3"/>
    <w:pPr>
      <w:autoSpaceDE w:val="0"/>
      <w:autoSpaceDN w:val="0"/>
      <w:jc w:val="left"/>
      <w:outlineLvl w:val="3"/>
    </w:pPr>
    <w:rPr>
      <w:rFonts w:ascii="Arial" w:eastAsia="Arial" w:hAnsi="Arial" w:cs="Arial"/>
      <w:b/>
      <w:bCs/>
      <w:kern w:val="0"/>
      <w:sz w:val="16"/>
      <w:szCs w:val="1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1"/>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AF2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AF210E"/>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AF210E"/>
    <w:rPr>
      <w:rFonts w:ascii="Arial" w:hAnsi="Arial" w:cs="Arial"/>
      <w:color w:val="595858"/>
      <w:kern w:val="0"/>
      <w:sz w:val="12"/>
      <w:szCs w:val="12"/>
    </w:rPr>
  </w:style>
  <w:style w:type="paragraph" w:customStyle="1" w:styleId="a5">
    <w:name w:val="表格标题"/>
    <w:basedOn w:val="a3"/>
    <w:link w:val="a6"/>
    <w:qFormat/>
    <w:rsid w:val="00AF210E"/>
    <w:pPr>
      <w:spacing w:after="40" w:line="200" w:lineRule="exact"/>
      <w:jc w:val="center"/>
    </w:pPr>
    <w:rPr>
      <w:b/>
    </w:rPr>
  </w:style>
  <w:style w:type="character" w:customStyle="1" w:styleId="a6">
    <w:name w:val="表格标题 字符"/>
    <w:basedOn w:val="a4"/>
    <w:link w:val="a5"/>
    <w:rsid w:val="00AF210E"/>
    <w:rPr>
      <w:rFonts w:ascii="Arial" w:hAnsi="Arial" w:cs="Arial"/>
      <w:b/>
      <w:color w:val="595858"/>
      <w:kern w:val="0"/>
      <w:sz w:val="12"/>
      <w:szCs w:val="12"/>
    </w:rPr>
  </w:style>
  <w:style w:type="table" w:customStyle="1" w:styleId="11">
    <w:name w:val="网格型1"/>
    <w:basedOn w:val="TableNormal"/>
    <w:next w:val="TableGrid"/>
    <w:uiPriority w:val="39"/>
    <w:rsid w:val="00D27DE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next w:val="Normal"/>
    <w:uiPriority w:val="99"/>
    <w:rsid w:val="00B07A38"/>
    <w:pPr>
      <w:autoSpaceDE w:val="0"/>
      <w:autoSpaceDN w:val="0"/>
      <w:adjustRightInd w:val="0"/>
      <w:spacing w:line="141" w:lineRule="atLeast"/>
      <w:jc w:val="left"/>
    </w:pPr>
    <w:rPr>
      <w:rFonts w:ascii="Arial" w:hAnsi="Arial" w:cs="Arial"/>
      <w:kern w:val="0"/>
      <w:sz w:val="24"/>
      <w:szCs w:val="24"/>
    </w:rPr>
  </w:style>
  <w:style w:type="character" w:styleId="CommentReference">
    <w:name w:val="annotation reference"/>
    <w:basedOn w:val="DefaultParagraphFont"/>
    <w:uiPriority w:val="99"/>
    <w:semiHidden/>
    <w:unhideWhenUsed/>
    <w:rsid w:val="00452598"/>
    <w:rPr>
      <w:sz w:val="21"/>
      <w:szCs w:val="21"/>
    </w:rPr>
  </w:style>
  <w:style w:type="paragraph" w:styleId="CommentText">
    <w:name w:val="annotation text"/>
    <w:basedOn w:val="Normal"/>
    <w:link w:val="CommentTextChar"/>
    <w:uiPriority w:val="99"/>
    <w:semiHidden/>
    <w:unhideWhenUsed/>
    <w:rsid w:val="00452598"/>
    <w:pPr>
      <w:jc w:val="left"/>
    </w:pPr>
  </w:style>
  <w:style w:type="character" w:customStyle="1" w:styleId="CommentTextChar">
    <w:name w:val="Comment Text Char"/>
    <w:basedOn w:val="DefaultParagraphFont"/>
    <w:link w:val="CommentText"/>
    <w:uiPriority w:val="99"/>
    <w:semiHidden/>
    <w:rsid w:val="00452598"/>
  </w:style>
  <w:style w:type="paragraph" w:styleId="CommentSubject">
    <w:name w:val="annotation subject"/>
    <w:basedOn w:val="CommentText"/>
    <w:next w:val="CommentText"/>
    <w:link w:val="CommentSubjectChar"/>
    <w:uiPriority w:val="99"/>
    <w:semiHidden/>
    <w:unhideWhenUsed/>
    <w:rsid w:val="00452598"/>
    <w:rPr>
      <w:b/>
      <w:bCs/>
    </w:rPr>
  </w:style>
  <w:style w:type="character" w:customStyle="1" w:styleId="CommentSubjectChar">
    <w:name w:val="Comment Subject Char"/>
    <w:basedOn w:val="CommentTextChar"/>
    <w:link w:val="CommentSubject"/>
    <w:uiPriority w:val="99"/>
    <w:semiHidden/>
    <w:rsid w:val="00452598"/>
    <w:rPr>
      <w:b/>
      <w:bCs/>
    </w:rPr>
  </w:style>
  <w:style w:type="paragraph" w:styleId="BodyText">
    <w:name w:val="Body Text"/>
    <w:basedOn w:val="Normal"/>
    <w:link w:val="BodyTextChar"/>
    <w:uiPriority w:val="1"/>
    <w:qFormat/>
    <w:rsid w:val="00BD4A5D"/>
    <w:pPr>
      <w:autoSpaceDE w:val="0"/>
      <w:autoSpaceDN w:val="0"/>
      <w:spacing w:before="15"/>
      <w:ind w:left="20"/>
      <w:jc w:val="left"/>
    </w:pPr>
    <w:rPr>
      <w:rFonts w:ascii="Arial" w:eastAsia="Arial" w:hAnsi="Arial" w:cs="Arial"/>
      <w:kern w:val="0"/>
      <w:sz w:val="14"/>
      <w:szCs w:val="14"/>
      <w:lang w:bidi="zh-CN"/>
    </w:rPr>
  </w:style>
  <w:style w:type="character" w:customStyle="1" w:styleId="BodyTextChar">
    <w:name w:val="Body Text Char"/>
    <w:basedOn w:val="DefaultParagraphFont"/>
    <w:link w:val="BodyText"/>
    <w:uiPriority w:val="1"/>
    <w:rsid w:val="00BD4A5D"/>
    <w:rPr>
      <w:rFonts w:ascii="Arial" w:eastAsia="Arial" w:hAnsi="Arial" w:cs="Arial"/>
      <w:kern w:val="0"/>
      <w:sz w:val="14"/>
      <w:szCs w:val="14"/>
      <w:lang w:val="ro" w:bidi="zh-CN"/>
    </w:rPr>
  </w:style>
  <w:style w:type="paragraph" w:styleId="EndnoteText">
    <w:name w:val="endnote text"/>
    <w:basedOn w:val="Normal"/>
    <w:link w:val="EndnoteTextChar"/>
    <w:uiPriority w:val="99"/>
    <w:semiHidden/>
    <w:unhideWhenUsed/>
    <w:rsid w:val="009F67DA"/>
    <w:pPr>
      <w:snapToGrid w:val="0"/>
      <w:jc w:val="left"/>
    </w:pPr>
  </w:style>
  <w:style w:type="character" w:customStyle="1" w:styleId="EndnoteTextChar">
    <w:name w:val="Endnote Text Char"/>
    <w:basedOn w:val="DefaultParagraphFont"/>
    <w:link w:val="EndnoteText"/>
    <w:uiPriority w:val="99"/>
    <w:semiHidden/>
    <w:rsid w:val="009F67DA"/>
  </w:style>
  <w:style w:type="character" w:styleId="EndnoteReference">
    <w:name w:val="endnote reference"/>
    <w:basedOn w:val="DefaultParagraphFont"/>
    <w:uiPriority w:val="99"/>
    <w:semiHidden/>
    <w:unhideWhenUsed/>
    <w:rsid w:val="009F67DA"/>
    <w:rPr>
      <w:vertAlign w:val="superscript"/>
    </w:rPr>
  </w:style>
  <w:style w:type="character" w:customStyle="1" w:styleId="Heading4Char">
    <w:name w:val="Heading 4 Char"/>
    <w:basedOn w:val="DefaultParagraphFont"/>
    <w:link w:val="Heading4"/>
    <w:uiPriority w:val="1"/>
    <w:rsid w:val="00417DE3"/>
    <w:rPr>
      <w:rFonts w:ascii="Arial" w:eastAsia="Arial" w:hAnsi="Arial" w:cs="Arial"/>
      <w:b/>
      <w:bCs/>
      <w:kern w:val="0"/>
      <w:sz w:val="16"/>
      <w:szCs w:val="16"/>
      <w:lang w:val="ro" w:eastAsia="en-US"/>
    </w:rPr>
  </w:style>
  <w:style w:type="paragraph" w:styleId="BalloonText">
    <w:name w:val="Balloon Text"/>
    <w:basedOn w:val="Normal"/>
    <w:link w:val="BalloonTextChar"/>
    <w:uiPriority w:val="99"/>
    <w:semiHidden/>
    <w:unhideWhenUsed/>
    <w:rsid w:val="001D2BA7"/>
    <w:pPr>
      <w:autoSpaceDE w:val="0"/>
      <w:autoSpaceDN w:val="0"/>
      <w:jc w:val="left"/>
    </w:pPr>
    <w:rPr>
      <w:rFonts w:ascii="Arial" w:eastAsia="Arial" w:hAnsi="Arial" w:cs="Arial"/>
      <w:kern w:val="0"/>
      <w:sz w:val="18"/>
      <w:szCs w:val="18"/>
      <w:lang w:eastAsia="en-US"/>
    </w:rPr>
  </w:style>
  <w:style w:type="character" w:customStyle="1" w:styleId="BalloonTextChar">
    <w:name w:val="Balloon Text Char"/>
    <w:basedOn w:val="DefaultParagraphFont"/>
    <w:link w:val="BalloonText"/>
    <w:uiPriority w:val="99"/>
    <w:semiHidden/>
    <w:rsid w:val="001D2BA7"/>
    <w:rPr>
      <w:rFonts w:ascii="Arial" w:eastAsia="Arial" w:hAnsi="Arial" w:cs="Arial"/>
      <w:kern w:val="0"/>
      <w:sz w:val="18"/>
      <w:szCs w:val="18"/>
      <w:lang w:val="ro" w:eastAsia="en-US"/>
    </w:rPr>
  </w:style>
  <w:style w:type="paragraph" w:customStyle="1" w:styleId="-1">
    <w:name w:val="正文-不缩进"/>
    <w:basedOn w:val="Normal"/>
    <w:uiPriority w:val="99"/>
    <w:rsid w:val="002E695B"/>
    <w:pPr>
      <w:autoSpaceDE w:val="0"/>
      <w:autoSpaceDN w:val="0"/>
      <w:adjustRightInd w:val="0"/>
      <w:spacing w:after="57" w:line="160" w:lineRule="atLeast"/>
      <w:textAlignment w:val="center"/>
    </w:pPr>
    <w:rPr>
      <w:rFonts w:ascii="Arial" w:hAnsi="Arial" w:cs="Arial"/>
      <w:color w:val="000000"/>
      <w:kern w:val="0"/>
      <w:sz w:val="14"/>
      <w:szCs w:val="14"/>
    </w:rPr>
  </w:style>
  <w:style w:type="paragraph" w:customStyle="1" w:styleId="Warning-">
    <w:name w:val="Warning-框"/>
    <w:basedOn w:val="Normal"/>
    <w:uiPriority w:val="99"/>
    <w:rsid w:val="005A4832"/>
    <w:pPr>
      <w:autoSpaceDE w:val="0"/>
      <w:autoSpaceDN w:val="0"/>
      <w:adjustRightInd w:val="0"/>
      <w:spacing w:after="85" w:line="160" w:lineRule="atLeast"/>
      <w:textAlignment w:val="center"/>
    </w:pPr>
    <w:rPr>
      <w:rFonts w:ascii="Arial" w:hAnsi="Arial" w:cs="Arial"/>
      <w:b/>
      <w:bCs/>
      <w:i/>
      <w:iCs/>
      <w:color w:val="000000"/>
      <w:kern w:val="0"/>
      <w:sz w:val="14"/>
      <w:szCs w:val="14"/>
    </w:rPr>
  </w:style>
  <w:style w:type="paragraph" w:customStyle="1" w:styleId="a7">
    <w:name w:val="二级标题"/>
    <w:basedOn w:val="Normal"/>
    <w:uiPriority w:val="99"/>
    <w:rsid w:val="005A4832"/>
    <w:pPr>
      <w:autoSpaceDE w:val="0"/>
      <w:autoSpaceDN w:val="0"/>
      <w:adjustRightInd w:val="0"/>
      <w:spacing w:before="57" w:after="85" w:line="180" w:lineRule="atLeast"/>
      <w:jc w:val="left"/>
      <w:textAlignment w:val="center"/>
    </w:pPr>
    <w:rPr>
      <w:rFonts w:ascii="Arial" w:hAnsi="Arial" w:cs="Arial"/>
      <w:b/>
      <w:bCs/>
      <w:color w:val="000000"/>
      <w:kern w:val="0"/>
      <w:sz w:val="18"/>
      <w:szCs w:val="18"/>
    </w:rPr>
  </w:style>
  <w:style w:type="paragraph" w:customStyle="1" w:styleId="-2">
    <w:name w:val="正文-缩进"/>
    <w:basedOn w:val="-1"/>
    <w:uiPriority w:val="99"/>
    <w:rsid w:val="005A4832"/>
    <w:pPr>
      <w:ind w:left="119" w:hanging="119"/>
    </w:pPr>
  </w:style>
  <w:style w:type="paragraph" w:customStyle="1" w:styleId="a8">
    <w:name w:val="一级标题（黑底）"/>
    <w:basedOn w:val="Normal"/>
    <w:uiPriority w:val="99"/>
    <w:rsid w:val="005A4832"/>
    <w:pPr>
      <w:shd w:val="clear" w:color="auto" w:fill="000000"/>
      <w:autoSpaceDE w:val="0"/>
      <w:autoSpaceDN w:val="0"/>
      <w:adjustRightInd w:val="0"/>
      <w:spacing w:after="170" w:line="180" w:lineRule="atLeast"/>
      <w:textAlignment w:val="center"/>
    </w:pPr>
    <w:rPr>
      <w:rFonts w:ascii="Arial" w:hAnsi="Arial" w:cs="Arial"/>
      <w:b/>
      <w:bCs/>
      <w:caps/>
      <w:color w:val="FFFFFF"/>
      <w:kern w:val="0"/>
      <w:sz w:val="18"/>
      <w:szCs w:val="18"/>
    </w:rPr>
  </w:style>
  <w:style w:type="paragraph" w:customStyle="1" w:styleId="-3">
    <w:name w:val="正文-无段落"/>
    <w:basedOn w:val="Normal"/>
    <w:uiPriority w:val="99"/>
    <w:rsid w:val="00B43E91"/>
    <w:pPr>
      <w:autoSpaceDE w:val="0"/>
      <w:autoSpaceDN w:val="0"/>
      <w:adjustRightInd w:val="0"/>
      <w:spacing w:line="160" w:lineRule="atLeast"/>
      <w:jc w:val="left"/>
      <w:textAlignment w:val="center"/>
    </w:pPr>
    <w:rPr>
      <w:rFonts w:ascii="Arial" w:hAnsi="Arial" w:cs="Arial"/>
      <w:color w:val="000000"/>
      <w:kern w:val="0"/>
      <w:sz w:val="14"/>
      <w:szCs w:val="14"/>
    </w:rPr>
  </w:style>
  <w:style w:type="paragraph" w:customStyle="1" w:styleId="--">
    <w:name w:val="表格-正文-左对齐"/>
    <w:basedOn w:val="Normal"/>
    <w:uiPriority w:val="99"/>
    <w:rsid w:val="009A7747"/>
    <w:pPr>
      <w:autoSpaceDE w:val="0"/>
      <w:autoSpaceDN w:val="0"/>
      <w:adjustRightInd w:val="0"/>
      <w:spacing w:line="160" w:lineRule="atLeast"/>
      <w:ind w:left="57" w:right="57"/>
      <w:jc w:val="left"/>
      <w:textAlignment w:val="center"/>
    </w:pPr>
    <w:rPr>
      <w:rFonts w:ascii="Arial" w:hAnsi="Arial" w:cs="Arial"/>
      <w:color w:val="000000"/>
      <w:kern w:val="0"/>
      <w:sz w:val="12"/>
      <w:szCs w:val="12"/>
    </w:rPr>
  </w:style>
  <w:style w:type="character" w:customStyle="1" w:styleId="Heading1Char">
    <w:name w:val="Heading 1 Char"/>
    <w:basedOn w:val="DefaultParagraphFont"/>
    <w:link w:val="Heading1"/>
    <w:uiPriority w:val="9"/>
    <w:rsid w:val="0007717D"/>
    <w:rPr>
      <w:b/>
      <w:bCs/>
      <w:kern w:val="44"/>
      <w:sz w:val="44"/>
      <w:szCs w:val="44"/>
    </w:rPr>
  </w:style>
  <w:style w:type="paragraph" w:customStyle="1" w:styleId="TableParagraph">
    <w:name w:val="Table Paragraph"/>
    <w:basedOn w:val="Normal"/>
    <w:uiPriority w:val="1"/>
    <w:qFormat/>
    <w:rsid w:val="00554092"/>
    <w:pPr>
      <w:autoSpaceDE w:val="0"/>
      <w:autoSpaceDN w:val="0"/>
      <w:spacing w:before="33"/>
      <w:ind w:left="28"/>
      <w:jc w:val="left"/>
    </w:pPr>
    <w:rPr>
      <w:rFonts w:ascii="Arial" w:eastAsia="Arial" w:hAnsi="Arial" w:cs="Arial"/>
      <w:kern w:val="0"/>
      <w:sz w:val="22"/>
      <w:lang w:bidi="zh-CN"/>
    </w:rPr>
  </w:style>
  <w:style w:type="table" w:customStyle="1" w:styleId="TableNormal1">
    <w:name w:val="Table Normal1"/>
    <w:uiPriority w:val="2"/>
    <w:semiHidden/>
    <w:qFormat/>
    <w:rsid w:val="00554092"/>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8139">
      <w:bodyDiv w:val="1"/>
      <w:marLeft w:val="0"/>
      <w:marRight w:val="0"/>
      <w:marTop w:val="0"/>
      <w:marBottom w:val="0"/>
      <w:divBdr>
        <w:top w:val="none" w:sz="0" w:space="0" w:color="auto"/>
        <w:left w:val="none" w:sz="0" w:space="0" w:color="auto"/>
        <w:bottom w:val="none" w:sz="0" w:space="0" w:color="auto"/>
        <w:right w:val="none" w:sz="0" w:space="0" w:color="auto"/>
      </w:divBdr>
    </w:div>
    <w:div w:id="38673506">
      <w:bodyDiv w:val="1"/>
      <w:marLeft w:val="0"/>
      <w:marRight w:val="0"/>
      <w:marTop w:val="0"/>
      <w:marBottom w:val="0"/>
      <w:divBdr>
        <w:top w:val="none" w:sz="0" w:space="0" w:color="auto"/>
        <w:left w:val="none" w:sz="0" w:space="0" w:color="auto"/>
        <w:bottom w:val="none" w:sz="0" w:space="0" w:color="auto"/>
        <w:right w:val="none" w:sz="0" w:space="0" w:color="auto"/>
      </w:divBdr>
    </w:div>
    <w:div w:id="48501694">
      <w:bodyDiv w:val="1"/>
      <w:marLeft w:val="0"/>
      <w:marRight w:val="0"/>
      <w:marTop w:val="0"/>
      <w:marBottom w:val="0"/>
      <w:divBdr>
        <w:top w:val="none" w:sz="0" w:space="0" w:color="auto"/>
        <w:left w:val="none" w:sz="0" w:space="0" w:color="auto"/>
        <w:bottom w:val="none" w:sz="0" w:space="0" w:color="auto"/>
        <w:right w:val="none" w:sz="0" w:space="0" w:color="auto"/>
      </w:divBdr>
    </w:div>
    <w:div w:id="91243257">
      <w:bodyDiv w:val="1"/>
      <w:marLeft w:val="0"/>
      <w:marRight w:val="0"/>
      <w:marTop w:val="0"/>
      <w:marBottom w:val="0"/>
      <w:divBdr>
        <w:top w:val="none" w:sz="0" w:space="0" w:color="auto"/>
        <w:left w:val="none" w:sz="0" w:space="0" w:color="auto"/>
        <w:bottom w:val="none" w:sz="0" w:space="0" w:color="auto"/>
        <w:right w:val="none" w:sz="0" w:space="0" w:color="auto"/>
      </w:divBdr>
    </w:div>
    <w:div w:id="103111614">
      <w:bodyDiv w:val="1"/>
      <w:marLeft w:val="0"/>
      <w:marRight w:val="0"/>
      <w:marTop w:val="0"/>
      <w:marBottom w:val="0"/>
      <w:divBdr>
        <w:top w:val="none" w:sz="0" w:space="0" w:color="auto"/>
        <w:left w:val="none" w:sz="0" w:space="0" w:color="auto"/>
        <w:bottom w:val="none" w:sz="0" w:space="0" w:color="auto"/>
        <w:right w:val="none" w:sz="0" w:space="0" w:color="auto"/>
      </w:divBdr>
    </w:div>
    <w:div w:id="108740360">
      <w:bodyDiv w:val="1"/>
      <w:marLeft w:val="0"/>
      <w:marRight w:val="0"/>
      <w:marTop w:val="0"/>
      <w:marBottom w:val="0"/>
      <w:divBdr>
        <w:top w:val="none" w:sz="0" w:space="0" w:color="auto"/>
        <w:left w:val="none" w:sz="0" w:space="0" w:color="auto"/>
        <w:bottom w:val="none" w:sz="0" w:space="0" w:color="auto"/>
        <w:right w:val="none" w:sz="0" w:space="0" w:color="auto"/>
      </w:divBdr>
    </w:div>
    <w:div w:id="108866601">
      <w:bodyDiv w:val="1"/>
      <w:marLeft w:val="0"/>
      <w:marRight w:val="0"/>
      <w:marTop w:val="0"/>
      <w:marBottom w:val="0"/>
      <w:divBdr>
        <w:top w:val="none" w:sz="0" w:space="0" w:color="auto"/>
        <w:left w:val="none" w:sz="0" w:space="0" w:color="auto"/>
        <w:bottom w:val="none" w:sz="0" w:space="0" w:color="auto"/>
        <w:right w:val="none" w:sz="0" w:space="0" w:color="auto"/>
      </w:divBdr>
    </w:div>
    <w:div w:id="139153366">
      <w:bodyDiv w:val="1"/>
      <w:marLeft w:val="0"/>
      <w:marRight w:val="0"/>
      <w:marTop w:val="0"/>
      <w:marBottom w:val="0"/>
      <w:divBdr>
        <w:top w:val="none" w:sz="0" w:space="0" w:color="auto"/>
        <w:left w:val="none" w:sz="0" w:space="0" w:color="auto"/>
        <w:bottom w:val="none" w:sz="0" w:space="0" w:color="auto"/>
        <w:right w:val="none" w:sz="0" w:space="0" w:color="auto"/>
      </w:divBdr>
    </w:div>
    <w:div w:id="148911002">
      <w:bodyDiv w:val="1"/>
      <w:marLeft w:val="0"/>
      <w:marRight w:val="0"/>
      <w:marTop w:val="0"/>
      <w:marBottom w:val="0"/>
      <w:divBdr>
        <w:top w:val="none" w:sz="0" w:space="0" w:color="auto"/>
        <w:left w:val="none" w:sz="0" w:space="0" w:color="auto"/>
        <w:bottom w:val="none" w:sz="0" w:space="0" w:color="auto"/>
        <w:right w:val="none" w:sz="0" w:space="0" w:color="auto"/>
      </w:divBdr>
    </w:div>
    <w:div w:id="168567630">
      <w:bodyDiv w:val="1"/>
      <w:marLeft w:val="0"/>
      <w:marRight w:val="0"/>
      <w:marTop w:val="0"/>
      <w:marBottom w:val="0"/>
      <w:divBdr>
        <w:top w:val="none" w:sz="0" w:space="0" w:color="auto"/>
        <w:left w:val="none" w:sz="0" w:space="0" w:color="auto"/>
        <w:bottom w:val="none" w:sz="0" w:space="0" w:color="auto"/>
        <w:right w:val="none" w:sz="0" w:space="0" w:color="auto"/>
      </w:divBdr>
    </w:div>
    <w:div w:id="187767689">
      <w:bodyDiv w:val="1"/>
      <w:marLeft w:val="0"/>
      <w:marRight w:val="0"/>
      <w:marTop w:val="0"/>
      <w:marBottom w:val="0"/>
      <w:divBdr>
        <w:top w:val="none" w:sz="0" w:space="0" w:color="auto"/>
        <w:left w:val="none" w:sz="0" w:space="0" w:color="auto"/>
        <w:bottom w:val="none" w:sz="0" w:space="0" w:color="auto"/>
        <w:right w:val="none" w:sz="0" w:space="0" w:color="auto"/>
      </w:divBdr>
    </w:div>
    <w:div w:id="269553247">
      <w:bodyDiv w:val="1"/>
      <w:marLeft w:val="0"/>
      <w:marRight w:val="0"/>
      <w:marTop w:val="0"/>
      <w:marBottom w:val="0"/>
      <w:divBdr>
        <w:top w:val="none" w:sz="0" w:space="0" w:color="auto"/>
        <w:left w:val="none" w:sz="0" w:space="0" w:color="auto"/>
        <w:bottom w:val="none" w:sz="0" w:space="0" w:color="auto"/>
        <w:right w:val="none" w:sz="0" w:space="0" w:color="auto"/>
      </w:divBdr>
    </w:div>
    <w:div w:id="341975799">
      <w:bodyDiv w:val="1"/>
      <w:marLeft w:val="0"/>
      <w:marRight w:val="0"/>
      <w:marTop w:val="0"/>
      <w:marBottom w:val="0"/>
      <w:divBdr>
        <w:top w:val="none" w:sz="0" w:space="0" w:color="auto"/>
        <w:left w:val="none" w:sz="0" w:space="0" w:color="auto"/>
        <w:bottom w:val="none" w:sz="0" w:space="0" w:color="auto"/>
        <w:right w:val="none" w:sz="0" w:space="0" w:color="auto"/>
      </w:divBdr>
    </w:div>
    <w:div w:id="372458895">
      <w:bodyDiv w:val="1"/>
      <w:marLeft w:val="0"/>
      <w:marRight w:val="0"/>
      <w:marTop w:val="0"/>
      <w:marBottom w:val="0"/>
      <w:divBdr>
        <w:top w:val="none" w:sz="0" w:space="0" w:color="auto"/>
        <w:left w:val="none" w:sz="0" w:space="0" w:color="auto"/>
        <w:bottom w:val="none" w:sz="0" w:space="0" w:color="auto"/>
        <w:right w:val="none" w:sz="0" w:space="0" w:color="auto"/>
      </w:divBdr>
    </w:div>
    <w:div w:id="404649929">
      <w:bodyDiv w:val="1"/>
      <w:marLeft w:val="0"/>
      <w:marRight w:val="0"/>
      <w:marTop w:val="0"/>
      <w:marBottom w:val="0"/>
      <w:divBdr>
        <w:top w:val="none" w:sz="0" w:space="0" w:color="auto"/>
        <w:left w:val="none" w:sz="0" w:space="0" w:color="auto"/>
        <w:bottom w:val="none" w:sz="0" w:space="0" w:color="auto"/>
        <w:right w:val="none" w:sz="0" w:space="0" w:color="auto"/>
      </w:divBdr>
    </w:div>
    <w:div w:id="407653375">
      <w:bodyDiv w:val="1"/>
      <w:marLeft w:val="0"/>
      <w:marRight w:val="0"/>
      <w:marTop w:val="0"/>
      <w:marBottom w:val="0"/>
      <w:divBdr>
        <w:top w:val="none" w:sz="0" w:space="0" w:color="auto"/>
        <w:left w:val="none" w:sz="0" w:space="0" w:color="auto"/>
        <w:bottom w:val="none" w:sz="0" w:space="0" w:color="auto"/>
        <w:right w:val="none" w:sz="0" w:space="0" w:color="auto"/>
      </w:divBdr>
    </w:div>
    <w:div w:id="450438648">
      <w:bodyDiv w:val="1"/>
      <w:marLeft w:val="0"/>
      <w:marRight w:val="0"/>
      <w:marTop w:val="0"/>
      <w:marBottom w:val="0"/>
      <w:divBdr>
        <w:top w:val="none" w:sz="0" w:space="0" w:color="auto"/>
        <w:left w:val="none" w:sz="0" w:space="0" w:color="auto"/>
        <w:bottom w:val="none" w:sz="0" w:space="0" w:color="auto"/>
        <w:right w:val="none" w:sz="0" w:space="0" w:color="auto"/>
      </w:divBdr>
    </w:div>
    <w:div w:id="452408913">
      <w:bodyDiv w:val="1"/>
      <w:marLeft w:val="0"/>
      <w:marRight w:val="0"/>
      <w:marTop w:val="0"/>
      <w:marBottom w:val="0"/>
      <w:divBdr>
        <w:top w:val="none" w:sz="0" w:space="0" w:color="auto"/>
        <w:left w:val="none" w:sz="0" w:space="0" w:color="auto"/>
        <w:bottom w:val="none" w:sz="0" w:space="0" w:color="auto"/>
        <w:right w:val="none" w:sz="0" w:space="0" w:color="auto"/>
      </w:divBdr>
    </w:div>
    <w:div w:id="482091176">
      <w:bodyDiv w:val="1"/>
      <w:marLeft w:val="0"/>
      <w:marRight w:val="0"/>
      <w:marTop w:val="0"/>
      <w:marBottom w:val="0"/>
      <w:divBdr>
        <w:top w:val="none" w:sz="0" w:space="0" w:color="auto"/>
        <w:left w:val="none" w:sz="0" w:space="0" w:color="auto"/>
        <w:bottom w:val="none" w:sz="0" w:space="0" w:color="auto"/>
        <w:right w:val="none" w:sz="0" w:space="0" w:color="auto"/>
      </w:divBdr>
    </w:div>
    <w:div w:id="497117928">
      <w:bodyDiv w:val="1"/>
      <w:marLeft w:val="0"/>
      <w:marRight w:val="0"/>
      <w:marTop w:val="0"/>
      <w:marBottom w:val="0"/>
      <w:divBdr>
        <w:top w:val="none" w:sz="0" w:space="0" w:color="auto"/>
        <w:left w:val="none" w:sz="0" w:space="0" w:color="auto"/>
        <w:bottom w:val="none" w:sz="0" w:space="0" w:color="auto"/>
        <w:right w:val="none" w:sz="0" w:space="0" w:color="auto"/>
      </w:divBdr>
    </w:div>
    <w:div w:id="544106173">
      <w:bodyDiv w:val="1"/>
      <w:marLeft w:val="0"/>
      <w:marRight w:val="0"/>
      <w:marTop w:val="0"/>
      <w:marBottom w:val="0"/>
      <w:divBdr>
        <w:top w:val="none" w:sz="0" w:space="0" w:color="auto"/>
        <w:left w:val="none" w:sz="0" w:space="0" w:color="auto"/>
        <w:bottom w:val="none" w:sz="0" w:space="0" w:color="auto"/>
        <w:right w:val="none" w:sz="0" w:space="0" w:color="auto"/>
      </w:divBdr>
    </w:div>
    <w:div w:id="567110775">
      <w:bodyDiv w:val="1"/>
      <w:marLeft w:val="0"/>
      <w:marRight w:val="0"/>
      <w:marTop w:val="0"/>
      <w:marBottom w:val="0"/>
      <w:divBdr>
        <w:top w:val="none" w:sz="0" w:space="0" w:color="auto"/>
        <w:left w:val="none" w:sz="0" w:space="0" w:color="auto"/>
        <w:bottom w:val="none" w:sz="0" w:space="0" w:color="auto"/>
        <w:right w:val="none" w:sz="0" w:space="0" w:color="auto"/>
      </w:divBdr>
    </w:div>
    <w:div w:id="575554239">
      <w:bodyDiv w:val="1"/>
      <w:marLeft w:val="0"/>
      <w:marRight w:val="0"/>
      <w:marTop w:val="0"/>
      <w:marBottom w:val="0"/>
      <w:divBdr>
        <w:top w:val="none" w:sz="0" w:space="0" w:color="auto"/>
        <w:left w:val="none" w:sz="0" w:space="0" w:color="auto"/>
        <w:bottom w:val="none" w:sz="0" w:space="0" w:color="auto"/>
        <w:right w:val="none" w:sz="0" w:space="0" w:color="auto"/>
      </w:divBdr>
    </w:div>
    <w:div w:id="581833890">
      <w:bodyDiv w:val="1"/>
      <w:marLeft w:val="0"/>
      <w:marRight w:val="0"/>
      <w:marTop w:val="0"/>
      <w:marBottom w:val="0"/>
      <w:divBdr>
        <w:top w:val="none" w:sz="0" w:space="0" w:color="auto"/>
        <w:left w:val="none" w:sz="0" w:space="0" w:color="auto"/>
        <w:bottom w:val="none" w:sz="0" w:space="0" w:color="auto"/>
        <w:right w:val="none" w:sz="0" w:space="0" w:color="auto"/>
      </w:divBdr>
    </w:div>
    <w:div w:id="606812645">
      <w:bodyDiv w:val="1"/>
      <w:marLeft w:val="0"/>
      <w:marRight w:val="0"/>
      <w:marTop w:val="0"/>
      <w:marBottom w:val="0"/>
      <w:divBdr>
        <w:top w:val="none" w:sz="0" w:space="0" w:color="auto"/>
        <w:left w:val="none" w:sz="0" w:space="0" w:color="auto"/>
        <w:bottom w:val="none" w:sz="0" w:space="0" w:color="auto"/>
        <w:right w:val="none" w:sz="0" w:space="0" w:color="auto"/>
      </w:divBdr>
    </w:div>
    <w:div w:id="616911476">
      <w:bodyDiv w:val="1"/>
      <w:marLeft w:val="0"/>
      <w:marRight w:val="0"/>
      <w:marTop w:val="0"/>
      <w:marBottom w:val="0"/>
      <w:divBdr>
        <w:top w:val="none" w:sz="0" w:space="0" w:color="auto"/>
        <w:left w:val="none" w:sz="0" w:space="0" w:color="auto"/>
        <w:bottom w:val="none" w:sz="0" w:space="0" w:color="auto"/>
        <w:right w:val="none" w:sz="0" w:space="0" w:color="auto"/>
      </w:divBdr>
    </w:div>
    <w:div w:id="655259852">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659583408">
      <w:bodyDiv w:val="1"/>
      <w:marLeft w:val="0"/>
      <w:marRight w:val="0"/>
      <w:marTop w:val="0"/>
      <w:marBottom w:val="0"/>
      <w:divBdr>
        <w:top w:val="none" w:sz="0" w:space="0" w:color="auto"/>
        <w:left w:val="none" w:sz="0" w:space="0" w:color="auto"/>
        <w:bottom w:val="none" w:sz="0" w:space="0" w:color="auto"/>
        <w:right w:val="none" w:sz="0" w:space="0" w:color="auto"/>
      </w:divBdr>
    </w:div>
    <w:div w:id="662666408">
      <w:bodyDiv w:val="1"/>
      <w:marLeft w:val="0"/>
      <w:marRight w:val="0"/>
      <w:marTop w:val="0"/>
      <w:marBottom w:val="0"/>
      <w:divBdr>
        <w:top w:val="none" w:sz="0" w:space="0" w:color="auto"/>
        <w:left w:val="none" w:sz="0" w:space="0" w:color="auto"/>
        <w:bottom w:val="none" w:sz="0" w:space="0" w:color="auto"/>
        <w:right w:val="none" w:sz="0" w:space="0" w:color="auto"/>
      </w:divBdr>
    </w:div>
    <w:div w:id="666592550">
      <w:bodyDiv w:val="1"/>
      <w:marLeft w:val="0"/>
      <w:marRight w:val="0"/>
      <w:marTop w:val="0"/>
      <w:marBottom w:val="0"/>
      <w:divBdr>
        <w:top w:val="none" w:sz="0" w:space="0" w:color="auto"/>
        <w:left w:val="none" w:sz="0" w:space="0" w:color="auto"/>
        <w:bottom w:val="none" w:sz="0" w:space="0" w:color="auto"/>
        <w:right w:val="none" w:sz="0" w:space="0" w:color="auto"/>
      </w:divBdr>
    </w:div>
    <w:div w:id="729035176">
      <w:bodyDiv w:val="1"/>
      <w:marLeft w:val="0"/>
      <w:marRight w:val="0"/>
      <w:marTop w:val="0"/>
      <w:marBottom w:val="0"/>
      <w:divBdr>
        <w:top w:val="none" w:sz="0" w:space="0" w:color="auto"/>
        <w:left w:val="none" w:sz="0" w:space="0" w:color="auto"/>
        <w:bottom w:val="none" w:sz="0" w:space="0" w:color="auto"/>
        <w:right w:val="none" w:sz="0" w:space="0" w:color="auto"/>
      </w:divBdr>
    </w:div>
    <w:div w:id="729772694">
      <w:bodyDiv w:val="1"/>
      <w:marLeft w:val="0"/>
      <w:marRight w:val="0"/>
      <w:marTop w:val="0"/>
      <w:marBottom w:val="0"/>
      <w:divBdr>
        <w:top w:val="none" w:sz="0" w:space="0" w:color="auto"/>
        <w:left w:val="none" w:sz="0" w:space="0" w:color="auto"/>
        <w:bottom w:val="none" w:sz="0" w:space="0" w:color="auto"/>
        <w:right w:val="none" w:sz="0" w:space="0" w:color="auto"/>
      </w:divBdr>
    </w:div>
    <w:div w:id="773791902">
      <w:bodyDiv w:val="1"/>
      <w:marLeft w:val="0"/>
      <w:marRight w:val="0"/>
      <w:marTop w:val="0"/>
      <w:marBottom w:val="0"/>
      <w:divBdr>
        <w:top w:val="none" w:sz="0" w:space="0" w:color="auto"/>
        <w:left w:val="none" w:sz="0" w:space="0" w:color="auto"/>
        <w:bottom w:val="none" w:sz="0" w:space="0" w:color="auto"/>
        <w:right w:val="none" w:sz="0" w:space="0" w:color="auto"/>
      </w:divBdr>
    </w:div>
    <w:div w:id="778455672">
      <w:bodyDiv w:val="1"/>
      <w:marLeft w:val="0"/>
      <w:marRight w:val="0"/>
      <w:marTop w:val="0"/>
      <w:marBottom w:val="0"/>
      <w:divBdr>
        <w:top w:val="none" w:sz="0" w:space="0" w:color="auto"/>
        <w:left w:val="none" w:sz="0" w:space="0" w:color="auto"/>
        <w:bottom w:val="none" w:sz="0" w:space="0" w:color="auto"/>
        <w:right w:val="none" w:sz="0" w:space="0" w:color="auto"/>
      </w:divBdr>
    </w:div>
    <w:div w:id="821584173">
      <w:bodyDiv w:val="1"/>
      <w:marLeft w:val="0"/>
      <w:marRight w:val="0"/>
      <w:marTop w:val="0"/>
      <w:marBottom w:val="0"/>
      <w:divBdr>
        <w:top w:val="none" w:sz="0" w:space="0" w:color="auto"/>
        <w:left w:val="none" w:sz="0" w:space="0" w:color="auto"/>
        <w:bottom w:val="none" w:sz="0" w:space="0" w:color="auto"/>
        <w:right w:val="none" w:sz="0" w:space="0" w:color="auto"/>
      </w:divBdr>
    </w:div>
    <w:div w:id="840504435">
      <w:bodyDiv w:val="1"/>
      <w:marLeft w:val="0"/>
      <w:marRight w:val="0"/>
      <w:marTop w:val="0"/>
      <w:marBottom w:val="0"/>
      <w:divBdr>
        <w:top w:val="none" w:sz="0" w:space="0" w:color="auto"/>
        <w:left w:val="none" w:sz="0" w:space="0" w:color="auto"/>
        <w:bottom w:val="none" w:sz="0" w:space="0" w:color="auto"/>
        <w:right w:val="none" w:sz="0" w:space="0" w:color="auto"/>
      </w:divBdr>
    </w:div>
    <w:div w:id="866140284">
      <w:bodyDiv w:val="1"/>
      <w:marLeft w:val="0"/>
      <w:marRight w:val="0"/>
      <w:marTop w:val="0"/>
      <w:marBottom w:val="0"/>
      <w:divBdr>
        <w:top w:val="none" w:sz="0" w:space="0" w:color="auto"/>
        <w:left w:val="none" w:sz="0" w:space="0" w:color="auto"/>
        <w:bottom w:val="none" w:sz="0" w:space="0" w:color="auto"/>
        <w:right w:val="none" w:sz="0" w:space="0" w:color="auto"/>
      </w:divBdr>
    </w:div>
    <w:div w:id="938834724">
      <w:bodyDiv w:val="1"/>
      <w:marLeft w:val="0"/>
      <w:marRight w:val="0"/>
      <w:marTop w:val="0"/>
      <w:marBottom w:val="0"/>
      <w:divBdr>
        <w:top w:val="none" w:sz="0" w:space="0" w:color="auto"/>
        <w:left w:val="none" w:sz="0" w:space="0" w:color="auto"/>
        <w:bottom w:val="none" w:sz="0" w:space="0" w:color="auto"/>
        <w:right w:val="none" w:sz="0" w:space="0" w:color="auto"/>
      </w:divBdr>
    </w:div>
    <w:div w:id="1008093929">
      <w:bodyDiv w:val="1"/>
      <w:marLeft w:val="0"/>
      <w:marRight w:val="0"/>
      <w:marTop w:val="0"/>
      <w:marBottom w:val="0"/>
      <w:divBdr>
        <w:top w:val="none" w:sz="0" w:space="0" w:color="auto"/>
        <w:left w:val="none" w:sz="0" w:space="0" w:color="auto"/>
        <w:bottom w:val="none" w:sz="0" w:space="0" w:color="auto"/>
        <w:right w:val="none" w:sz="0" w:space="0" w:color="auto"/>
      </w:divBdr>
    </w:div>
    <w:div w:id="1032076164">
      <w:bodyDiv w:val="1"/>
      <w:marLeft w:val="0"/>
      <w:marRight w:val="0"/>
      <w:marTop w:val="0"/>
      <w:marBottom w:val="0"/>
      <w:divBdr>
        <w:top w:val="none" w:sz="0" w:space="0" w:color="auto"/>
        <w:left w:val="none" w:sz="0" w:space="0" w:color="auto"/>
        <w:bottom w:val="none" w:sz="0" w:space="0" w:color="auto"/>
        <w:right w:val="none" w:sz="0" w:space="0" w:color="auto"/>
      </w:divBdr>
    </w:div>
    <w:div w:id="1033924801">
      <w:bodyDiv w:val="1"/>
      <w:marLeft w:val="0"/>
      <w:marRight w:val="0"/>
      <w:marTop w:val="0"/>
      <w:marBottom w:val="0"/>
      <w:divBdr>
        <w:top w:val="none" w:sz="0" w:space="0" w:color="auto"/>
        <w:left w:val="none" w:sz="0" w:space="0" w:color="auto"/>
        <w:bottom w:val="none" w:sz="0" w:space="0" w:color="auto"/>
        <w:right w:val="none" w:sz="0" w:space="0" w:color="auto"/>
      </w:divBdr>
    </w:div>
    <w:div w:id="1036925031">
      <w:bodyDiv w:val="1"/>
      <w:marLeft w:val="0"/>
      <w:marRight w:val="0"/>
      <w:marTop w:val="0"/>
      <w:marBottom w:val="0"/>
      <w:divBdr>
        <w:top w:val="none" w:sz="0" w:space="0" w:color="auto"/>
        <w:left w:val="none" w:sz="0" w:space="0" w:color="auto"/>
        <w:bottom w:val="none" w:sz="0" w:space="0" w:color="auto"/>
        <w:right w:val="none" w:sz="0" w:space="0" w:color="auto"/>
      </w:divBdr>
    </w:div>
    <w:div w:id="1060639941">
      <w:bodyDiv w:val="1"/>
      <w:marLeft w:val="0"/>
      <w:marRight w:val="0"/>
      <w:marTop w:val="0"/>
      <w:marBottom w:val="0"/>
      <w:divBdr>
        <w:top w:val="none" w:sz="0" w:space="0" w:color="auto"/>
        <w:left w:val="none" w:sz="0" w:space="0" w:color="auto"/>
        <w:bottom w:val="none" w:sz="0" w:space="0" w:color="auto"/>
        <w:right w:val="none" w:sz="0" w:space="0" w:color="auto"/>
      </w:divBdr>
    </w:div>
    <w:div w:id="1065297432">
      <w:bodyDiv w:val="1"/>
      <w:marLeft w:val="0"/>
      <w:marRight w:val="0"/>
      <w:marTop w:val="0"/>
      <w:marBottom w:val="0"/>
      <w:divBdr>
        <w:top w:val="none" w:sz="0" w:space="0" w:color="auto"/>
        <w:left w:val="none" w:sz="0" w:space="0" w:color="auto"/>
        <w:bottom w:val="none" w:sz="0" w:space="0" w:color="auto"/>
        <w:right w:val="none" w:sz="0" w:space="0" w:color="auto"/>
      </w:divBdr>
    </w:div>
    <w:div w:id="1077822999">
      <w:bodyDiv w:val="1"/>
      <w:marLeft w:val="0"/>
      <w:marRight w:val="0"/>
      <w:marTop w:val="0"/>
      <w:marBottom w:val="0"/>
      <w:divBdr>
        <w:top w:val="none" w:sz="0" w:space="0" w:color="auto"/>
        <w:left w:val="none" w:sz="0" w:space="0" w:color="auto"/>
        <w:bottom w:val="none" w:sz="0" w:space="0" w:color="auto"/>
        <w:right w:val="none" w:sz="0" w:space="0" w:color="auto"/>
      </w:divBdr>
    </w:div>
    <w:div w:id="1084764718">
      <w:bodyDiv w:val="1"/>
      <w:marLeft w:val="0"/>
      <w:marRight w:val="0"/>
      <w:marTop w:val="0"/>
      <w:marBottom w:val="0"/>
      <w:divBdr>
        <w:top w:val="none" w:sz="0" w:space="0" w:color="auto"/>
        <w:left w:val="none" w:sz="0" w:space="0" w:color="auto"/>
        <w:bottom w:val="none" w:sz="0" w:space="0" w:color="auto"/>
        <w:right w:val="none" w:sz="0" w:space="0" w:color="auto"/>
      </w:divBdr>
    </w:div>
    <w:div w:id="1097139459">
      <w:bodyDiv w:val="1"/>
      <w:marLeft w:val="0"/>
      <w:marRight w:val="0"/>
      <w:marTop w:val="0"/>
      <w:marBottom w:val="0"/>
      <w:divBdr>
        <w:top w:val="none" w:sz="0" w:space="0" w:color="auto"/>
        <w:left w:val="none" w:sz="0" w:space="0" w:color="auto"/>
        <w:bottom w:val="none" w:sz="0" w:space="0" w:color="auto"/>
        <w:right w:val="none" w:sz="0" w:space="0" w:color="auto"/>
      </w:divBdr>
    </w:div>
    <w:div w:id="1111164343">
      <w:bodyDiv w:val="1"/>
      <w:marLeft w:val="0"/>
      <w:marRight w:val="0"/>
      <w:marTop w:val="0"/>
      <w:marBottom w:val="0"/>
      <w:divBdr>
        <w:top w:val="none" w:sz="0" w:space="0" w:color="auto"/>
        <w:left w:val="none" w:sz="0" w:space="0" w:color="auto"/>
        <w:bottom w:val="none" w:sz="0" w:space="0" w:color="auto"/>
        <w:right w:val="none" w:sz="0" w:space="0" w:color="auto"/>
      </w:divBdr>
    </w:div>
    <w:div w:id="1163659967">
      <w:bodyDiv w:val="1"/>
      <w:marLeft w:val="0"/>
      <w:marRight w:val="0"/>
      <w:marTop w:val="0"/>
      <w:marBottom w:val="0"/>
      <w:divBdr>
        <w:top w:val="none" w:sz="0" w:space="0" w:color="auto"/>
        <w:left w:val="none" w:sz="0" w:space="0" w:color="auto"/>
        <w:bottom w:val="none" w:sz="0" w:space="0" w:color="auto"/>
        <w:right w:val="none" w:sz="0" w:space="0" w:color="auto"/>
      </w:divBdr>
    </w:div>
    <w:div w:id="1173447049">
      <w:bodyDiv w:val="1"/>
      <w:marLeft w:val="0"/>
      <w:marRight w:val="0"/>
      <w:marTop w:val="0"/>
      <w:marBottom w:val="0"/>
      <w:divBdr>
        <w:top w:val="none" w:sz="0" w:space="0" w:color="auto"/>
        <w:left w:val="none" w:sz="0" w:space="0" w:color="auto"/>
        <w:bottom w:val="none" w:sz="0" w:space="0" w:color="auto"/>
        <w:right w:val="none" w:sz="0" w:space="0" w:color="auto"/>
      </w:divBdr>
    </w:div>
    <w:div w:id="1181624436">
      <w:bodyDiv w:val="1"/>
      <w:marLeft w:val="0"/>
      <w:marRight w:val="0"/>
      <w:marTop w:val="0"/>
      <w:marBottom w:val="0"/>
      <w:divBdr>
        <w:top w:val="none" w:sz="0" w:space="0" w:color="auto"/>
        <w:left w:val="none" w:sz="0" w:space="0" w:color="auto"/>
        <w:bottom w:val="none" w:sz="0" w:space="0" w:color="auto"/>
        <w:right w:val="none" w:sz="0" w:space="0" w:color="auto"/>
      </w:divBdr>
    </w:div>
    <w:div w:id="1191066262">
      <w:bodyDiv w:val="1"/>
      <w:marLeft w:val="0"/>
      <w:marRight w:val="0"/>
      <w:marTop w:val="0"/>
      <w:marBottom w:val="0"/>
      <w:divBdr>
        <w:top w:val="none" w:sz="0" w:space="0" w:color="auto"/>
        <w:left w:val="none" w:sz="0" w:space="0" w:color="auto"/>
        <w:bottom w:val="none" w:sz="0" w:space="0" w:color="auto"/>
        <w:right w:val="none" w:sz="0" w:space="0" w:color="auto"/>
      </w:divBdr>
    </w:div>
    <w:div w:id="1209686632">
      <w:bodyDiv w:val="1"/>
      <w:marLeft w:val="0"/>
      <w:marRight w:val="0"/>
      <w:marTop w:val="0"/>
      <w:marBottom w:val="0"/>
      <w:divBdr>
        <w:top w:val="none" w:sz="0" w:space="0" w:color="auto"/>
        <w:left w:val="none" w:sz="0" w:space="0" w:color="auto"/>
        <w:bottom w:val="none" w:sz="0" w:space="0" w:color="auto"/>
        <w:right w:val="none" w:sz="0" w:space="0" w:color="auto"/>
      </w:divBdr>
    </w:div>
    <w:div w:id="1227954152">
      <w:bodyDiv w:val="1"/>
      <w:marLeft w:val="0"/>
      <w:marRight w:val="0"/>
      <w:marTop w:val="0"/>
      <w:marBottom w:val="0"/>
      <w:divBdr>
        <w:top w:val="none" w:sz="0" w:space="0" w:color="auto"/>
        <w:left w:val="none" w:sz="0" w:space="0" w:color="auto"/>
        <w:bottom w:val="none" w:sz="0" w:space="0" w:color="auto"/>
        <w:right w:val="none" w:sz="0" w:space="0" w:color="auto"/>
      </w:divBdr>
    </w:div>
    <w:div w:id="1235049164">
      <w:bodyDiv w:val="1"/>
      <w:marLeft w:val="0"/>
      <w:marRight w:val="0"/>
      <w:marTop w:val="0"/>
      <w:marBottom w:val="0"/>
      <w:divBdr>
        <w:top w:val="none" w:sz="0" w:space="0" w:color="auto"/>
        <w:left w:val="none" w:sz="0" w:space="0" w:color="auto"/>
        <w:bottom w:val="none" w:sz="0" w:space="0" w:color="auto"/>
        <w:right w:val="none" w:sz="0" w:space="0" w:color="auto"/>
      </w:divBdr>
    </w:div>
    <w:div w:id="1236739062">
      <w:bodyDiv w:val="1"/>
      <w:marLeft w:val="0"/>
      <w:marRight w:val="0"/>
      <w:marTop w:val="0"/>
      <w:marBottom w:val="0"/>
      <w:divBdr>
        <w:top w:val="none" w:sz="0" w:space="0" w:color="auto"/>
        <w:left w:val="none" w:sz="0" w:space="0" w:color="auto"/>
        <w:bottom w:val="none" w:sz="0" w:space="0" w:color="auto"/>
        <w:right w:val="none" w:sz="0" w:space="0" w:color="auto"/>
      </w:divBdr>
    </w:div>
    <w:div w:id="1236744181">
      <w:bodyDiv w:val="1"/>
      <w:marLeft w:val="0"/>
      <w:marRight w:val="0"/>
      <w:marTop w:val="0"/>
      <w:marBottom w:val="0"/>
      <w:divBdr>
        <w:top w:val="none" w:sz="0" w:space="0" w:color="auto"/>
        <w:left w:val="none" w:sz="0" w:space="0" w:color="auto"/>
        <w:bottom w:val="none" w:sz="0" w:space="0" w:color="auto"/>
        <w:right w:val="none" w:sz="0" w:space="0" w:color="auto"/>
      </w:divBdr>
    </w:div>
    <w:div w:id="1249925131">
      <w:bodyDiv w:val="1"/>
      <w:marLeft w:val="0"/>
      <w:marRight w:val="0"/>
      <w:marTop w:val="0"/>
      <w:marBottom w:val="0"/>
      <w:divBdr>
        <w:top w:val="none" w:sz="0" w:space="0" w:color="auto"/>
        <w:left w:val="none" w:sz="0" w:space="0" w:color="auto"/>
        <w:bottom w:val="none" w:sz="0" w:space="0" w:color="auto"/>
        <w:right w:val="none" w:sz="0" w:space="0" w:color="auto"/>
      </w:divBdr>
    </w:div>
    <w:div w:id="1281185552">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34144976">
      <w:bodyDiv w:val="1"/>
      <w:marLeft w:val="0"/>
      <w:marRight w:val="0"/>
      <w:marTop w:val="0"/>
      <w:marBottom w:val="0"/>
      <w:divBdr>
        <w:top w:val="none" w:sz="0" w:space="0" w:color="auto"/>
        <w:left w:val="none" w:sz="0" w:space="0" w:color="auto"/>
        <w:bottom w:val="none" w:sz="0" w:space="0" w:color="auto"/>
        <w:right w:val="none" w:sz="0" w:space="0" w:color="auto"/>
      </w:divBdr>
    </w:div>
    <w:div w:id="1336376760">
      <w:bodyDiv w:val="1"/>
      <w:marLeft w:val="0"/>
      <w:marRight w:val="0"/>
      <w:marTop w:val="0"/>
      <w:marBottom w:val="0"/>
      <w:divBdr>
        <w:top w:val="none" w:sz="0" w:space="0" w:color="auto"/>
        <w:left w:val="none" w:sz="0" w:space="0" w:color="auto"/>
        <w:bottom w:val="none" w:sz="0" w:space="0" w:color="auto"/>
        <w:right w:val="none" w:sz="0" w:space="0" w:color="auto"/>
      </w:divBdr>
    </w:div>
    <w:div w:id="1355810468">
      <w:bodyDiv w:val="1"/>
      <w:marLeft w:val="0"/>
      <w:marRight w:val="0"/>
      <w:marTop w:val="0"/>
      <w:marBottom w:val="0"/>
      <w:divBdr>
        <w:top w:val="none" w:sz="0" w:space="0" w:color="auto"/>
        <w:left w:val="none" w:sz="0" w:space="0" w:color="auto"/>
        <w:bottom w:val="none" w:sz="0" w:space="0" w:color="auto"/>
        <w:right w:val="none" w:sz="0" w:space="0" w:color="auto"/>
      </w:divBdr>
    </w:div>
    <w:div w:id="1362825789">
      <w:bodyDiv w:val="1"/>
      <w:marLeft w:val="0"/>
      <w:marRight w:val="0"/>
      <w:marTop w:val="0"/>
      <w:marBottom w:val="0"/>
      <w:divBdr>
        <w:top w:val="none" w:sz="0" w:space="0" w:color="auto"/>
        <w:left w:val="none" w:sz="0" w:space="0" w:color="auto"/>
        <w:bottom w:val="none" w:sz="0" w:space="0" w:color="auto"/>
        <w:right w:val="none" w:sz="0" w:space="0" w:color="auto"/>
      </w:divBdr>
    </w:div>
    <w:div w:id="1386559964">
      <w:bodyDiv w:val="1"/>
      <w:marLeft w:val="0"/>
      <w:marRight w:val="0"/>
      <w:marTop w:val="0"/>
      <w:marBottom w:val="0"/>
      <w:divBdr>
        <w:top w:val="none" w:sz="0" w:space="0" w:color="auto"/>
        <w:left w:val="none" w:sz="0" w:space="0" w:color="auto"/>
        <w:bottom w:val="none" w:sz="0" w:space="0" w:color="auto"/>
        <w:right w:val="none" w:sz="0" w:space="0" w:color="auto"/>
      </w:divBdr>
    </w:div>
    <w:div w:id="1418483352">
      <w:bodyDiv w:val="1"/>
      <w:marLeft w:val="0"/>
      <w:marRight w:val="0"/>
      <w:marTop w:val="0"/>
      <w:marBottom w:val="0"/>
      <w:divBdr>
        <w:top w:val="none" w:sz="0" w:space="0" w:color="auto"/>
        <w:left w:val="none" w:sz="0" w:space="0" w:color="auto"/>
        <w:bottom w:val="none" w:sz="0" w:space="0" w:color="auto"/>
        <w:right w:val="none" w:sz="0" w:space="0" w:color="auto"/>
      </w:divBdr>
    </w:div>
    <w:div w:id="1475758293">
      <w:bodyDiv w:val="1"/>
      <w:marLeft w:val="0"/>
      <w:marRight w:val="0"/>
      <w:marTop w:val="0"/>
      <w:marBottom w:val="0"/>
      <w:divBdr>
        <w:top w:val="none" w:sz="0" w:space="0" w:color="auto"/>
        <w:left w:val="none" w:sz="0" w:space="0" w:color="auto"/>
        <w:bottom w:val="none" w:sz="0" w:space="0" w:color="auto"/>
        <w:right w:val="none" w:sz="0" w:space="0" w:color="auto"/>
      </w:divBdr>
    </w:div>
    <w:div w:id="1482573404">
      <w:bodyDiv w:val="1"/>
      <w:marLeft w:val="0"/>
      <w:marRight w:val="0"/>
      <w:marTop w:val="0"/>
      <w:marBottom w:val="0"/>
      <w:divBdr>
        <w:top w:val="none" w:sz="0" w:space="0" w:color="auto"/>
        <w:left w:val="none" w:sz="0" w:space="0" w:color="auto"/>
        <w:bottom w:val="none" w:sz="0" w:space="0" w:color="auto"/>
        <w:right w:val="none" w:sz="0" w:space="0" w:color="auto"/>
      </w:divBdr>
    </w:div>
    <w:div w:id="1492482177">
      <w:bodyDiv w:val="1"/>
      <w:marLeft w:val="0"/>
      <w:marRight w:val="0"/>
      <w:marTop w:val="0"/>
      <w:marBottom w:val="0"/>
      <w:divBdr>
        <w:top w:val="none" w:sz="0" w:space="0" w:color="auto"/>
        <w:left w:val="none" w:sz="0" w:space="0" w:color="auto"/>
        <w:bottom w:val="none" w:sz="0" w:space="0" w:color="auto"/>
        <w:right w:val="none" w:sz="0" w:space="0" w:color="auto"/>
      </w:divBdr>
    </w:div>
    <w:div w:id="1506674852">
      <w:bodyDiv w:val="1"/>
      <w:marLeft w:val="0"/>
      <w:marRight w:val="0"/>
      <w:marTop w:val="0"/>
      <w:marBottom w:val="0"/>
      <w:divBdr>
        <w:top w:val="none" w:sz="0" w:space="0" w:color="auto"/>
        <w:left w:val="none" w:sz="0" w:space="0" w:color="auto"/>
        <w:bottom w:val="none" w:sz="0" w:space="0" w:color="auto"/>
        <w:right w:val="none" w:sz="0" w:space="0" w:color="auto"/>
      </w:divBdr>
    </w:div>
    <w:div w:id="1526401103">
      <w:bodyDiv w:val="1"/>
      <w:marLeft w:val="0"/>
      <w:marRight w:val="0"/>
      <w:marTop w:val="0"/>
      <w:marBottom w:val="0"/>
      <w:divBdr>
        <w:top w:val="none" w:sz="0" w:space="0" w:color="auto"/>
        <w:left w:val="none" w:sz="0" w:space="0" w:color="auto"/>
        <w:bottom w:val="none" w:sz="0" w:space="0" w:color="auto"/>
        <w:right w:val="none" w:sz="0" w:space="0" w:color="auto"/>
      </w:divBdr>
    </w:div>
    <w:div w:id="1539660336">
      <w:bodyDiv w:val="1"/>
      <w:marLeft w:val="0"/>
      <w:marRight w:val="0"/>
      <w:marTop w:val="0"/>
      <w:marBottom w:val="0"/>
      <w:divBdr>
        <w:top w:val="none" w:sz="0" w:space="0" w:color="auto"/>
        <w:left w:val="none" w:sz="0" w:space="0" w:color="auto"/>
        <w:bottom w:val="none" w:sz="0" w:space="0" w:color="auto"/>
        <w:right w:val="none" w:sz="0" w:space="0" w:color="auto"/>
      </w:divBdr>
    </w:div>
    <w:div w:id="1562207078">
      <w:bodyDiv w:val="1"/>
      <w:marLeft w:val="0"/>
      <w:marRight w:val="0"/>
      <w:marTop w:val="0"/>
      <w:marBottom w:val="0"/>
      <w:divBdr>
        <w:top w:val="none" w:sz="0" w:space="0" w:color="auto"/>
        <w:left w:val="none" w:sz="0" w:space="0" w:color="auto"/>
        <w:bottom w:val="none" w:sz="0" w:space="0" w:color="auto"/>
        <w:right w:val="none" w:sz="0" w:space="0" w:color="auto"/>
      </w:divBdr>
    </w:div>
    <w:div w:id="1582258493">
      <w:bodyDiv w:val="1"/>
      <w:marLeft w:val="0"/>
      <w:marRight w:val="0"/>
      <w:marTop w:val="0"/>
      <w:marBottom w:val="0"/>
      <w:divBdr>
        <w:top w:val="none" w:sz="0" w:space="0" w:color="auto"/>
        <w:left w:val="none" w:sz="0" w:space="0" w:color="auto"/>
        <w:bottom w:val="none" w:sz="0" w:space="0" w:color="auto"/>
        <w:right w:val="none" w:sz="0" w:space="0" w:color="auto"/>
      </w:divBdr>
    </w:div>
    <w:div w:id="1664164048">
      <w:bodyDiv w:val="1"/>
      <w:marLeft w:val="0"/>
      <w:marRight w:val="0"/>
      <w:marTop w:val="0"/>
      <w:marBottom w:val="0"/>
      <w:divBdr>
        <w:top w:val="none" w:sz="0" w:space="0" w:color="auto"/>
        <w:left w:val="none" w:sz="0" w:space="0" w:color="auto"/>
        <w:bottom w:val="none" w:sz="0" w:space="0" w:color="auto"/>
        <w:right w:val="none" w:sz="0" w:space="0" w:color="auto"/>
      </w:divBdr>
    </w:div>
    <w:div w:id="1673141246">
      <w:bodyDiv w:val="1"/>
      <w:marLeft w:val="0"/>
      <w:marRight w:val="0"/>
      <w:marTop w:val="0"/>
      <w:marBottom w:val="0"/>
      <w:divBdr>
        <w:top w:val="none" w:sz="0" w:space="0" w:color="auto"/>
        <w:left w:val="none" w:sz="0" w:space="0" w:color="auto"/>
        <w:bottom w:val="none" w:sz="0" w:space="0" w:color="auto"/>
        <w:right w:val="none" w:sz="0" w:space="0" w:color="auto"/>
      </w:divBdr>
    </w:div>
    <w:div w:id="1682320070">
      <w:bodyDiv w:val="1"/>
      <w:marLeft w:val="0"/>
      <w:marRight w:val="0"/>
      <w:marTop w:val="0"/>
      <w:marBottom w:val="0"/>
      <w:divBdr>
        <w:top w:val="none" w:sz="0" w:space="0" w:color="auto"/>
        <w:left w:val="none" w:sz="0" w:space="0" w:color="auto"/>
        <w:bottom w:val="none" w:sz="0" w:space="0" w:color="auto"/>
        <w:right w:val="none" w:sz="0" w:space="0" w:color="auto"/>
      </w:divBdr>
    </w:div>
    <w:div w:id="1688755580">
      <w:bodyDiv w:val="1"/>
      <w:marLeft w:val="0"/>
      <w:marRight w:val="0"/>
      <w:marTop w:val="0"/>
      <w:marBottom w:val="0"/>
      <w:divBdr>
        <w:top w:val="none" w:sz="0" w:space="0" w:color="auto"/>
        <w:left w:val="none" w:sz="0" w:space="0" w:color="auto"/>
        <w:bottom w:val="none" w:sz="0" w:space="0" w:color="auto"/>
        <w:right w:val="none" w:sz="0" w:space="0" w:color="auto"/>
      </w:divBdr>
    </w:div>
    <w:div w:id="1702973773">
      <w:bodyDiv w:val="1"/>
      <w:marLeft w:val="0"/>
      <w:marRight w:val="0"/>
      <w:marTop w:val="0"/>
      <w:marBottom w:val="0"/>
      <w:divBdr>
        <w:top w:val="none" w:sz="0" w:space="0" w:color="auto"/>
        <w:left w:val="none" w:sz="0" w:space="0" w:color="auto"/>
        <w:bottom w:val="none" w:sz="0" w:space="0" w:color="auto"/>
        <w:right w:val="none" w:sz="0" w:space="0" w:color="auto"/>
      </w:divBdr>
    </w:div>
    <w:div w:id="1724795910">
      <w:bodyDiv w:val="1"/>
      <w:marLeft w:val="0"/>
      <w:marRight w:val="0"/>
      <w:marTop w:val="0"/>
      <w:marBottom w:val="0"/>
      <w:divBdr>
        <w:top w:val="none" w:sz="0" w:space="0" w:color="auto"/>
        <w:left w:val="none" w:sz="0" w:space="0" w:color="auto"/>
        <w:bottom w:val="none" w:sz="0" w:space="0" w:color="auto"/>
        <w:right w:val="none" w:sz="0" w:space="0" w:color="auto"/>
      </w:divBdr>
    </w:div>
    <w:div w:id="1745374541">
      <w:bodyDiv w:val="1"/>
      <w:marLeft w:val="0"/>
      <w:marRight w:val="0"/>
      <w:marTop w:val="0"/>
      <w:marBottom w:val="0"/>
      <w:divBdr>
        <w:top w:val="none" w:sz="0" w:space="0" w:color="auto"/>
        <w:left w:val="none" w:sz="0" w:space="0" w:color="auto"/>
        <w:bottom w:val="none" w:sz="0" w:space="0" w:color="auto"/>
        <w:right w:val="none" w:sz="0" w:space="0" w:color="auto"/>
      </w:divBdr>
    </w:div>
    <w:div w:id="1747221083">
      <w:bodyDiv w:val="1"/>
      <w:marLeft w:val="0"/>
      <w:marRight w:val="0"/>
      <w:marTop w:val="0"/>
      <w:marBottom w:val="0"/>
      <w:divBdr>
        <w:top w:val="none" w:sz="0" w:space="0" w:color="auto"/>
        <w:left w:val="none" w:sz="0" w:space="0" w:color="auto"/>
        <w:bottom w:val="none" w:sz="0" w:space="0" w:color="auto"/>
        <w:right w:val="none" w:sz="0" w:space="0" w:color="auto"/>
      </w:divBdr>
    </w:div>
    <w:div w:id="1766537141">
      <w:bodyDiv w:val="1"/>
      <w:marLeft w:val="0"/>
      <w:marRight w:val="0"/>
      <w:marTop w:val="0"/>
      <w:marBottom w:val="0"/>
      <w:divBdr>
        <w:top w:val="none" w:sz="0" w:space="0" w:color="auto"/>
        <w:left w:val="none" w:sz="0" w:space="0" w:color="auto"/>
        <w:bottom w:val="none" w:sz="0" w:space="0" w:color="auto"/>
        <w:right w:val="none" w:sz="0" w:space="0" w:color="auto"/>
      </w:divBdr>
    </w:div>
    <w:div w:id="1784180115">
      <w:bodyDiv w:val="1"/>
      <w:marLeft w:val="0"/>
      <w:marRight w:val="0"/>
      <w:marTop w:val="0"/>
      <w:marBottom w:val="0"/>
      <w:divBdr>
        <w:top w:val="none" w:sz="0" w:space="0" w:color="auto"/>
        <w:left w:val="none" w:sz="0" w:space="0" w:color="auto"/>
        <w:bottom w:val="none" w:sz="0" w:space="0" w:color="auto"/>
        <w:right w:val="none" w:sz="0" w:space="0" w:color="auto"/>
      </w:divBdr>
    </w:div>
    <w:div w:id="1791819788">
      <w:bodyDiv w:val="1"/>
      <w:marLeft w:val="0"/>
      <w:marRight w:val="0"/>
      <w:marTop w:val="0"/>
      <w:marBottom w:val="0"/>
      <w:divBdr>
        <w:top w:val="none" w:sz="0" w:space="0" w:color="auto"/>
        <w:left w:val="none" w:sz="0" w:space="0" w:color="auto"/>
        <w:bottom w:val="none" w:sz="0" w:space="0" w:color="auto"/>
        <w:right w:val="none" w:sz="0" w:space="0" w:color="auto"/>
      </w:divBdr>
    </w:div>
    <w:div w:id="1834687626">
      <w:bodyDiv w:val="1"/>
      <w:marLeft w:val="0"/>
      <w:marRight w:val="0"/>
      <w:marTop w:val="0"/>
      <w:marBottom w:val="0"/>
      <w:divBdr>
        <w:top w:val="none" w:sz="0" w:space="0" w:color="auto"/>
        <w:left w:val="none" w:sz="0" w:space="0" w:color="auto"/>
        <w:bottom w:val="none" w:sz="0" w:space="0" w:color="auto"/>
        <w:right w:val="none" w:sz="0" w:space="0" w:color="auto"/>
      </w:divBdr>
    </w:div>
    <w:div w:id="1838693522">
      <w:bodyDiv w:val="1"/>
      <w:marLeft w:val="0"/>
      <w:marRight w:val="0"/>
      <w:marTop w:val="0"/>
      <w:marBottom w:val="0"/>
      <w:divBdr>
        <w:top w:val="none" w:sz="0" w:space="0" w:color="auto"/>
        <w:left w:val="none" w:sz="0" w:space="0" w:color="auto"/>
        <w:bottom w:val="none" w:sz="0" w:space="0" w:color="auto"/>
        <w:right w:val="none" w:sz="0" w:space="0" w:color="auto"/>
      </w:divBdr>
    </w:div>
    <w:div w:id="1925338397">
      <w:bodyDiv w:val="1"/>
      <w:marLeft w:val="0"/>
      <w:marRight w:val="0"/>
      <w:marTop w:val="0"/>
      <w:marBottom w:val="0"/>
      <w:divBdr>
        <w:top w:val="none" w:sz="0" w:space="0" w:color="auto"/>
        <w:left w:val="none" w:sz="0" w:space="0" w:color="auto"/>
        <w:bottom w:val="none" w:sz="0" w:space="0" w:color="auto"/>
        <w:right w:val="none" w:sz="0" w:space="0" w:color="auto"/>
      </w:divBdr>
    </w:div>
    <w:div w:id="1930381048">
      <w:bodyDiv w:val="1"/>
      <w:marLeft w:val="0"/>
      <w:marRight w:val="0"/>
      <w:marTop w:val="0"/>
      <w:marBottom w:val="0"/>
      <w:divBdr>
        <w:top w:val="none" w:sz="0" w:space="0" w:color="auto"/>
        <w:left w:val="none" w:sz="0" w:space="0" w:color="auto"/>
        <w:bottom w:val="none" w:sz="0" w:space="0" w:color="auto"/>
        <w:right w:val="none" w:sz="0" w:space="0" w:color="auto"/>
      </w:divBdr>
    </w:div>
    <w:div w:id="1945187563">
      <w:bodyDiv w:val="1"/>
      <w:marLeft w:val="0"/>
      <w:marRight w:val="0"/>
      <w:marTop w:val="0"/>
      <w:marBottom w:val="0"/>
      <w:divBdr>
        <w:top w:val="none" w:sz="0" w:space="0" w:color="auto"/>
        <w:left w:val="none" w:sz="0" w:space="0" w:color="auto"/>
        <w:bottom w:val="none" w:sz="0" w:space="0" w:color="auto"/>
        <w:right w:val="none" w:sz="0" w:space="0" w:color="auto"/>
      </w:divBdr>
    </w:div>
    <w:div w:id="1950164022">
      <w:bodyDiv w:val="1"/>
      <w:marLeft w:val="0"/>
      <w:marRight w:val="0"/>
      <w:marTop w:val="0"/>
      <w:marBottom w:val="0"/>
      <w:divBdr>
        <w:top w:val="none" w:sz="0" w:space="0" w:color="auto"/>
        <w:left w:val="none" w:sz="0" w:space="0" w:color="auto"/>
        <w:bottom w:val="none" w:sz="0" w:space="0" w:color="auto"/>
        <w:right w:val="none" w:sz="0" w:space="0" w:color="auto"/>
      </w:divBdr>
    </w:div>
    <w:div w:id="1960643754">
      <w:bodyDiv w:val="1"/>
      <w:marLeft w:val="0"/>
      <w:marRight w:val="0"/>
      <w:marTop w:val="0"/>
      <w:marBottom w:val="0"/>
      <w:divBdr>
        <w:top w:val="none" w:sz="0" w:space="0" w:color="auto"/>
        <w:left w:val="none" w:sz="0" w:space="0" w:color="auto"/>
        <w:bottom w:val="none" w:sz="0" w:space="0" w:color="auto"/>
        <w:right w:val="none" w:sz="0" w:space="0" w:color="auto"/>
      </w:divBdr>
    </w:div>
    <w:div w:id="1988434871">
      <w:bodyDiv w:val="1"/>
      <w:marLeft w:val="0"/>
      <w:marRight w:val="0"/>
      <w:marTop w:val="0"/>
      <w:marBottom w:val="0"/>
      <w:divBdr>
        <w:top w:val="none" w:sz="0" w:space="0" w:color="auto"/>
        <w:left w:val="none" w:sz="0" w:space="0" w:color="auto"/>
        <w:bottom w:val="none" w:sz="0" w:space="0" w:color="auto"/>
        <w:right w:val="none" w:sz="0" w:space="0" w:color="auto"/>
      </w:divBdr>
    </w:div>
    <w:div w:id="1990984461">
      <w:bodyDiv w:val="1"/>
      <w:marLeft w:val="0"/>
      <w:marRight w:val="0"/>
      <w:marTop w:val="0"/>
      <w:marBottom w:val="0"/>
      <w:divBdr>
        <w:top w:val="none" w:sz="0" w:space="0" w:color="auto"/>
        <w:left w:val="none" w:sz="0" w:space="0" w:color="auto"/>
        <w:bottom w:val="none" w:sz="0" w:space="0" w:color="auto"/>
        <w:right w:val="none" w:sz="0" w:space="0" w:color="auto"/>
      </w:divBdr>
    </w:div>
    <w:div w:id="1999187007">
      <w:bodyDiv w:val="1"/>
      <w:marLeft w:val="0"/>
      <w:marRight w:val="0"/>
      <w:marTop w:val="0"/>
      <w:marBottom w:val="0"/>
      <w:divBdr>
        <w:top w:val="none" w:sz="0" w:space="0" w:color="auto"/>
        <w:left w:val="none" w:sz="0" w:space="0" w:color="auto"/>
        <w:bottom w:val="none" w:sz="0" w:space="0" w:color="auto"/>
        <w:right w:val="none" w:sz="0" w:space="0" w:color="auto"/>
      </w:divBdr>
    </w:div>
    <w:div w:id="2007315824">
      <w:bodyDiv w:val="1"/>
      <w:marLeft w:val="0"/>
      <w:marRight w:val="0"/>
      <w:marTop w:val="0"/>
      <w:marBottom w:val="0"/>
      <w:divBdr>
        <w:top w:val="none" w:sz="0" w:space="0" w:color="auto"/>
        <w:left w:val="none" w:sz="0" w:space="0" w:color="auto"/>
        <w:bottom w:val="none" w:sz="0" w:space="0" w:color="auto"/>
        <w:right w:val="none" w:sz="0" w:space="0" w:color="auto"/>
      </w:divBdr>
    </w:div>
    <w:div w:id="2016766769">
      <w:bodyDiv w:val="1"/>
      <w:marLeft w:val="0"/>
      <w:marRight w:val="0"/>
      <w:marTop w:val="0"/>
      <w:marBottom w:val="0"/>
      <w:divBdr>
        <w:top w:val="none" w:sz="0" w:space="0" w:color="auto"/>
        <w:left w:val="none" w:sz="0" w:space="0" w:color="auto"/>
        <w:bottom w:val="none" w:sz="0" w:space="0" w:color="auto"/>
        <w:right w:val="none" w:sz="0" w:space="0" w:color="auto"/>
      </w:divBdr>
    </w:div>
    <w:div w:id="2017606923">
      <w:bodyDiv w:val="1"/>
      <w:marLeft w:val="0"/>
      <w:marRight w:val="0"/>
      <w:marTop w:val="0"/>
      <w:marBottom w:val="0"/>
      <w:divBdr>
        <w:top w:val="none" w:sz="0" w:space="0" w:color="auto"/>
        <w:left w:val="none" w:sz="0" w:space="0" w:color="auto"/>
        <w:bottom w:val="none" w:sz="0" w:space="0" w:color="auto"/>
        <w:right w:val="none" w:sz="0" w:space="0" w:color="auto"/>
      </w:divBdr>
    </w:div>
    <w:div w:id="2026243972">
      <w:bodyDiv w:val="1"/>
      <w:marLeft w:val="0"/>
      <w:marRight w:val="0"/>
      <w:marTop w:val="0"/>
      <w:marBottom w:val="0"/>
      <w:divBdr>
        <w:top w:val="none" w:sz="0" w:space="0" w:color="auto"/>
        <w:left w:val="none" w:sz="0" w:space="0" w:color="auto"/>
        <w:bottom w:val="none" w:sz="0" w:space="0" w:color="auto"/>
        <w:right w:val="none" w:sz="0" w:space="0" w:color="auto"/>
      </w:divBdr>
    </w:div>
    <w:div w:id="2040007226">
      <w:bodyDiv w:val="1"/>
      <w:marLeft w:val="0"/>
      <w:marRight w:val="0"/>
      <w:marTop w:val="0"/>
      <w:marBottom w:val="0"/>
      <w:divBdr>
        <w:top w:val="none" w:sz="0" w:space="0" w:color="auto"/>
        <w:left w:val="none" w:sz="0" w:space="0" w:color="auto"/>
        <w:bottom w:val="none" w:sz="0" w:space="0" w:color="auto"/>
        <w:right w:val="none" w:sz="0" w:space="0" w:color="auto"/>
      </w:divBdr>
    </w:div>
    <w:div w:id="2079088161">
      <w:bodyDiv w:val="1"/>
      <w:marLeft w:val="0"/>
      <w:marRight w:val="0"/>
      <w:marTop w:val="0"/>
      <w:marBottom w:val="0"/>
      <w:divBdr>
        <w:top w:val="none" w:sz="0" w:space="0" w:color="auto"/>
        <w:left w:val="none" w:sz="0" w:space="0" w:color="auto"/>
        <w:bottom w:val="none" w:sz="0" w:space="0" w:color="auto"/>
        <w:right w:val="none" w:sz="0" w:space="0" w:color="auto"/>
      </w:divBdr>
    </w:div>
    <w:div w:id="2108041412">
      <w:bodyDiv w:val="1"/>
      <w:marLeft w:val="0"/>
      <w:marRight w:val="0"/>
      <w:marTop w:val="0"/>
      <w:marBottom w:val="0"/>
      <w:divBdr>
        <w:top w:val="none" w:sz="0" w:space="0" w:color="auto"/>
        <w:left w:val="none" w:sz="0" w:space="0" w:color="auto"/>
        <w:bottom w:val="none" w:sz="0" w:space="0" w:color="auto"/>
        <w:right w:val="none" w:sz="0" w:space="0" w:color="auto"/>
      </w:divBdr>
    </w:div>
    <w:div w:id="2109883670">
      <w:bodyDiv w:val="1"/>
      <w:marLeft w:val="0"/>
      <w:marRight w:val="0"/>
      <w:marTop w:val="0"/>
      <w:marBottom w:val="0"/>
      <w:divBdr>
        <w:top w:val="none" w:sz="0" w:space="0" w:color="auto"/>
        <w:left w:val="none" w:sz="0" w:space="0" w:color="auto"/>
        <w:bottom w:val="none" w:sz="0" w:space="0" w:color="auto"/>
        <w:right w:val="none" w:sz="0" w:space="0" w:color="auto"/>
      </w:divBdr>
    </w:div>
    <w:div w:id="2125074614">
      <w:bodyDiv w:val="1"/>
      <w:marLeft w:val="0"/>
      <w:marRight w:val="0"/>
      <w:marTop w:val="0"/>
      <w:marBottom w:val="0"/>
      <w:divBdr>
        <w:top w:val="none" w:sz="0" w:space="0" w:color="auto"/>
        <w:left w:val="none" w:sz="0" w:space="0" w:color="auto"/>
        <w:bottom w:val="none" w:sz="0" w:space="0" w:color="auto"/>
        <w:right w:val="none" w:sz="0" w:space="0" w:color="auto"/>
      </w:divBdr>
    </w:div>
    <w:div w:id="2129658338">
      <w:bodyDiv w:val="1"/>
      <w:marLeft w:val="0"/>
      <w:marRight w:val="0"/>
      <w:marTop w:val="0"/>
      <w:marBottom w:val="0"/>
      <w:divBdr>
        <w:top w:val="none" w:sz="0" w:space="0" w:color="auto"/>
        <w:left w:val="none" w:sz="0" w:space="0" w:color="auto"/>
        <w:bottom w:val="none" w:sz="0" w:space="0" w:color="auto"/>
        <w:right w:val="none" w:sz="0" w:space="0" w:color="auto"/>
      </w:divBdr>
    </w:div>
    <w:div w:id="213124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g"/><Relationship Id="rId11" Type="http://schemas.openxmlformats.org/officeDocument/2006/relationships/customXml" Target="ink/ink2.xml"/><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1.jpeg"/><Relationship Id="rId41" Type="http://schemas.openxmlformats.org/officeDocument/2006/relationships/image" Target="media/image32.jp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3T10:11:12.742"/>
    </inkml:context>
    <inkml:brush xml:id="br0">
      <inkml:brushProperty name="width" value="0.2" units="cm"/>
      <inkml:brushProperty name="height" value="0.2" units="cm"/>
      <inkml:brushProperty name="color" value="#FFFFFF"/>
    </inkml:brush>
  </inkml:definitions>
  <inkml:trace contextRef="#ctx0" brushRef="#br0">2012 1 24575,'-2012'0'-1365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3T10:11:06.070"/>
    </inkml:context>
    <inkml:brush xml:id="br0">
      <inkml:brushProperty name="width" value="0.2" units="cm"/>
      <inkml:brushProperty name="height" value="0.2" units="cm"/>
      <inkml:brushProperty name="color" value="#FFFFFF"/>
    </inkml:brush>
  </inkml:definitions>
  <inkml:trace contextRef="#ctx0" brushRef="#br0">2588 65 24575,'-266'1'0,"-804"-30"0,292-7 0,699 35 0,-85 3 0,148 0 0,2 1 0,-1 0 0,0 1 0,1 1 0,-1 0 0,2 1 0,-1 0 0,-14 10 0,27-16 0,0 1 0,1-1 0,-1 0 0,1 0 0,-1 1 0,1-1 0,-1 0 0,1 1 0,0-1 0,-1 0 0,1 1 0,-1-1 0,1 1 0,0-1 0,-1 0 0,1 1 0,0-1 0,-1 1 0,1-1 0,0 1 0,0-1 0,0 1 0,-1 0 0,1-1 0,0 1 0,0-1 0,0 1 0,0-1 0,0 1 0,0-1 0,0 1 0,0 0 0,0-1 0,0 1 0,1-1 0,-1 1 0,0-1 0,0 1 0,1 0 0,23 14 0,34 1 0,13-6 0,0-4 0,0-3 0,75-6 0,-14 0 0,1739 3 0,-1861 1 0,0-1 0,1 2 0,-1 0 0,12 3 0,-18-4 0,-1 0 0,1 0 0,0 1 0,-1-1 0,1 1 0,-1 0 0,1 0 0,-1 0 0,0 0 0,0 1 0,0-1 0,0 1 0,5 6 0,-8-8 0,0 0 0,0 0 0,0 0 0,0 0 0,0 0 0,0 0 0,0 0 0,0 0 0,0 0 0,0 0 0,-1 0 0,1 0 0,-1 0 0,1 0 0,0 0 0,-1 0 0,1-1 0,-1 1 0,0 0 0,1 0 0,-1 0 0,0-1 0,0 1 0,1 0 0,-1-1 0,0 1 0,0 0 0,0-1 0,0 1 0,0-1 0,1 0 0,-1 1 0,0-1 0,-2 1 0,-41 16 0,39-15 0,-25 9 0,0-2 0,0-1 0,-1-1 0,-1-1 0,1-2 0,-49 0 0,-1255-7 0,685 5 0,607 1 0,0 2 0,0 1 0,-53 16 0,92-20 0,-1 0 0,1 0 0,0 0 0,-1 0 0,1 1 0,0 0 0,1 0 0,-1 0 0,0 0 0,1 0 0,0 1 0,0 0 0,0-1 0,0 1 0,0 0 0,1 1 0,0-1 0,0 0 0,0 1 0,0-1 0,-1 6 0,2-5 0,-1 1 0,1-1 0,0 1 0,0-1 0,0 1 0,1-1 0,0 1 0,0-1 0,0 1 0,1-1 0,0 1 0,0-1 0,0 0 0,1 1 0,0-1 0,0 0 0,0 0 0,4 6 0,-3-8 0,0 1 0,1-1 0,0 1 0,0-1 0,0 0 0,0-1 0,0 1 0,0-1 0,1 0 0,0 0 0,-1 0 0,1 0 0,0-1 0,0 0 0,-1 0 0,7 0 0,12 2 0,1-2 0,25-1 0,-26 0 0,606 1 0,380-4 0,-470-9 0,587 12 0,-1109 0 0,0 0 0,0 1 0,0 1 0,0 0 0,0 2 0,0 0 0,-1 1 0,17 7 0,-31-11 0,0 0 0,-1 1 0,1-1 0,0 1 0,-1 0 0,0 0 0,1-1 0,-1 1 0,0 0 0,0 0 0,0 0 0,0 0 0,0 0 0,-1 1 0,1-1 0,0 0 0,-1 0 0,0 0 0,1 1 0,-1-1 0,0 0 0,0 0 0,-1 1 0,1-1 0,0 0 0,-1 0 0,1 0 0,-1 1 0,0-1 0,1 0 0,-3 4 0,1-2 0,0 0 0,1 0 0,-1-1 0,-1 1 0,1-1 0,0 1 0,-1-1 0,0 0 0,0 1 0,0-1 0,0-1 0,0 1 0,-1 0 0,1-1 0,-1 0 0,-4 3 0,-20 0 0,1 0 0,-1-2 0,0-1 0,0-1 0,-43-5 0,-6 2 0,-372-1 0,-505 6 0,363 9 0,-425-12 0,967 4 0,1 2 0,0 2 0,1 2 0,-75 26 0,108-32 0,12-4 0,-1 1 0,1 0 0,-1-1 0,1 1 0,0 0 0,0 0 0,-1 1 0,1-1 0,0 0 0,0 1 0,0-1 0,0 1 0,1 0 0,-1 0 0,0 0 0,1-1 0,-1 1 0,1 1 0,-2 2 0,3-3 0,0-1 0,0 1 0,0-1 0,0 1 0,0-1 0,1 1 0,-1-1 0,0 0 0,1 1 0,-1-1 0,1 1 0,0-1 0,-1 0 0,1 0 0,0 1 0,0-1 0,0 0 0,0 0 0,0 0 0,0 0 0,0 0 0,0 0 0,0 0 0,0-1 0,1 1 0,-1 0 0,0 0 0,1-1 0,-1 1 0,0-1 0,1 0 0,-1 1 0,3-1 0,43 26 0,-42-23 0,0 1 0,1-1 0,-1 0 0,1 0 0,0-1 0,0 1 0,0-1 0,0 0 0,0-1 0,0 0 0,0 0 0,7 0 0,80 0 0,331-3 0,-176-25 0,664 3 0,-218 12 0,-553 14 0,169-4 0,-201-11 0,17 1 0,478 12 0,-581-2-1365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3T10:15:33.814"/>
    </inkml:context>
    <inkml:brush xml:id="br0">
      <inkml:brushProperty name="width" value="0.2" units="cm"/>
      <inkml:brushProperty name="height" value="0.2" units="cm"/>
      <inkml:brushProperty name="color" value="#FFFFFF"/>
    </inkml:brush>
  </inkml:definitions>
  <inkml:trace contextRef="#ctx0" brushRef="#br0">2117 0 24380,'-2117'53'0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AF22F-EC41-4151-9265-6F9420BC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19</Pages>
  <Words>3332</Words>
  <Characters>18993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114</cp:revision>
  <dcterms:created xsi:type="dcterms:W3CDTF">2023-07-07T11:02:00Z</dcterms:created>
  <dcterms:modified xsi:type="dcterms:W3CDTF">2025-06-23T10:15:00Z</dcterms:modified>
</cp:coreProperties>
</file>