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62192" w14:textId="644876CA" w:rsidR="00535A8B" w:rsidRDefault="001D64E2" w:rsidP="003155EA">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04320" behindDoc="0" locked="0" layoutInCell="1" allowOverlap="1" wp14:anchorId="50B90167" wp14:editId="74DD3B1E">
            <wp:simplePos x="0" y="0"/>
            <wp:positionH relativeFrom="page">
              <wp:align>left</wp:align>
            </wp:positionH>
            <wp:positionV relativeFrom="paragraph">
              <wp:posOffset>-336867</wp:posOffset>
            </wp:positionV>
            <wp:extent cx="3788884" cy="5174945"/>
            <wp:effectExtent l="0" t="0" r="254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3788884" cy="5174945"/>
                    </a:xfrm>
                    <a:prstGeom prst="rect">
                      <a:avLst/>
                    </a:prstGeom>
                  </pic:spPr>
                </pic:pic>
              </a:graphicData>
            </a:graphic>
            <wp14:sizeRelH relativeFrom="margin">
              <wp14:pctWidth>0</wp14:pctWidth>
            </wp14:sizeRelH>
            <wp14:sizeRelV relativeFrom="margin">
              <wp14:pctHeight>0</wp14:pctHeight>
            </wp14:sizeRelV>
          </wp:anchor>
        </w:drawing>
      </w:r>
    </w:p>
    <w:p w14:paraId="143BFF21" w14:textId="2E3B98D8" w:rsidR="00535A8B" w:rsidRDefault="00535A8B" w:rsidP="003155EA">
      <w:pPr>
        <w:tabs>
          <w:tab w:val="left" w:pos="142"/>
        </w:tabs>
        <w:spacing w:after="20" w:line="200" w:lineRule="exact"/>
        <w:rPr>
          <w:rFonts w:ascii="Arial" w:hAnsi="Arial" w:cs="Arial"/>
          <w:bCs/>
          <w:color w:val="595858"/>
          <w:sz w:val="14"/>
          <w:szCs w:val="14"/>
        </w:rPr>
      </w:pPr>
    </w:p>
    <w:p w14:paraId="7CFF5EEF" w14:textId="12121E18" w:rsidR="00535A8B" w:rsidRDefault="00535A8B" w:rsidP="003155EA">
      <w:pPr>
        <w:tabs>
          <w:tab w:val="left" w:pos="142"/>
        </w:tabs>
        <w:spacing w:after="20" w:line="200" w:lineRule="exact"/>
        <w:rPr>
          <w:rFonts w:ascii="Arial" w:hAnsi="Arial" w:cs="Arial"/>
          <w:bCs/>
          <w:color w:val="595858"/>
          <w:sz w:val="14"/>
          <w:szCs w:val="14"/>
        </w:rPr>
      </w:pPr>
    </w:p>
    <w:p w14:paraId="0B7CC4DC" w14:textId="5C19369D" w:rsidR="00535A8B" w:rsidRDefault="00535A8B" w:rsidP="003155EA">
      <w:pPr>
        <w:tabs>
          <w:tab w:val="left" w:pos="142"/>
        </w:tabs>
        <w:spacing w:after="20" w:line="200" w:lineRule="exact"/>
        <w:rPr>
          <w:rFonts w:ascii="Arial" w:hAnsi="Arial" w:cs="Arial"/>
          <w:bCs/>
          <w:color w:val="595858"/>
          <w:sz w:val="14"/>
          <w:szCs w:val="14"/>
        </w:rPr>
      </w:pPr>
    </w:p>
    <w:p w14:paraId="20E4508A" w14:textId="37CD5EFA" w:rsidR="00535A8B" w:rsidRDefault="00535A8B" w:rsidP="003155EA">
      <w:pPr>
        <w:tabs>
          <w:tab w:val="left" w:pos="142"/>
        </w:tabs>
        <w:spacing w:after="20" w:line="200" w:lineRule="exact"/>
        <w:rPr>
          <w:rFonts w:ascii="Arial" w:hAnsi="Arial" w:cs="Arial"/>
          <w:bCs/>
          <w:color w:val="595858"/>
          <w:sz w:val="14"/>
          <w:szCs w:val="14"/>
        </w:rPr>
      </w:pPr>
    </w:p>
    <w:p w14:paraId="7D2B3D45" w14:textId="4E511235" w:rsidR="00535A8B" w:rsidRDefault="00535A8B" w:rsidP="003155EA">
      <w:pPr>
        <w:tabs>
          <w:tab w:val="left" w:pos="142"/>
        </w:tabs>
        <w:spacing w:after="20" w:line="200" w:lineRule="exact"/>
        <w:rPr>
          <w:rFonts w:ascii="Arial" w:hAnsi="Arial" w:cs="Arial"/>
          <w:bCs/>
          <w:color w:val="595858"/>
          <w:sz w:val="14"/>
          <w:szCs w:val="14"/>
        </w:rPr>
      </w:pPr>
    </w:p>
    <w:p w14:paraId="210A16B6" w14:textId="0AB91B28" w:rsidR="00535A8B" w:rsidRDefault="00535A8B" w:rsidP="003155EA">
      <w:pPr>
        <w:tabs>
          <w:tab w:val="left" w:pos="142"/>
        </w:tabs>
        <w:spacing w:after="20" w:line="200" w:lineRule="exact"/>
        <w:rPr>
          <w:rFonts w:ascii="Arial" w:hAnsi="Arial" w:cs="Arial"/>
          <w:bCs/>
          <w:color w:val="595858"/>
          <w:sz w:val="14"/>
          <w:szCs w:val="14"/>
        </w:rPr>
      </w:pPr>
    </w:p>
    <w:p w14:paraId="358BCB19" w14:textId="23C25CC1" w:rsidR="00535A8B" w:rsidRDefault="00535A8B" w:rsidP="003155EA">
      <w:pPr>
        <w:tabs>
          <w:tab w:val="left" w:pos="142"/>
        </w:tabs>
        <w:spacing w:after="20" w:line="200" w:lineRule="exact"/>
        <w:rPr>
          <w:rFonts w:ascii="Arial" w:hAnsi="Arial" w:cs="Arial"/>
          <w:bCs/>
          <w:color w:val="595858"/>
          <w:sz w:val="14"/>
          <w:szCs w:val="14"/>
        </w:rPr>
      </w:pPr>
    </w:p>
    <w:p w14:paraId="19971F5C" w14:textId="5BA6A514" w:rsidR="00535A8B" w:rsidRDefault="00535A8B" w:rsidP="003155EA">
      <w:pPr>
        <w:tabs>
          <w:tab w:val="left" w:pos="142"/>
        </w:tabs>
        <w:spacing w:after="20" w:line="200" w:lineRule="exact"/>
        <w:rPr>
          <w:rFonts w:ascii="Arial" w:hAnsi="Arial" w:cs="Arial"/>
          <w:bCs/>
          <w:color w:val="595858"/>
          <w:sz w:val="14"/>
          <w:szCs w:val="14"/>
        </w:rPr>
      </w:pPr>
    </w:p>
    <w:p w14:paraId="2EFF925D" w14:textId="2D685B1A" w:rsidR="00535A8B" w:rsidRDefault="00535A8B" w:rsidP="003155EA">
      <w:pPr>
        <w:tabs>
          <w:tab w:val="left" w:pos="142"/>
        </w:tabs>
        <w:spacing w:after="20" w:line="200" w:lineRule="exact"/>
        <w:rPr>
          <w:rFonts w:ascii="Arial" w:hAnsi="Arial" w:cs="Arial"/>
          <w:bCs/>
          <w:color w:val="595858"/>
          <w:sz w:val="14"/>
          <w:szCs w:val="14"/>
        </w:rPr>
      </w:pPr>
    </w:p>
    <w:p w14:paraId="6E4F53A5" w14:textId="558CD059" w:rsidR="00535A8B" w:rsidRDefault="00535A8B" w:rsidP="003155EA">
      <w:pPr>
        <w:tabs>
          <w:tab w:val="left" w:pos="142"/>
        </w:tabs>
        <w:spacing w:after="20" w:line="200" w:lineRule="exact"/>
        <w:rPr>
          <w:rFonts w:ascii="Arial" w:hAnsi="Arial" w:cs="Arial"/>
          <w:bCs/>
          <w:color w:val="595858"/>
          <w:sz w:val="14"/>
          <w:szCs w:val="14"/>
        </w:rPr>
      </w:pPr>
    </w:p>
    <w:p w14:paraId="26C4CA4D" w14:textId="678ECA77" w:rsidR="00535A8B" w:rsidRDefault="00535A8B" w:rsidP="003155EA">
      <w:pPr>
        <w:tabs>
          <w:tab w:val="left" w:pos="142"/>
        </w:tabs>
        <w:spacing w:after="20" w:line="200" w:lineRule="exact"/>
        <w:rPr>
          <w:rFonts w:ascii="Arial" w:hAnsi="Arial" w:cs="Arial"/>
          <w:bCs/>
          <w:color w:val="595858"/>
          <w:sz w:val="14"/>
          <w:szCs w:val="14"/>
        </w:rPr>
      </w:pPr>
    </w:p>
    <w:p w14:paraId="7C6247A7" w14:textId="3B51B6AB" w:rsidR="00535A8B" w:rsidRDefault="00535A8B" w:rsidP="003155EA">
      <w:pPr>
        <w:tabs>
          <w:tab w:val="left" w:pos="142"/>
        </w:tabs>
        <w:spacing w:after="20" w:line="200" w:lineRule="exact"/>
        <w:rPr>
          <w:rFonts w:ascii="Arial" w:hAnsi="Arial" w:cs="Arial"/>
          <w:bCs/>
          <w:color w:val="595858"/>
          <w:sz w:val="14"/>
          <w:szCs w:val="14"/>
        </w:rPr>
      </w:pPr>
    </w:p>
    <w:p w14:paraId="4BA57EB5" w14:textId="1CECAA60" w:rsidR="00535A8B" w:rsidRDefault="00535A8B" w:rsidP="003155EA">
      <w:pPr>
        <w:tabs>
          <w:tab w:val="left" w:pos="142"/>
        </w:tabs>
        <w:spacing w:after="20" w:line="200" w:lineRule="exact"/>
        <w:rPr>
          <w:rFonts w:ascii="Arial" w:hAnsi="Arial" w:cs="Arial"/>
          <w:bCs/>
          <w:color w:val="595858"/>
          <w:sz w:val="14"/>
          <w:szCs w:val="14"/>
        </w:rPr>
      </w:pPr>
    </w:p>
    <w:p w14:paraId="7FDF35FF" w14:textId="01EFD386" w:rsidR="00535A8B" w:rsidRDefault="00535A8B" w:rsidP="003155EA">
      <w:pPr>
        <w:tabs>
          <w:tab w:val="left" w:pos="142"/>
        </w:tabs>
        <w:spacing w:after="20" w:line="200" w:lineRule="exact"/>
        <w:rPr>
          <w:rFonts w:ascii="Arial" w:hAnsi="Arial" w:cs="Arial"/>
          <w:bCs/>
          <w:color w:val="595858"/>
          <w:sz w:val="14"/>
          <w:szCs w:val="14"/>
        </w:rPr>
      </w:pPr>
    </w:p>
    <w:p w14:paraId="4F618521" w14:textId="38AF8AE7" w:rsidR="00535A8B" w:rsidRDefault="00535A8B" w:rsidP="003155EA">
      <w:pPr>
        <w:tabs>
          <w:tab w:val="left" w:pos="142"/>
        </w:tabs>
        <w:spacing w:after="20" w:line="200" w:lineRule="exact"/>
        <w:rPr>
          <w:rFonts w:ascii="Arial" w:hAnsi="Arial" w:cs="Arial"/>
          <w:bCs/>
          <w:color w:val="595858"/>
          <w:sz w:val="14"/>
          <w:szCs w:val="14"/>
        </w:rPr>
      </w:pPr>
    </w:p>
    <w:p w14:paraId="231A5C18" w14:textId="56E9EBE0" w:rsidR="00535A8B" w:rsidRDefault="00535A8B" w:rsidP="003155EA">
      <w:pPr>
        <w:tabs>
          <w:tab w:val="left" w:pos="142"/>
        </w:tabs>
        <w:spacing w:after="20" w:line="200" w:lineRule="exact"/>
        <w:rPr>
          <w:rFonts w:ascii="Arial" w:hAnsi="Arial" w:cs="Arial"/>
          <w:bCs/>
          <w:color w:val="595858"/>
          <w:sz w:val="14"/>
          <w:szCs w:val="14"/>
        </w:rPr>
      </w:pPr>
    </w:p>
    <w:p w14:paraId="07D745F5" w14:textId="7F1F4604" w:rsidR="00535A8B" w:rsidRDefault="00535A8B" w:rsidP="003155EA">
      <w:pPr>
        <w:tabs>
          <w:tab w:val="left" w:pos="142"/>
        </w:tabs>
        <w:spacing w:after="20" w:line="200" w:lineRule="exact"/>
        <w:rPr>
          <w:rFonts w:ascii="Arial" w:hAnsi="Arial" w:cs="Arial"/>
          <w:bCs/>
          <w:color w:val="595858"/>
          <w:sz w:val="14"/>
          <w:szCs w:val="14"/>
        </w:rPr>
      </w:pPr>
    </w:p>
    <w:p w14:paraId="61DEF9B3" w14:textId="6C47654B" w:rsidR="00535A8B" w:rsidRDefault="00535A8B" w:rsidP="003155EA">
      <w:pPr>
        <w:tabs>
          <w:tab w:val="left" w:pos="142"/>
        </w:tabs>
        <w:spacing w:after="20" w:line="200" w:lineRule="exact"/>
        <w:rPr>
          <w:rFonts w:ascii="Arial" w:hAnsi="Arial" w:cs="Arial"/>
          <w:bCs/>
          <w:color w:val="595858"/>
          <w:sz w:val="14"/>
          <w:szCs w:val="14"/>
        </w:rPr>
      </w:pPr>
    </w:p>
    <w:p w14:paraId="1C5EACC9" w14:textId="17C0A2FC" w:rsidR="00535A8B" w:rsidRDefault="00535A8B" w:rsidP="003155EA">
      <w:pPr>
        <w:tabs>
          <w:tab w:val="left" w:pos="142"/>
        </w:tabs>
        <w:spacing w:after="20" w:line="200" w:lineRule="exact"/>
        <w:rPr>
          <w:rFonts w:ascii="Arial" w:hAnsi="Arial" w:cs="Arial"/>
          <w:bCs/>
          <w:color w:val="595858"/>
          <w:sz w:val="14"/>
          <w:szCs w:val="14"/>
        </w:rPr>
      </w:pPr>
    </w:p>
    <w:p w14:paraId="5408B15C" w14:textId="709A4B47" w:rsidR="00535A8B" w:rsidRDefault="00535A8B" w:rsidP="003155EA">
      <w:pPr>
        <w:tabs>
          <w:tab w:val="left" w:pos="142"/>
        </w:tabs>
        <w:spacing w:after="20" w:line="200" w:lineRule="exact"/>
        <w:rPr>
          <w:rFonts w:ascii="Arial" w:hAnsi="Arial" w:cs="Arial"/>
          <w:bCs/>
          <w:color w:val="595858"/>
          <w:sz w:val="14"/>
          <w:szCs w:val="14"/>
        </w:rPr>
      </w:pPr>
    </w:p>
    <w:p w14:paraId="5E13F963" w14:textId="77777777" w:rsidR="00535A8B" w:rsidRDefault="00535A8B" w:rsidP="003155EA">
      <w:pPr>
        <w:tabs>
          <w:tab w:val="left" w:pos="142"/>
        </w:tabs>
        <w:spacing w:after="20" w:line="200" w:lineRule="exact"/>
        <w:rPr>
          <w:rFonts w:ascii="Arial" w:hAnsi="Arial" w:cs="Arial"/>
          <w:bCs/>
          <w:color w:val="595858"/>
          <w:sz w:val="14"/>
          <w:szCs w:val="14"/>
        </w:rPr>
      </w:pPr>
    </w:p>
    <w:p w14:paraId="76BA21D8" w14:textId="77777777" w:rsidR="00535A8B" w:rsidRDefault="00535A8B" w:rsidP="003155EA">
      <w:pPr>
        <w:tabs>
          <w:tab w:val="left" w:pos="142"/>
        </w:tabs>
        <w:spacing w:after="20" w:line="200" w:lineRule="exact"/>
        <w:rPr>
          <w:rFonts w:ascii="Arial" w:hAnsi="Arial" w:cs="Arial"/>
          <w:bCs/>
          <w:color w:val="595858"/>
          <w:sz w:val="14"/>
          <w:szCs w:val="14"/>
        </w:rPr>
      </w:pPr>
    </w:p>
    <w:p w14:paraId="793BDA09" w14:textId="77777777" w:rsidR="00535A8B" w:rsidRDefault="00535A8B" w:rsidP="003155EA">
      <w:pPr>
        <w:tabs>
          <w:tab w:val="left" w:pos="142"/>
        </w:tabs>
        <w:spacing w:after="20" w:line="200" w:lineRule="exact"/>
        <w:rPr>
          <w:rFonts w:ascii="Arial" w:hAnsi="Arial" w:cs="Arial"/>
          <w:bCs/>
          <w:color w:val="595858"/>
          <w:sz w:val="14"/>
          <w:szCs w:val="14"/>
        </w:rPr>
      </w:pPr>
    </w:p>
    <w:p w14:paraId="17B4C489" w14:textId="77777777" w:rsidR="00535A8B" w:rsidRDefault="00535A8B" w:rsidP="003155EA">
      <w:pPr>
        <w:tabs>
          <w:tab w:val="left" w:pos="142"/>
        </w:tabs>
        <w:spacing w:after="20" w:line="200" w:lineRule="exact"/>
        <w:rPr>
          <w:rFonts w:ascii="Arial" w:hAnsi="Arial" w:cs="Arial"/>
          <w:bCs/>
          <w:color w:val="595858"/>
          <w:sz w:val="14"/>
          <w:szCs w:val="14"/>
        </w:rPr>
      </w:pPr>
    </w:p>
    <w:p w14:paraId="3427A311" w14:textId="77777777" w:rsidR="00535A8B" w:rsidRDefault="00535A8B" w:rsidP="003155EA">
      <w:pPr>
        <w:tabs>
          <w:tab w:val="left" w:pos="142"/>
        </w:tabs>
        <w:spacing w:after="20" w:line="200" w:lineRule="exact"/>
        <w:rPr>
          <w:rFonts w:ascii="Arial" w:hAnsi="Arial" w:cs="Arial"/>
          <w:bCs/>
          <w:color w:val="595858"/>
          <w:sz w:val="14"/>
          <w:szCs w:val="14"/>
        </w:rPr>
      </w:pPr>
    </w:p>
    <w:p w14:paraId="0A1A6CD4" w14:textId="77777777" w:rsidR="00535A8B" w:rsidRDefault="00535A8B" w:rsidP="003155EA">
      <w:pPr>
        <w:tabs>
          <w:tab w:val="left" w:pos="142"/>
        </w:tabs>
        <w:spacing w:after="20" w:line="200" w:lineRule="exact"/>
        <w:rPr>
          <w:rFonts w:ascii="Arial" w:hAnsi="Arial" w:cs="Arial"/>
          <w:bCs/>
          <w:color w:val="595858"/>
          <w:sz w:val="14"/>
          <w:szCs w:val="14"/>
        </w:rPr>
      </w:pPr>
    </w:p>
    <w:p w14:paraId="38DFF1CF" w14:textId="77777777" w:rsidR="00535A8B" w:rsidRDefault="00535A8B" w:rsidP="003155EA">
      <w:pPr>
        <w:tabs>
          <w:tab w:val="left" w:pos="142"/>
        </w:tabs>
        <w:spacing w:after="20" w:line="200" w:lineRule="exact"/>
        <w:rPr>
          <w:rFonts w:ascii="Arial" w:hAnsi="Arial" w:cs="Arial"/>
          <w:bCs/>
          <w:color w:val="595858"/>
          <w:sz w:val="14"/>
          <w:szCs w:val="14"/>
        </w:rPr>
      </w:pPr>
    </w:p>
    <w:p w14:paraId="232D19E2" w14:textId="77777777" w:rsidR="00AC133C" w:rsidRDefault="00AC133C" w:rsidP="003155EA">
      <w:pPr>
        <w:tabs>
          <w:tab w:val="left" w:pos="142"/>
        </w:tabs>
        <w:spacing w:after="20" w:line="200" w:lineRule="exact"/>
        <w:rPr>
          <w:rFonts w:ascii="Arial" w:hAnsi="Arial" w:cs="Arial"/>
          <w:bCs/>
          <w:color w:val="595858"/>
          <w:sz w:val="14"/>
          <w:szCs w:val="14"/>
        </w:rPr>
      </w:pPr>
    </w:p>
    <w:p w14:paraId="4A813FDA" w14:textId="77777777" w:rsidR="00AC133C" w:rsidRDefault="00AC133C" w:rsidP="003155EA">
      <w:pPr>
        <w:tabs>
          <w:tab w:val="left" w:pos="142"/>
        </w:tabs>
        <w:spacing w:after="20" w:line="200" w:lineRule="exact"/>
        <w:rPr>
          <w:rFonts w:ascii="Arial" w:hAnsi="Arial" w:cs="Arial"/>
          <w:bCs/>
          <w:color w:val="595858"/>
          <w:sz w:val="14"/>
          <w:szCs w:val="14"/>
        </w:rPr>
      </w:pPr>
    </w:p>
    <w:p w14:paraId="268CC760" w14:textId="77777777" w:rsidR="00AC133C" w:rsidRDefault="00AC133C" w:rsidP="003155EA">
      <w:pPr>
        <w:tabs>
          <w:tab w:val="left" w:pos="142"/>
        </w:tabs>
        <w:spacing w:after="20" w:line="200" w:lineRule="exact"/>
        <w:rPr>
          <w:rFonts w:ascii="Arial" w:hAnsi="Arial" w:cs="Arial"/>
          <w:bCs/>
          <w:color w:val="595858"/>
          <w:sz w:val="14"/>
          <w:szCs w:val="14"/>
        </w:rPr>
      </w:pPr>
    </w:p>
    <w:p w14:paraId="2B2ECBBE" w14:textId="77777777" w:rsidR="00AC133C" w:rsidRDefault="00AC133C" w:rsidP="003155EA">
      <w:pPr>
        <w:tabs>
          <w:tab w:val="left" w:pos="142"/>
        </w:tabs>
        <w:spacing w:after="20" w:line="200" w:lineRule="exact"/>
        <w:rPr>
          <w:rFonts w:ascii="Arial" w:hAnsi="Arial" w:cs="Arial"/>
          <w:bCs/>
          <w:color w:val="595858"/>
          <w:sz w:val="14"/>
          <w:szCs w:val="14"/>
        </w:rPr>
      </w:pPr>
    </w:p>
    <w:p w14:paraId="25011086" w14:textId="77777777" w:rsidR="002458B7" w:rsidRPr="00F76372" w:rsidRDefault="002458B7" w:rsidP="002458B7">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34E3B47B" w14:textId="77777777" w:rsidR="002458B7" w:rsidRPr="005125DC" w:rsidRDefault="002458B7" w:rsidP="002458B7">
      <w:pPr>
        <w:pStyle w:val="1"/>
        <w:spacing w:after="62"/>
      </w:pPr>
      <w:r w:rsidRPr="006E349F">
        <w:t>AVERTISMENTE GENERALE DE SIGURANȚĂ ALE SCULELOR ELECTRICE</w:t>
      </w:r>
    </w:p>
    <w:p w14:paraId="380B3FD3"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Segoe UI Symbol" w:eastAsia="Arial" w:hAnsi="Segoe UI Symbol" w:cs="Segoe UI Symbol"/>
          <w:b/>
          <w:color w:val="58595B"/>
          <w:kern w:val="0"/>
          <w:sz w:val="14"/>
          <w:szCs w:val="14"/>
          <w:lang w:bidi="zh-CN"/>
        </w:rPr>
        <w:t>⚠</w:t>
      </w:r>
      <w:r w:rsidRPr="00D17096">
        <w:rPr>
          <w:rFonts w:ascii="Arial" w:eastAsia="Arial" w:hAnsi="Arial" w:cs="Arial"/>
          <w:b/>
          <w:color w:val="58595B"/>
          <w:kern w:val="0"/>
          <w:sz w:val="14"/>
          <w:szCs w:val="14"/>
          <w:lang w:bidi="zh-CN"/>
        </w:rPr>
        <w:t xml:space="preserve"> AVERTISMENT!</w:t>
      </w:r>
    </w:p>
    <w:p w14:paraId="229C5593"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Citiți toate avertismentele de siguranță, instrucțiunile, ilustrațiile și specificațiile furnizate împreună cu această unealtă electrică. Nerespectarea tuturor instrucțiunilor de mai jos poate duce la electrocutare, incendiu și/sau vătămări corporale grave. Păstrați toate avertismentele și instrucțiunile pentru consultări ulterioare. Termenul „unealtă electrică” din aceste avertismente se referă atât la uneltele alimentate de la rețea (cu cablu), cât și la uneltele electrice cu acumulator (fără fir).</w:t>
      </w:r>
    </w:p>
    <w:p w14:paraId="628BACA9"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236BBB71"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1) SIGURANȚA ZONEI DE LUCRU</w:t>
      </w:r>
    </w:p>
    <w:p w14:paraId="7702B50A"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Păstrați zona de lucru curată și bine iluminată. Zonele aglomerate sau slab luminate favorizează accidentele.  </w:t>
      </w:r>
    </w:p>
    <w:p w14:paraId="3DE83C6A"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scule electrice în atmosfere explozive, cum ar fi în prezența lichidelor, gazelor sau prafului inflamabil. Sculele electrice pot produce scântei care pot aprinde vaporii sau praful.  </w:t>
      </w:r>
    </w:p>
    <w:p w14:paraId="11628B0C"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 Nu permiteți accesul copiilor și trecătorilor în timpul utilizării sculei. Distragerile pot determina pierderea controlului asupra uneltei.</w:t>
      </w:r>
    </w:p>
    <w:p w14:paraId="0C7D0B5A"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342933D1"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2) SIGURANȚA ELECTRICĂ</w:t>
      </w:r>
    </w:p>
    <w:p w14:paraId="2BB5B4A4"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Ștecherele sculelor electrice trebuie să fie compatibile cu priza. Nu modificați niciodată ștecherul în niciun fel și nu folosiți adaptoare pentru scule electrice cu împământare. Ștecherele nemodificate și prizele potrivite reduc riscul de electrocutare.  </w:t>
      </w:r>
    </w:p>
    <w:p w14:paraId="74DFB7A4"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Evitați contactul corpului cu suprafețe împământate, cum ar fi țevi, calorifere, aragazuri sau frigidere. Există un risc crescut de electrocutare dacă sunteți împământat.  </w:t>
      </w:r>
    </w:p>
    <w:p w14:paraId="4594F408"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Nu expuneți sculele electrice la ploaie sau la umiditate. Pătrunderea apei în interiorul uneltei crește riscul de electrocutare.  </w:t>
      </w:r>
    </w:p>
    <w:p w14:paraId="7E62AEA5"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Nu utilizați cablul în mod abuziv. Nu transportați, nu trageți și nu deconectați unealta ținând de cablu. Țineți cablul departe de surse de căldură, </w:t>
      </w:r>
      <w:r w:rsidRPr="00D17096">
        <w:rPr>
          <w:rFonts w:ascii="Arial" w:eastAsia="Arial" w:hAnsi="Arial" w:cs="Arial"/>
          <w:b/>
          <w:color w:val="58595B"/>
          <w:kern w:val="0"/>
          <w:sz w:val="14"/>
          <w:szCs w:val="14"/>
          <w:lang w:bidi="zh-CN"/>
        </w:rPr>
        <w:lastRenderedPageBreak/>
        <w:t xml:space="preserve">ulei, muchii ascuțite sau piese în mișcare. Cablurile deteriorate sau încâlcite cresc riscul de electrocutare.  </w:t>
      </w:r>
    </w:p>
    <w:p w14:paraId="2AD2E4AE"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Când utilizați o unealtă electrică în aer liber, folosiți un prelungitor potrivit pentru utilizare în exterior. Acesta reduce riscul de electrocutare.  </w:t>
      </w:r>
    </w:p>
    <w:p w14:paraId="779BC10C"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f) Dacă utilizarea uneltei într-un loc umed este inevitabilă, conectați-o la o sursă de alimentare protejată de un dispozitiv de curent rezidual (RCD). Utilizarea unui RCD reduce riscul de electrocutare.</w:t>
      </w:r>
    </w:p>
    <w:p w14:paraId="2D49E165"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0658B93C"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3) SIGURANȚA PERSONALĂ</w:t>
      </w:r>
    </w:p>
    <w:p w14:paraId="14C6E899"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Fiți atenți, concentrați-vă asupra activității și folosiți bunul simț atunci când utilizați o unealtă electrică. Nu utilizați unealta dacă sunteți obosit sau sub influența drogurilor, alcoolului sau medicamentelor. O clipă de neatenție poate provoca vătămări grave.  </w:t>
      </w:r>
    </w:p>
    <w:p w14:paraId="2DD5F918"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Purtați întotdeauna echipament individual de protecție. Folosiți mască de praf, încălțăminte de siguranță antiderapantă, cască de protecție și protecție auditivă, după caz. Aceste echipamente reduc riscul de vătămări.  </w:t>
      </w:r>
    </w:p>
    <w:p w14:paraId="04C1DA73"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Preveniți pornirea accidentală. Asigurați-vă că întrerupătorul este în poziția „Oprit” înainte de a conecta unealta la sursa de alimentare și/sau la acumulator, de a o ridica sau transporta. Transportul uneltei cu degetul pe trăgaci poate provoca accidente.  </w:t>
      </w:r>
    </w:p>
    <w:p w14:paraId="1BE62141"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Scoateți orice cheie de reglaj sau cheie fixă înainte de a porni unealta. O cheie uitată pe o piesă rotativă poate provoca vătămări corporale.  </w:t>
      </w:r>
    </w:p>
    <w:p w14:paraId="66968C48"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Nu vă întindeți excesiv. Mențineți o poziție stabilă și echilibrată în orice moment. Acest lucru asigură un control mai bun asupra uneltei.  </w:t>
      </w:r>
    </w:p>
    <w:p w14:paraId="3890A5E9"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Îmbrăcați-vă corespunzător. Nu purtați haine largi sau bijuterii. Țineți părul, hainele și mănușile departe de piesele în mișcare. Hainele largi, bijuteriile și părul lung pot fi prinse în mecanismele uneltei.  </w:t>
      </w:r>
    </w:p>
    <w:p w14:paraId="2039A9DF"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Dacă unealta este prevăzută cu sisteme de extracție a prafului, asigurați-vă că acestea sunt conectate și utilizate corect. Colectarea prafului reduce pericolele respiratorii și de mediu.  </w:t>
      </w:r>
    </w:p>
    <w:p w14:paraId="5F369BC3"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Nu lăsați familiaritatea dobândită prin utilizarea frecventă a uneltelor să vă facă neglijenți. O acțiune neglijentă poate duce la vătămări grave într-o fracțiune de secundă.</w:t>
      </w:r>
    </w:p>
    <w:p w14:paraId="4D027A2E"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73161797"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lastRenderedPageBreak/>
        <w:t>4) UTILIZAREA ȘI ÎNGRIJIREA SCULELOR ELECTRICE</w:t>
      </w:r>
    </w:p>
    <w:p w14:paraId="3193F6BD"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Nu forțați unealta electrică. Utilizați unealta potrivită pentru aplicația dorită. O unealtă corect aleasă va funcționa mai eficient și mai sigur.  </w:t>
      </w:r>
    </w:p>
    <w:p w14:paraId="146D864E"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o unealtă electrică dacă întrerupătorul nu o pornește și nu o oprește. Orice unealtă care nu poate fi controlată prin comutator este periculoasă și trebuie reparată.  </w:t>
      </w:r>
    </w:p>
    <w:p w14:paraId="48C6296A"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Deconectați unealta de la sursa de alimentare și/sau scoateți acumulatorul înainte de a efectua reglaje, schimbări de accesorii sau operațiuni de întreținere. Astfel de măsuri preventive reduc riscul de pornire accidentală.  </w:t>
      </w:r>
    </w:p>
    <w:p w14:paraId="752FA17E"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Depozitați uneltele neutilizate într-un loc sigur, inaccesibil copiilor, și nu permiteți persoanelor neinstrui­te să le folosească. Uneltele sunt periculoase în mâinile celor fără experiență.  </w:t>
      </w:r>
    </w:p>
    <w:p w14:paraId="3F5364BF"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Întrețineți uneltele și accesoriile conform instrucțiunilor. Verificați dacă există piese nealiniate, blocate, rupte sau defecte care pot afecta funcționarea. Reparați uneltele înainte de utilizare. Accidentele sunt deseori cauzate de scule prost întreținute.  </w:t>
      </w:r>
    </w:p>
    <w:p w14:paraId="7D4CC488"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Mențineți uneltele tăietoare ascuțite și curate. O unealtă ascuțită și întreținută corespunzător se controlează mai ușor și este mai sigură.  </w:t>
      </w:r>
    </w:p>
    <w:p w14:paraId="051C8ABF"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Utilizați uneltele și accesoriile conform instrucțiunilor producătorului, ținând cont de condițiile de lucru și de tipul lucrării. Utilizarea incorectă poate duce la accidente.  </w:t>
      </w:r>
    </w:p>
    <w:p w14:paraId="3303863F"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Păstrați mânerele și suprafețele de prindere uscate, curate și fără urme de ulei sau grăsime. Suprafețele alunecoase reduc controlul asupra uneltei și cresc riscul de accidente.</w:t>
      </w:r>
    </w:p>
    <w:p w14:paraId="2941F5F5"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62856E07"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5) SERVICE</w:t>
      </w:r>
    </w:p>
    <w:p w14:paraId="33DADAF6" w14:textId="77777777" w:rsidR="00AC133C" w:rsidRPr="00D17096" w:rsidRDefault="00AC133C" w:rsidP="00AC133C">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Apelați la service-ul autorizat pentru reparația uneltei electrice, folosind doar piese de schimb originale. Acest lucru asigură menținerea siguranței și fiabilității produsului.  </w:t>
      </w:r>
    </w:p>
    <w:p w14:paraId="6E0ECFBA" w14:textId="77777777" w:rsidR="00AC133C" w:rsidRPr="00D17096" w:rsidRDefault="00AC133C" w:rsidP="00AC133C">
      <w:pPr>
        <w:tabs>
          <w:tab w:val="left" w:pos="142"/>
        </w:tabs>
        <w:spacing w:after="20" w:line="200" w:lineRule="exact"/>
        <w:rPr>
          <w:rFonts w:ascii="Arial" w:hAnsi="Arial" w:cs="Arial"/>
          <w:bCs/>
          <w:color w:val="595858"/>
          <w:sz w:val="14"/>
          <w:szCs w:val="14"/>
        </w:rPr>
      </w:pPr>
      <w:r w:rsidRPr="00D17096">
        <w:rPr>
          <w:rFonts w:ascii="Arial" w:eastAsia="Arial" w:hAnsi="Arial" w:cs="Arial"/>
          <w:b/>
          <w:color w:val="58595B"/>
          <w:kern w:val="0"/>
          <w:sz w:val="14"/>
          <w:szCs w:val="14"/>
          <w:lang w:bidi="zh-CN"/>
        </w:rPr>
        <w:t>b) Nu reparați niciodată bateriile deteriorate. Reparațiile acumulatorilor trebuie efectuate exclusiv de către producător sau de un service autorizat.</w:t>
      </w:r>
    </w:p>
    <w:p w14:paraId="79FAF171" w14:textId="77777777" w:rsidR="002458B7" w:rsidRDefault="002458B7" w:rsidP="002458B7">
      <w:pPr>
        <w:pStyle w:val="-"/>
      </w:pPr>
    </w:p>
    <w:p w14:paraId="2B0D6C4C" w14:textId="77777777" w:rsidR="002458B7" w:rsidRDefault="002458B7" w:rsidP="002458B7">
      <w:pPr>
        <w:pStyle w:val="-"/>
      </w:pPr>
    </w:p>
    <w:p w14:paraId="5F72569F" w14:textId="77777777" w:rsidR="002458B7" w:rsidRDefault="002458B7" w:rsidP="00AC133C">
      <w:pPr>
        <w:pStyle w:val="a0"/>
        <w:ind w:left="0" w:firstLine="0"/>
      </w:pPr>
    </w:p>
    <w:p w14:paraId="4072018E" w14:textId="77777777" w:rsidR="002458B7" w:rsidRPr="00E57733" w:rsidRDefault="002458B7" w:rsidP="002458B7">
      <w:pPr>
        <w:pStyle w:val="1"/>
        <w:spacing w:after="62"/>
      </w:pPr>
      <w:r w:rsidRPr="00E57733">
        <w:lastRenderedPageBreak/>
        <w:t>AVERTISMENTE DE SIGURANȚĂ ALE SCULEI CU BATERIE</w:t>
      </w:r>
    </w:p>
    <w:p w14:paraId="7E3C466C" w14:textId="7A9979BE"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PĂSTRAȚI ACESTE INSTRUCȚIUNI</w:t>
      </w:r>
    </w:p>
    <w:p w14:paraId="69669B56" w14:textId="77777777" w:rsidR="00AC133C" w:rsidRPr="00AC133C" w:rsidRDefault="00AC133C" w:rsidP="00AC133C">
      <w:pPr>
        <w:pStyle w:val="a0"/>
        <w:rPr>
          <w:color w:val="595959" w:themeColor="text1" w:themeTint="A6"/>
        </w:rPr>
      </w:pPr>
      <w:r w:rsidRPr="00AC133C">
        <w:rPr>
          <w:color w:val="595959" w:themeColor="text1" w:themeTint="A6"/>
        </w:rPr>
        <w:t>─────────────────────────────</w:t>
      </w:r>
    </w:p>
    <w:p w14:paraId="2062270F"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ATENȚIE!</w:t>
      </w:r>
    </w:p>
    <w:p w14:paraId="708124BE" w14:textId="77777777" w:rsidR="00AC133C" w:rsidRPr="00AC133C" w:rsidRDefault="00AC133C" w:rsidP="00AC133C">
      <w:pPr>
        <w:pStyle w:val="a0"/>
        <w:rPr>
          <w:color w:val="595959" w:themeColor="text1" w:themeTint="A6"/>
        </w:rPr>
      </w:pPr>
      <w:r w:rsidRPr="00AC133C">
        <w:rPr>
          <w:color w:val="595959" w:themeColor="text1" w:themeTint="A6"/>
        </w:rPr>
        <w:t xml:space="preserve">Utilizați **doar baterii originale**.  </w:t>
      </w:r>
    </w:p>
    <w:p w14:paraId="256B7301" w14:textId="77777777" w:rsidR="00AC133C" w:rsidRPr="00AC133C" w:rsidRDefault="00AC133C" w:rsidP="00AC133C">
      <w:pPr>
        <w:pStyle w:val="a0"/>
        <w:rPr>
          <w:color w:val="595959" w:themeColor="text1" w:themeTint="A6"/>
        </w:rPr>
      </w:pPr>
      <w:r w:rsidRPr="00AC133C">
        <w:rPr>
          <w:color w:val="595959" w:themeColor="text1" w:themeTint="A6"/>
        </w:rPr>
        <w:t>Folosirea bateriilor neoriginale sau modificate poate duce la:</w:t>
      </w:r>
    </w:p>
    <w:p w14:paraId="2627A915" w14:textId="77777777" w:rsidR="00AC133C" w:rsidRPr="00AC133C" w:rsidRDefault="00AC133C" w:rsidP="00AC133C">
      <w:pPr>
        <w:pStyle w:val="a0"/>
        <w:rPr>
          <w:color w:val="595959" w:themeColor="text1" w:themeTint="A6"/>
        </w:rPr>
      </w:pPr>
      <w:r w:rsidRPr="00AC133C">
        <w:rPr>
          <w:color w:val="595959" w:themeColor="text1" w:themeTint="A6"/>
        </w:rPr>
        <w:t xml:space="preserve">• explozia bateriei;  </w:t>
      </w:r>
    </w:p>
    <w:p w14:paraId="5A8E5B8D" w14:textId="77777777" w:rsidR="00AC133C" w:rsidRPr="00AC133C" w:rsidRDefault="00AC133C" w:rsidP="00AC133C">
      <w:pPr>
        <w:pStyle w:val="a0"/>
        <w:rPr>
          <w:color w:val="595959" w:themeColor="text1" w:themeTint="A6"/>
        </w:rPr>
      </w:pPr>
      <w:r w:rsidRPr="00AC133C">
        <w:rPr>
          <w:color w:val="595959" w:themeColor="text1" w:themeTint="A6"/>
        </w:rPr>
        <w:t xml:space="preserve">• incendii;  </w:t>
      </w:r>
    </w:p>
    <w:p w14:paraId="225B10A8" w14:textId="77777777" w:rsidR="00AC133C" w:rsidRPr="00AC133C" w:rsidRDefault="00AC133C" w:rsidP="00AC133C">
      <w:pPr>
        <w:pStyle w:val="a0"/>
        <w:rPr>
          <w:color w:val="595959" w:themeColor="text1" w:themeTint="A6"/>
        </w:rPr>
      </w:pPr>
      <w:r w:rsidRPr="00AC133C">
        <w:rPr>
          <w:color w:val="595959" w:themeColor="text1" w:themeTint="A6"/>
        </w:rPr>
        <w:t xml:space="preserve">• vătămări corporale și daune materiale.  </w:t>
      </w:r>
    </w:p>
    <w:p w14:paraId="1A9ACE1B" w14:textId="77777777" w:rsidR="00AC133C" w:rsidRPr="00AC133C" w:rsidRDefault="00AC133C" w:rsidP="00AC133C">
      <w:pPr>
        <w:pStyle w:val="a0"/>
        <w:rPr>
          <w:color w:val="595959" w:themeColor="text1" w:themeTint="A6"/>
        </w:rPr>
      </w:pPr>
    </w:p>
    <w:p w14:paraId="3FE1A9D1" w14:textId="77777777" w:rsidR="00AC133C" w:rsidRPr="00AC133C" w:rsidRDefault="00AC133C" w:rsidP="00AC133C">
      <w:pPr>
        <w:pStyle w:val="a0"/>
        <w:rPr>
          <w:color w:val="595959" w:themeColor="text1" w:themeTint="A6"/>
        </w:rPr>
      </w:pPr>
      <w:r w:rsidRPr="00AC133C">
        <w:rPr>
          <w:color w:val="595959" w:themeColor="text1" w:themeTint="A6"/>
        </w:rPr>
        <w:t xml:space="preserve">În plus, utilizarea neautorizată **anulează garanția** produsului.  </w:t>
      </w:r>
    </w:p>
    <w:p w14:paraId="5EFDFE3B" w14:textId="38178D6E" w:rsidR="00AC133C" w:rsidRPr="00AC133C" w:rsidRDefault="00AC133C" w:rsidP="00AC133C">
      <w:pPr>
        <w:pStyle w:val="a0"/>
        <w:rPr>
          <w:color w:val="595959" w:themeColor="text1" w:themeTint="A6"/>
        </w:rPr>
      </w:pPr>
      <w:r w:rsidRPr="00AC133C">
        <w:rPr>
          <w:color w:val="595959" w:themeColor="text1" w:themeTint="A6"/>
        </w:rPr>
        <w:t>Evitați utilizarea în zone întunecate sau umede, care pot favoriza accidentele.</w:t>
      </w:r>
    </w:p>
    <w:p w14:paraId="510F0595" w14:textId="34D059F3" w:rsidR="00AC133C" w:rsidRPr="00AC133C" w:rsidRDefault="00AC133C" w:rsidP="00AC133C">
      <w:pPr>
        <w:pStyle w:val="a0"/>
        <w:rPr>
          <w:color w:val="595959" w:themeColor="text1" w:themeTint="A6"/>
        </w:rPr>
      </w:pPr>
      <w:r w:rsidRPr="00AC133C">
        <w:rPr>
          <w:color w:val="595959" w:themeColor="text1" w:themeTint="A6"/>
        </w:rPr>
        <w:t>────────────────────────────</w:t>
      </w:r>
    </w:p>
    <w:p w14:paraId="48561166"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AVERTIZARE!</w:t>
      </w:r>
    </w:p>
    <w:p w14:paraId="28E661F4" w14:textId="77777777" w:rsidR="00AC133C" w:rsidRPr="00AC133C" w:rsidRDefault="00AC133C" w:rsidP="00AC133C">
      <w:pPr>
        <w:pStyle w:val="a0"/>
        <w:rPr>
          <w:color w:val="595959" w:themeColor="text1" w:themeTint="A6"/>
        </w:rPr>
      </w:pPr>
    </w:p>
    <w:p w14:paraId="294896B3" w14:textId="77777777" w:rsidR="00AC133C" w:rsidRPr="00AC133C" w:rsidRDefault="00AC133C" w:rsidP="00AC133C">
      <w:pPr>
        <w:pStyle w:val="a0"/>
        <w:rPr>
          <w:color w:val="595959" w:themeColor="text1" w:themeTint="A6"/>
        </w:rPr>
      </w:pPr>
      <w:r w:rsidRPr="00AC133C">
        <w:rPr>
          <w:color w:val="595959" w:themeColor="text1" w:themeTint="A6"/>
        </w:rPr>
        <w:t xml:space="preserve">a) Nu demontați, nu deschideți și nu zdrobiți bateriile.  </w:t>
      </w:r>
    </w:p>
    <w:p w14:paraId="60CA0853" w14:textId="77777777" w:rsidR="00AC133C" w:rsidRPr="00AC133C" w:rsidRDefault="00AC133C" w:rsidP="00AC133C">
      <w:pPr>
        <w:pStyle w:val="a0"/>
        <w:rPr>
          <w:color w:val="595959" w:themeColor="text1" w:themeTint="A6"/>
        </w:rPr>
      </w:pPr>
      <w:r w:rsidRPr="00AC133C">
        <w:rPr>
          <w:color w:val="595959" w:themeColor="text1" w:themeTint="A6"/>
        </w:rPr>
        <w:t xml:space="preserve">b) Țineți-le departe de copii. Utilizarea de către copii trebuie supravegheată.  </w:t>
      </w:r>
    </w:p>
    <w:p w14:paraId="41AE33F1" w14:textId="77777777" w:rsidR="00AC133C" w:rsidRPr="00AC133C" w:rsidRDefault="00AC133C" w:rsidP="00AC133C">
      <w:pPr>
        <w:pStyle w:val="a0"/>
        <w:rPr>
          <w:color w:val="595959" w:themeColor="text1" w:themeTint="A6"/>
        </w:rPr>
      </w:pPr>
      <w:r w:rsidRPr="00AC133C">
        <w:rPr>
          <w:color w:val="595959" w:themeColor="text1" w:themeTint="A6"/>
        </w:rPr>
        <w:t xml:space="preserve">c) Dacă o baterie a fost înghițită, solicitați **imediat asistență medicală**.  </w:t>
      </w:r>
    </w:p>
    <w:p w14:paraId="530B6B95" w14:textId="77777777" w:rsidR="00AC133C" w:rsidRPr="00AC133C" w:rsidRDefault="00AC133C" w:rsidP="00AC133C">
      <w:pPr>
        <w:pStyle w:val="a0"/>
        <w:rPr>
          <w:color w:val="595959" w:themeColor="text1" w:themeTint="A6"/>
        </w:rPr>
      </w:pPr>
      <w:r w:rsidRPr="00AC133C">
        <w:rPr>
          <w:color w:val="595959" w:themeColor="text1" w:themeTint="A6"/>
        </w:rPr>
        <w:t xml:space="preserve">d) Nu expuneți bateriile la **căldură, foc sau lumina directă a soarelui**.  </w:t>
      </w:r>
    </w:p>
    <w:p w14:paraId="782B1475" w14:textId="77777777" w:rsidR="00AC133C" w:rsidRPr="00AC133C" w:rsidRDefault="00AC133C" w:rsidP="00AC133C">
      <w:pPr>
        <w:pStyle w:val="a0"/>
        <w:rPr>
          <w:color w:val="595959" w:themeColor="text1" w:themeTint="A6"/>
        </w:rPr>
      </w:pPr>
      <w:r w:rsidRPr="00AC133C">
        <w:rPr>
          <w:color w:val="595959" w:themeColor="text1" w:themeTint="A6"/>
        </w:rPr>
        <w:t xml:space="preserve">e) Nu scurtcircuitați bornele. Evitați depozitarea lângă obiecte metalice (cuie, monede etc.).  </w:t>
      </w:r>
    </w:p>
    <w:p w14:paraId="27BCCAD6" w14:textId="77777777" w:rsidR="00AC133C" w:rsidRPr="00AC133C" w:rsidRDefault="00AC133C" w:rsidP="00AC133C">
      <w:pPr>
        <w:pStyle w:val="a0"/>
        <w:rPr>
          <w:color w:val="595959" w:themeColor="text1" w:themeTint="A6"/>
        </w:rPr>
      </w:pPr>
      <w:r w:rsidRPr="00AC133C">
        <w:rPr>
          <w:color w:val="595959" w:themeColor="text1" w:themeTint="A6"/>
        </w:rPr>
        <w:t xml:space="preserve">f) Nu scoateți bateria din ambalajul original până la momentul utilizării.  </w:t>
      </w:r>
    </w:p>
    <w:p w14:paraId="10BE30D0" w14:textId="77777777" w:rsidR="00AC133C" w:rsidRPr="00AC133C" w:rsidRDefault="00AC133C" w:rsidP="00AC133C">
      <w:pPr>
        <w:pStyle w:val="a0"/>
        <w:rPr>
          <w:color w:val="595959" w:themeColor="text1" w:themeTint="A6"/>
        </w:rPr>
      </w:pPr>
      <w:r w:rsidRPr="00AC133C">
        <w:rPr>
          <w:color w:val="595959" w:themeColor="text1" w:themeTint="A6"/>
        </w:rPr>
        <w:t xml:space="preserve">g) Nu supuneți bateria la șocuri mecanice.  </w:t>
      </w:r>
    </w:p>
    <w:p w14:paraId="6B635076" w14:textId="77777777" w:rsidR="00AC133C" w:rsidRPr="00AC133C" w:rsidRDefault="00AC133C" w:rsidP="00AC133C">
      <w:pPr>
        <w:pStyle w:val="a0"/>
        <w:rPr>
          <w:color w:val="595959" w:themeColor="text1" w:themeTint="A6"/>
        </w:rPr>
      </w:pPr>
      <w:r w:rsidRPr="00AC133C">
        <w:rPr>
          <w:color w:val="595959" w:themeColor="text1" w:themeTint="A6"/>
        </w:rPr>
        <w:t xml:space="preserve">h) În caz de **scurgere de lichid**, evitați contactul cu pielea sau ochii — spălați imediat cu apă și consultați medicul.  </w:t>
      </w:r>
    </w:p>
    <w:p w14:paraId="5C12A1D9" w14:textId="77777777" w:rsidR="00AC133C" w:rsidRPr="00AC133C" w:rsidRDefault="00AC133C" w:rsidP="00AC133C">
      <w:pPr>
        <w:pStyle w:val="a0"/>
        <w:rPr>
          <w:color w:val="595959" w:themeColor="text1" w:themeTint="A6"/>
        </w:rPr>
      </w:pPr>
      <w:r w:rsidRPr="00AC133C">
        <w:rPr>
          <w:color w:val="595959" w:themeColor="text1" w:themeTint="A6"/>
        </w:rPr>
        <w:t xml:space="preserve">i) Folosiți doar **încărcătorul original**, furnizat de producător.  </w:t>
      </w:r>
    </w:p>
    <w:p w14:paraId="51D7D9B9" w14:textId="77777777" w:rsidR="00AC133C" w:rsidRPr="00AC133C" w:rsidRDefault="00AC133C" w:rsidP="00AC133C">
      <w:pPr>
        <w:pStyle w:val="a0"/>
        <w:rPr>
          <w:color w:val="595959" w:themeColor="text1" w:themeTint="A6"/>
        </w:rPr>
      </w:pPr>
      <w:r w:rsidRPr="00AC133C">
        <w:rPr>
          <w:color w:val="595959" w:themeColor="text1" w:themeTint="A6"/>
        </w:rPr>
        <w:t xml:space="preserve">j) Respectați polaritatea corectă (+ / –).  </w:t>
      </w:r>
    </w:p>
    <w:p w14:paraId="60C86A84" w14:textId="77777777" w:rsidR="00AC133C" w:rsidRPr="00AC133C" w:rsidRDefault="00AC133C" w:rsidP="00AC133C">
      <w:pPr>
        <w:pStyle w:val="a0"/>
        <w:rPr>
          <w:color w:val="595959" w:themeColor="text1" w:themeTint="A6"/>
        </w:rPr>
      </w:pPr>
      <w:r w:rsidRPr="00AC133C">
        <w:rPr>
          <w:color w:val="595959" w:themeColor="text1" w:themeTint="A6"/>
        </w:rPr>
        <w:t xml:space="preserve">k) Nu utilizați baterii care nu sunt concepute pentru acest produs.  </w:t>
      </w:r>
    </w:p>
    <w:p w14:paraId="03AB41C4" w14:textId="77777777" w:rsidR="00AC133C" w:rsidRPr="00AC133C" w:rsidRDefault="00AC133C" w:rsidP="00AC133C">
      <w:pPr>
        <w:pStyle w:val="a0"/>
        <w:rPr>
          <w:color w:val="595959" w:themeColor="text1" w:themeTint="A6"/>
        </w:rPr>
      </w:pPr>
      <w:r w:rsidRPr="00AC133C">
        <w:rPr>
          <w:color w:val="595959" w:themeColor="text1" w:themeTint="A6"/>
        </w:rPr>
        <w:t xml:space="preserve">l) Nu amestecați baterii diferite (tip, capacitate, dimensiune, fabricație).  </w:t>
      </w:r>
    </w:p>
    <w:p w14:paraId="5C06C0B0" w14:textId="77777777" w:rsidR="00AC133C" w:rsidRPr="00AC133C" w:rsidRDefault="00AC133C" w:rsidP="00AC133C">
      <w:pPr>
        <w:pStyle w:val="a0"/>
        <w:rPr>
          <w:color w:val="595959" w:themeColor="text1" w:themeTint="A6"/>
        </w:rPr>
      </w:pPr>
      <w:r w:rsidRPr="00AC133C">
        <w:rPr>
          <w:color w:val="595959" w:themeColor="text1" w:themeTint="A6"/>
        </w:rPr>
        <w:t xml:space="preserve">m) Achiziționați întotdeauna **bateria recomandată** de producător.  </w:t>
      </w:r>
    </w:p>
    <w:p w14:paraId="0A1AFA88" w14:textId="77777777" w:rsidR="00AC133C" w:rsidRPr="00AC133C" w:rsidRDefault="00AC133C" w:rsidP="00AC133C">
      <w:pPr>
        <w:pStyle w:val="a0"/>
        <w:rPr>
          <w:color w:val="595959" w:themeColor="text1" w:themeTint="A6"/>
        </w:rPr>
      </w:pPr>
      <w:r w:rsidRPr="00AC133C">
        <w:rPr>
          <w:color w:val="595959" w:themeColor="text1" w:themeTint="A6"/>
        </w:rPr>
        <w:t xml:space="preserve">n) Păstrați bateriile curate și uscate.  </w:t>
      </w:r>
    </w:p>
    <w:p w14:paraId="4809D7AC" w14:textId="77777777" w:rsidR="00AC133C" w:rsidRPr="00AC133C" w:rsidRDefault="00AC133C" w:rsidP="00AC133C">
      <w:pPr>
        <w:pStyle w:val="a0"/>
        <w:rPr>
          <w:color w:val="595959" w:themeColor="text1" w:themeTint="A6"/>
        </w:rPr>
      </w:pPr>
      <w:r w:rsidRPr="00AC133C">
        <w:rPr>
          <w:color w:val="595959" w:themeColor="text1" w:themeTint="A6"/>
        </w:rPr>
        <w:t xml:space="preserve">o) Ștergeți bornele murdare cu o cârpă uscată.  </w:t>
      </w:r>
    </w:p>
    <w:p w14:paraId="3CA3B807" w14:textId="77777777" w:rsidR="00AC133C" w:rsidRPr="00AC133C" w:rsidRDefault="00AC133C" w:rsidP="00AC133C">
      <w:pPr>
        <w:pStyle w:val="a0"/>
        <w:rPr>
          <w:color w:val="595959" w:themeColor="text1" w:themeTint="A6"/>
        </w:rPr>
      </w:pPr>
      <w:r w:rsidRPr="00AC133C">
        <w:rPr>
          <w:color w:val="595959" w:themeColor="text1" w:themeTint="A6"/>
        </w:rPr>
        <w:t xml:space="preserve">p) Încărcați bateriile **înainte de utilizare** conform instrucțiunilor producătorului.  </w:t>
      </w:r>
    </w:p>
    <w:p w14:paraId="6FD7B683" w14:textId="77777777" w:rsidR="00AC133C" w:rsidRPr="00AC133C" w:rsidRDefault="00AC133C" w:rsidP="00AC133C">
      <w:pPr>
        <w:pStyle w:val="a0"/>
        <w:rPr>
          <w:color w:val="595959" w:themeColor="text1" w:themeTint="A6"/>
        </w:rPr>
      </w:pPr>
      <w:r w:rsidRPr="00AC133C">
        <w:rPr>
          <w:color w:val="595959" w:themeColor="text1" w:themeTint="A6"/>
        </w:rPr>
        <w:t xml:space="preserve">q) Nu lăsați bateria la încărcare prelungită dacă nu este folosită.  </w:t>
      </w:r>
    </w:p>
    <w:p w14:paraId="4181B4DA" w14:textId="77777777" w:rsidR="00AC133C" w:rsidRPr="00AC133C" w:rsidRDefault="00AC133C" w:rsidP="00AC133C">
      <w:pPr>
        <w:pStyle w:val="a0"/>
        <w:rPr>
          <w:color w:val="595959" w:themeColor="text1" w:themeTint="A6"/>
        </w:rPr>
      </w:pPr>
      <w:r w:rsidRPr="00AC133C">
        <w:rPr>
          <w:color w:val="595959" w:themeColor="text1" w:themeTint="A6"/>
        </w:rPr>
        <w:t xml:space="preserve">r) După o perioadă lungă de neutilizare, efectuați **câteva cicluri de </w:t>
      </w:r>
      <w:r w:rsidRPr="00AC133C">
        <w:rPr>
          <w:color w:val="595959" w:themeColor="text1" w:themeTint="A6"/>
        </w:rPr>
        <w:lastRenderedPageBreak/>
        <w:t xml:space="preserve">încărcare/descărcare**.  </w:t>
      </w:r>
    </w:p>
    <w:p w14:paraId="2803F360" w14:textId="77777777" w:rsidR="00AC133C" w:rsidRPr="00AC133C" w:rsidRDefault="00AC133C" w:rsidP="00AC133C">
      <w:pPr>
        <w:pStyle w:val="a0"/>
        <w:rPr>
          <w:color w:val="595959" w:themeColor="text1" w:themeTint="A6"/>
        </w:rPr>
      </w:pPr>
      <w:r w:rsidRPr="00AC133C">
        <w:rPr>
          <w:color w:val="595959" w:themeColor="text1" w:themeTint="A6"/>
        </w:rPr>
        <w:t xml:space="preserve">s) Păstrați documentația originală a produsului.  </w:t>
      </w:r>
    </w:p>
    <w:p w14:paraId="3A9C7E18" w14:textId="77777777" w:rsidR="00AC133C" w:rsidRPr="00AC133C" w:rsidRDefault="00AC133C" w:rsidP="00AC133C">
      <w:pPr>
        <w:pStyle w:val="a0"/>
        <w:rPr>
          <w:color w:val="595959" w:themeColor="text1" w:themeTint="A6"/>
        </w:rPr>
      </w:pPr>
      <w:r w:rsidRPr="00AC133C">
        <w:rPr>
          <w:color w:val="595959" w:themeColor="text1" w:themeTint="A6"/>
        </w:rPr>
        <w:t xml:space="preserve">t) Utilizați bateria **numai pentru scopul pentru care a fost proiectată**.  </w:t>
      </w:r>
    </w:p>
    <w:p w14:paraId="209E3EDB" w14:textId="77777777" w:rsidR="00AC133C" w:rsidRPr="00AC133C" w:rsidRDefault="00AC133C" w:rsidP="00AC133C">
      <w:pPr>
        <w:pStyle w:val="a0"/>
        <w:rPr>
          <w:color w:val="595959" w:themeColor="text1" w:themeTint="A6"/>
        </w:rPr>
      </w:pPr>
      <w:r w:rsidRPr="00AC133C">
        <w:rPr>
          <w:color w:val="595959" w:themeColor="text1" w:themeTint="A6"/>
        </w:rPr>
        <w:t xml:space="preserve">u) Scoateți bateria din echipament când nu este utilizată.  </w:t>
      </w:r>
    </w:p>
    <w:p w14:paraId="6E9C46F7" w14:textId="6CE0647C" w:rsidR="00AC133C" w:rsidRPr="00AC133C" w:rsidRDefault="00AC133C" w:rsidP="00AC133C">
      <w:pPr>
        <w:pStyle w:val="a0"/>
        <w:rPr>
          <w:color w:val="595959" w:themeColor="text1" w:themeTint="A6"/>
        </w:rPr>
      </w:pPr>
      <w:r w:rsidRPr="00AC133C">
        <w:rPr>
          <w:color w:val="595959" w:themeColor="text1" w:themeTint="A6"/>
        </w:rPr>
        <w:t>v) Aruncați bateriile **numai conform reglementărilor**.</w:t>
      </w:r>
    </w:p>
    <w:p w14:paraId="7C5B5F7F" w14:textId="77777777" w:rsidR="00AC133C" w:rsidRPr="00AC133C" w:rsidRDefault="00AC133C" w:rsidP="00AC133C">
      <w:pPr>
        <w:pStyle w:val="a0"/>
        <w:rPr>
          <w:color w:val="595959" w:themeColor="text1" w:themeTint="A6"/>
        </w:rPr>
      </w:pPr>
      <w:r w:rsidRPr="00AC133C">
        <w:rPr>
          <w:color w:val="595959" w:themeColor="text1" w:themeTint="A6"/>
        </w:rPr>
        <w:t>─────────────────────────────</w:t>
      </w:r>
    </w:p>
    <w:p w14:paraId="586B8F62"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SFATURI PENTRU DURATA DE VIAȚĂ MAXIMĂ A BATERIEI</w:t>
      </w:r>
    </w:p>
    <w:p w14:paraId="3168935F" w14:textId="77777777" w:rsidR="00AC133C" w:rsidRPr="00AC133C" w:rsidRDefault="00AC133C" w:rsidP="00AC133C">
      <w:pPr>
        <w:pStyle w:val="a0"/>
        <w:rPr>
          <w:color w:val="595959" w:themeColor="text1" w:themeTint="A6"/>
        </w:rPr>
      </w:pPr>
    </w:p>
    <w:p w14:paraId="13EA6527" w14:textId="77777777" w:rsidR="00AC133C" w:rsidRPr="00AC133C" w:rsidRDefault="00AC133C" w:rsidP="00AC133C">
      <w:pPr>
        <w:pStyle w:val="a0"/>
        <w:rPr>
          <w:color w:val="595959" w:themeColor="text1" w:themeTint="A6"/>
        </w:rPr>
      </w:pPr>
      <w:r w:rsidRPr="00AC133C">
        <w:rPr>
          <w:color w:val="595959" w:themeColor="text1" w:themeTint="A6"/>
        </w:rPr>
        <w:t xml:space="preserve">a) Reîncărcați bateria înainte de descărcarea completă.  </w:t>
      </w:r>
    </w:p>
    <w:p w14:paraId="22374124" w14:textId="77777777" w:rsidR="00AC133C" w:rsidRPr="00AC133C" w:rsidRDefault="00AC133C" w:rsidP="00AC133C">
      <w:pPr>
        <w:pStyle w:val="a0"/>
        <w:rPr>
          <w:color w:val="595959" w:themeColor="text1" w:themeTint="A6"/>
        </w:rPr>
      </w:pPr>
      <w:r w:rsidRPr="00AC133C">
        <w:rPr>
          <w:color w:val="595959" w:themeColor="text1" w:themeTint="A6"/>
        </w:rPr>
        <w:t xml:space="preserve">b) Nu reîncărcați o baterie complet încărcată — **supraîncărcarea reduce durata de viață**.  </w:t>
      </w:r>
    </w:p>
    <w:p w14:paraId="3CCACFDB" w14:textId="77777777" w:rsidR="00AC133C" w:rsidRPr="00AC133C" w:rsidRDefault="00AC133C" w:rsidP="00AC133C">
      <w:pPr>
        <w:pStyle w:val="a0"/>
        <w:rPr>
          <w:color w:val="595959" w:themeColor="text1" w:themeTint="A6"/>
        </w:rPr>
      </w:pPr>
      <w:r w:rsidRPr="00AC133C">
        <w:rPr>
          <w:color w:val="595959" w:themeColor="text1" w:themeTint="A6"/>
        </w:rPr>
        <w:t xml:space="preserve">c) Încărcați la temperatura camerei (10°C – 40°C).  </w:t>
      </w:r>
    </w:p>
    <w:p w14:paraId="4B94CCDD" w14:textId="77777777" w:rsidR="00AC133C" w:rsidRPr="00AC133C" w:rsidRDefault="00AC133C" w:rsidP="00AC133C">
      <w:pPr>
        <w:pStyle w:val="a0"/>
        <w:rPr>
          <w:color w:val="595959" w:themeColor="text1" w:themeTint="A6"/>
        </w:rPr>
      </w:pPr>
      <w:r w:rsidRPr="00AC133C">
        <w:rPr>
          <w:color w:val="595959" w:themeColor="text1" w:themeTint="A6"/>
        </w:rPr>
        <w:t xml:space="preserve">   Lăsați bateria fierbinte să se răcească înainte de încărcare.  </w:t>
      </w:r>
    </w:p>
    <w:p w14:paraId="35A5AE8C" w14:textId="777BC9A0" w:rsidR="00AC133C" w:rsidRPr="00AC133C" w:rsidRDefault="00AC133C" w:rsidP="00AC133C">
      <w:pPr>
        <w:pStyle w:val="a0"/>
        <w:rPr>
          <w:color w:val="595959" w:themeColor="text1" w:themeTint="A6"/>
        </w:rPr>
      </w:pPr>
      <w:r w:rsidRPr="00AC133C">
        <w:rPr>
          <w:color w:val="595959" w:themeColor="text1" w:themeTint="A6"/>
        </w:rPr>
        <w:t>d) Dacă nu utilizați bateria mai mult de 6 luni, **reîncărcați-o periodic**.</w:t>
      </w:r>
    </w:p>
    <w:p w14:paraId="3025F425" w14:textId="77777777" w:rsidR="00AC133C" w:rsidRPr="00AC133C" w:rsidRDefault="00AC133C" w:rsidP="00AC133C">
      <w:pPr>
        <w:pStyle w:val="a0"/>
        <w:rPr>
          <w:color w:val="595959" w:themeColor="text1" w:themeTint="A6"/>
        </w:rPr>
      </w:pPr>
      <w:r w:rsidRPr="00AC133C">
        <w:rPr>
          <w:color w:val="595959" w:themeColor="text1" w:themeTint="A6"/>
        </w:rPr>
        <w:t>─────────────────────────────</w:t>
      </w:r>
    </w:p>
    <w:p w14:paraId="3B140DA0"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INSTRUCȚIUNI IMPORTANTE DE SIGURANȚĂ PENTRU CARTUȘUL BATERIEI</w:t>
      </w:r>
    </w:p>
    <w:p w14:paraId="0B5B9955" w14:textId="77777777" w:rsidR="00AC133C" w:rsidRPr="00AC133C" w:rsidRDefault="00AC133C" w:rsidP="00AC133C">
      <w:pPr>
        <w:pStyle w:val="a0"/>
        <w:rPr>
          <w:color w:val="595959" w:themeColor="text1" w:themeTint="A6"/>
        </w:rPr>
      </w:pPr>
    </w:p>
    <w:p w14:paraId="5415FC10" w14:textId="77777777" w:rsidR="00AC133C" w:rsidRPr="00AC133C" w:rsidRDefault="00AC133C" w:rsidP="00AC133C">
      <w:pPr>
        <w:pStyle w:val="a0"/>
        <w:rPr>
          <w:color w:val="595959" w:themeColor="text1" w:themeTint="A6"/>
        </w:rPr>
      </w:pPr>
      <w:r w:rsidRPr="00AC133C">
        <w:rPr>
          <w:color w:val="595959" w:themeColor="text1" w:themeTint="A6"/>
        </w:rPr>
        <w:t xml:space="preserve">a) Citiți toate etichetele și avertismentele de pe baterie, încărcător și produs.  </w:t>
      </w:r>
    </w:p>
    <w:p w14:paraId="6A73D5C4" w14:textId="77777777" w:rsidR="00AC133C" w:rsidRPr="00AC133C" w:rsidRDefault="00AC133C" w:rsidP="00AC133C">
      <w:pPr>
        <w:pStyle w:val="a0"/>
        <w:rPr>
          <w:color w:val="595959" w:themeColor="text1" w:themeTint="A6"/>
        </w:rPr>
      </w:pPr>
      <w:r w:rsidRPr="00AC133C">
        <w:rPr>
          <w:color w:val="595959" w:themeColor="text1" w:themeTint="A6"/>
        </w:rPr>
        <w:t xml:space="preserve">b) Nu dezasamblați cartușul bateriei.  </w:t>
      </w:r>
    </w:p>
    <w:p w14:paraId="78DCA5E1" w14:textId="77777777" w:rsidR="00AC133C" w:rsidRPr="00AC133C" w:rsidRDefault="00AC133C" w:rsidP="00AC133C">
      <w:pPr>
        <w:pStyle w:val="a0"/>
        <w:rPr>
          <w:color w:val="595959" w:themeColor="text1" w:themeTint="A6"/>
        </w:rPr>
      </w:pPr>
      <w:r w:rsidRPr="00AC133C">
        <w:rPr>
          <w:color w:val="595959" w:themeColor="text1" w:themeTint="A6"/>
        </w:rPr>
        <w:t xml:space="preserve">c) Dacă timpul de funcționare s-a redus semnificativ, **opriți utilizarea imediat**.  </w:t>
      </w:r>
    </w:p>
    <w:p w14:paraId="43D4953C" w14:textId="77777777" w:rsidR="00AC133C" w:rsidRPr="00AC133C" w:rsidRDefault="00AC133C" w:rsidP="00AC133C">
      <w:pPr>
        <w:pStyle w:val="a0"/>
        <w:rPr>
          <w:color w:val="595959" w:themeColor="text1" w:themeTint="A6"/>
        </w:rPr>
      </w:pPr>
      <w:r w:rsidRPr="00AC133C">
        <w:rPr>
          <w:color w:val="595959" w:themeColor="text1" w:themeTint="A6"/>
        </w:rPr>
        <w:t xml:space="preserve">   Poate exista risc de supraîncălzire sau explozie.  </w:t>
      </w:r>
    </w:p>
    <w:p w14:paraId="4D6DF93C" w14:textId="77777777" w:rsidR="00AC133C" w:rsidRPr="00AC133C" w:rsidRDefault="00AC133C" w:rsidP="00AC133C">
      <w:pPr>
        <w:pStyle w:val="a0"/>
        <w:rPr>
          <w:color w:val="595959" w:themeColor="text1" w:themeTint="A6"/>
        </w:rPr>
      </w:pPr>
      <w:r w:rsidRPr="00AC133C">
        <w:rPr>
          <w:color w:val="595959" w:themeColor="text1" w:themeTint="A6"/>
        </w:rPr>
        <w:t xml:space="preserve">d) Dacă electrolitul intră în contact cu ochii, **clătiți cu apă curată** și solicitați asistență medicală.  </w:t>
      </w:r>
    </w:p>
    <w:p w14:paraId="0EFF55DB" w14:textId="77777777" w:rsidR="00AC133C" w:rsidRPr="00AC133C" w:rsidRDefault="00AC133C" w:rsidP="00AC133C">
      <w:pPr>
        <w:pStyle w:val="a0"/>
        <w:rPr>
          <w:color w:val="595959" w:themeColor="text1" w:themeTint="A6"/>
        </w:rPr>
      </w:pPr>
      <w:r w:rsidRPr="00AC133C">
        <w:rPr>
          <w:color w:val="595959" w:themeColor="text1" w:themeTint="A6"/>
        </w:rPr>
        <w:t xml:space="preserve">e) Evitați scurtcircuitarea:  </w:t>
      </w:r>
    </w:p>
    <w:p w14:paraId="748D6AFA" w14:textId="77777777" w:rsidR="00AC133C" w:rsidRPr="00AC133C" w:rsidRDefault="00AC133C" w:rsidP="00AC133C">
      <w:pPr>
        <w:pStyle w:val="a0"/>
        <w:rPr>
          <w:color w:val="595959" w:themeColor="text1" w:themeTint="A6"/>
        </w:rPr>
      </w:pPr>
      <w:r w:rsidRPr="00AC133C">
        <w:rPr>
          <w:color w:val="595959" w:themeColor="text1" w:themeTint="A6"/>
        </w:rPr>
        <w:t xml:space="preserve">   – Nu atingeți bornele cu obiecte conductoare;  </w:t>
      </w:r>
    </w:p>
    <w:p w14:paraId="704DF067" w14:textId="77777777" w:rsidR="00AC133C" w:rsidRPr="00AC133C" w:rsidRDefault="00AC133C" w:rsidP="00AC133C">
      <w:pPr>
        <w:pStyle w:val="a0"/>
        <w:rPr>
          <w:color w:val="595959" w:themeColor="text1" w:themeTint="A6"/>
        </w:rPr>
      </w:pPr>
      <w:r w:rsidRPr="00AC133C">
        <w:rPr>
          <w:color w:val="595959" w:themeColor="text1" w:themeTint="A6"/>
        </w:rPr>
        <w:t xml:space="preserve">   – Nu depozitați bateria lângă obiecte metalice;  </w:t>
      </w:r>
    </w:p>
    <w:p w14:paraId="790C9BB9" w14:textId="77777777" w:rsidR="00AC133C" w:rsidRPr="00AC133C" w:rsidRDefault="00AC133C" w:rsidP="00AC133C">
      <w:pPr>
        <w:pStyle w:val="a0"/>
        <w:rPr>
          <w:color w:val="595959" w:themeColor="text1" w:themeTint="A6"/>
        </w:rPr>
      </w:pPr>
      <w:r w:rsidRPr="00AC133C">
        <w:rPr>
          <w:color w:val="595959" w:themeColor="text1" w:themeTint="A6"/>
        </w:rPr>
        <w:t xml:space="preserve">   – Nu expuneți la apă sau ploaie.  </w:t>
      </w:r>
    </w:p>
    <w:p w14:paraId="73BEEF3B" w14:textId="77777777" w:rsidR="00AC133C" w:rsidRPr="00AC133C" w:rsidRDefault="00AC133C" w:rsidP="00AC133C">
      <w:pPr>
        <w:pStyle w:val="a0"/>
        <w:rPr>
          <w:color w:val="595959" w:themeColor="text1" w:themeTint="A6"/>
        </w:rPr>
      </w:pPr>
      <w:r w:rsidRPr="00AC133C">
        <w:rPr>
          <w:color w:val="595959" w:themeColor="text1" w:themeTint="A6"/>
        </w:rPr>
        <w:t xml:space="preserve">   Un scurtcircuit poate cauza supraîncălzire sau incendiu.  </w:t>
      </w:r>
    </w:p>
    <w:p w14:paraId="7EECA157" w14:textId="77777777" w:rsidR="00AC133C" w:rsidRPr="00AC133C" w:rsidRDefault="00AC133C" w:rsidP="00AC133C">
      <w:pPr>
        <w:pStyle w:val="a0"/>
        <w:rPr>
          <w:color w:val="595959" w:themeColor="text1" w:themeTint="A6"/>
        </w:rPr>
      </w:pPr>
      <w:r w:rsidRPr="00AC133C">
        <w:rPr>
          <w:color w:val="595959" w:themeColor="text1" w:themeTint="A6"/>
        </w:rPr>
        <w:t xml:space="preserve">f) Nu depozitați unealta sau bateria la temperaturi mai mari de 50°C.  </w:t>
      </w:r>
    </w:p>
    <w:p w14:paraId="56F690FF" w14:textId="77777777" w:rsidR="00AC133C" w:rsidRPr="00AC133C" w:rsidRDefault="00AC133C" w:rsidP="00AC133C">
      <w:pPr>
        <w:pStyle w:val="a0"/>
        <w:rPr>
          <w:color w:val="595959" w:themeColor="text1" w:themeTint="A6"/>
        </w:rPr>
      </w:pPr>
      <w:r w:rsidRPr="00AC133C">
        <w:rPr>
          <w:color w:val="595959" w:themeColor="text1" w:themeTint="A6"/>
        </w:rPr>
        <w:t xml:space="preserve">g) Nu ardeți bateria — chiar și uzată, poate **exploda în contact cu focul**.  </w:t>
      </w:r>
    </w:p>
    <w:p w14:paraId="4C25735B" w14:textId="77777777" w:rsidR="00AC133C" w:rsidRPr="00AC133C" w:rsidRDefault="00AC133C" w:rsidP="00AC133C">
      <w:pPr>
        <w:pStyle w:val="a0"/>
        <w:rPr>
          <w:color w:val="595959" w:themeColor="text1" w:themeTint="A6"/>
        </w:rPr>
      </w:pPr>
      <w:r w:rsidRPr="00AC133C">
        <w:rPr>
          <w:color w:val="595959" w:themeColor="text1" w:themeTint="A6"/>
        </w:rPr>
        <w:t xml:space="preserve">h) Evitați lovirea sau căderea bateriei.  </w:t>
      </w:r>
    </w:p>
    <w:p w14:paraId="53C75967" w14:textId="77777777" w:rsidR="00AC133C" w:rsidRPr="00AC133C" w:rsidRDefault="00AC133C" w:rsidP="00AC133C">
      <w:pPr>
        <w:pStyle w:val="a0"/>
        <w:rPr>
          <w:color w:val="595959" w:themeColor="text1" w:themeTint="A6"/>
        </w:rPr>
      </w:pPr>
      <w:r w:rsidRPr="00AC133C">
        <w:rPr>
          <w:color w:val="595959" w:themeColor="text1" w:themeTint="A6"/>
        </w:rPr>
        <w:t xml:space="preserve">i) Nu utilizați baterii deteriorate.  </w:t>
      </w:r>
    </w:p>
    <w:p w14:paraId="01F46116" w14:textId="069BE486" w:rsidR="00AC133C" w:rsidRPr="00AC133C" w:rsidRDefault="00AC133C" w:rsidP="00AC133C">
      <w:pPr>
        <w:pStyle w:val="a0"/>
        <w:rPr>
          <w:color w:val="595959" w:themeColor="text1" w:themeTint="A6"/>
        </w:rPr>
      </w:pPr>
      <w:r w:rsidRPr="00AC133C">
        <w:rPr>
          <w:color w:val="595959" w:themeColor="text1" w:themeTint="A6"/>
        </w:rPr>
        <w:t>j) Respectați reglementările locale privind **colectarea și eliminarea bateriilor**.</w:t>
      </w:r>
    </w:p>
    <w:p w14:paraId="173D294A" w14:textId="77777777" w:rsidR="00AC133C" w:rsidRPr="00AC133C" w:rsidRDefault="00AC133C" w:rsidP="00AC133C">
      <w:pPr>
        <w:pStyle w:val="a0"/>
        <w:rPr>
          <w:color w:val="595959" w:themeColor="text1" w:themeTint="A6"/>
        </w:rPr>
      </w:pPr>
      <w:r w:rsidRPr="00AC133C">
        <w:rPr>
          <w:color w:val="595959" w:themeColor="text1" w:themeTint="A6"/>
        </w:rPr>
        <w:t>─────────────────────────────</w:t>
      </w:r>
    </w:p>
    <w:p w14:paraId="2065BA61"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lastRenderedPageBreak/>
        <w:t>🔹</w:t>
      </w:r>
      <w:r w:rsidRPr="00AC133C">
        <w:rPr>
          <w:color w:val="595959" w:themeColor="text1" w:themeTint="A6"/>
        </w:rPr>
        <w:t xml:space="preserve"> SISTEM DE PROTECȚIE AL UNEALTEI / ACUMULATORULUI</w:t>
      </w:r>
    </w:p>
    <w:p w14:paraId="79ABD215" w14:textId="77777777" w:rsidR="00AC133C" w:rsidRPr="00AC133C" w:rsidRDefault="00AC133C" w:rsidP="00AC133C">
      <w:pPr>
        <w:pStyle w:val="a0"/>
        <w:rPr>
          <w:color w:val="595959" w:themeColor="text1" w:themeTint="A6"/>
        </w:rPr>
      </w:pPr>
    </w:p>
    <w:p w14:paraId="4FA76E55" w14:textId="77777777" w:rsidR="00AC133C" w:rsidRPr="00AC133C" w:rsidRDefault="00AC133C" w:rsidP="00AC133C">
      <w:pPr>
        <w:pStyle w:val="a0"/>
        <w:rPr>
          <w:color w:val="595959" w:themeColor="text1" w:themeTint="A6"/>
        </w:rPr>
      </w:pPr>
      <w:r w:rsidRPr="00AC133C">
        <w:rPr>
          <w:color w:val="595959" w:themeColor="text1" w:themeTint="A6"/>
        </w:rPr>
        <w:t>Unealta este echipată cu un **sistem automat de protecție**, care întrerupe alimentarea motorului pentru a prelungi durata de viață.</w:t>
      </w:r>
    </w:p>
    <w:p w14:paraId="654092B6" w14:textId="77777777" w:rsidR="00AC133C" w:rsidRPr="00AC133C" w:rsidRDefault="00AC133C" w:rsidP="00AC133C">
      <w:pPr>
        <w:pStyle w:val="a0"/>
        <w:rPr>
          <w:color w:val="595959" w:themeColor="text1" w:themeTint="A6"/>
        </w:rPr>
      </w:pPr>
    </w:p>
    <w:p w14:paraId="7949362B" w14:textId="77777777" w:rsidR="00AC133C" w:rsidRPr="00AC133C" w:rsidRDefault="00AC133C" w:rsidP="00AC133C">
      <w:pPr>
        <w:pStyle w:val="a0"/>
        <w:rPr>
          <w:color w:val="595959" w:themeColor="text1" w:themeTint="A6"/>
        </w:rPr>
      </w:pPr>
      <w:r w:rsidRPr="00AC133C">
        <w:rPr>
          <w:color w:val="595959" w:themeColor="text1" w:themeTint="A6"/>
        </w:rPr>
        <w:t xml:space="preserve">• **Protecție la supraîncărcare:**  </w:t>
      </w:r>
    </w:p>
    <w:p w14:paraId="08AFF899" w14:textId="77777777" w:rsidR="00AC133C" w:rsidRPr="00AC133C" w:rsidRDefault="00AC133C" w:rsidP="00AC133C">
      <w:pPr>
        <w:pStyle w:val="a0"/>
        <w:rPr>
          <w:color w:val="595959" w:themeColor="text1" w:themeTint="A6"/>
        </w:rPr>
      </w:pPr>
      <w:r w:rsidRPr="00AC133C">
        <w:rPr>
          <w:color w:val="595959" w:themeColor="text1" w:themeTint="A6"/>
        </w:rPr>
        <w:t xml:space="preserve">  Dacă unealta consumă curent excesiv, aceasta se va opri automat.  </w:t>
      </w:r>
    </w:p>
    <w:p w14:paraId="61E0CB7D" w14:textId="77777777" w:rsidR="00AC133C" w:rsidRPr="00AC133C" w:rsidRDefault="00AC133C" w:rsidP="00AC133C">
      <w:pPr>
        <w:pStyle w:val="a0"/>
        <w:rPr>
          <w:color w:val="595959" w:themeColor="text1" w:themeTint="A6"/>
        </w:rPr>
      </w:pPr>
      <w:r w:rsidRPr="00AC133C">
        <w:rPr>
          <w:color w:val="595959" w:themeColor="text1" w:themeTint="A6"/>
        </w:rPr>
        <w:t xml:space="preserve">  Opriți unealta, eliminați cauza și reporniți.  </w:t>
      </w:r>
    </w:p>
    <w:p w14:paraId="07EB6650" w14:textId="77777777" w:rsidR="00AC133C" w:rsidRPr="00AC133C" w:rsidRDefault="00AC133C" w:rsidP="00AC133C">
      <w:pPr>
        <w:pStyle w:val="a0"/>
        <w:rPr>
          <w:color w:val="595959" w:themeColor="text1" w:themeTint="A6"/>
        </w:rPr>
      </w:pPr>
    </w:p>
    <w:p w14:paraId="6CC0ADC0" w14:textId="77777777" w:rsidR="00AC133C" w:rsidRPr="00AC133C" w:rsidRDefault="00AC133C" w:rsidP="00AC133C">
      <w:pPr>
        <w:pStyle w:val="a0"/>
        <w:rPr>
          <w:color w:val="595959" w:themeColor="text1" w:themeTint="A6"/>
        </w:rPr>
      </w:pPr>
      <w:r w:rsidRPr="00AC133C">
        <w:rPr>
          <w:color w:val="595959" w:themeColor="text1" w:themeTint="A6"/>
        </w:rPr>
        <w:t xml:space="preserve">• **Protecție la supraîncălzire:**  </w:t>
      </w:r>
    </w:p>
    <w:p w14:paraId="36D6A2C6" w14:textId="77777777" w:rsidR="00AC133C" w:rsidRPr="00AC133C" w:rsidRDefault="00AC133C" w:rsidP="00AC133C">
      <w:pPr>
        <w:pStyle w:val="a0"/>
        <w:rPr>
          <w:color w:val="595959" w:themeColor="text1" w:themeTint="A6"/>
        </w:rPr>
      </w:pPr>
      <w:r w:rsidRPr="00AC133C">
        <w:rPr>
          <w:color w:val="595959" w:themeColor="text1" w:themeTint="A6"/>
        </w:rPr>
        <w:t xml:space="preserve">  Dacă unealta sau bateria se supraîncălzesc, alimentarea este întreruptă automat.  </w:t>
      </w:r>
    </w:p>
    <w:p w14:paraId="2BCA569E" w14:textId="259A8AED" w:rsidR="00AC133C" w:rsidRPr="00AC133C" w:rsidRDefault="00AC133C" w:rsidP="00AC133C">
      <w:pPr>
        <w:pStyle w:val="a0"/>
        <w:rPr>
          <w:color w:val="595959" w:themeColor="text1" w:themeTint="A6"/>
        </w:rPr>
      </w:pPr>
      <w:r w:rsidRPr="00AC133C">
        <w:rPr>
          <w:color w:val="595959" w:themeColor="text1" w:themeTint="A6"/>
        </w:rPr>
        <w:t xml:space="preserve">  Lăsați-le să se răcească înainte de reutilizare.</w:t>
      </w:r>
    </w:p>
    <w:p w14:paraId="0C69C47E" w14:textId="77777777" w:rsidR="00AC133C" w:rsidRPr="00AC133C" w:rsidRDefault="00AC133C" w:rsidP="00AC133C">
      <w:pPr>
        <w:pStyle w:val="a0"/>
        <w:rPr>
          <w:color w:val="595959" w:themeColor="text1" w:themeTint="A6"/>
        </w:rPr>
      </w:pPr>
      <w:r w:rsidRPr="00AC133C">
        <w:rPr>
          <w:color w:val="595959" w:themeColor="text1" w:themeTint="A6"/>
        </w:rPr>
        <w:t>─────────────────────────────</w:t>
      </w:r>
    </w:p>
    <w:p w14:paraId="50A3C820"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TRANSPORT</w:t>
      </w:r>
    </w:p>
    <w:p w14:paraId="36414FDD" w14:textId="77777777" w:rsidR="00AC133C" w:rsidRPr="00AC133C" w:rsidRDefault="00AC133C" w:rsidP="00AC133C">
      <w:pPr>
        <w:pStyle w:val="a0"/>
        <w:rPr>
          <w:color w:val="595959" w:themeColor="text1" w:themeTint="A6"/>
        </w:rPr>
      </w:pPr>
    </w:p>
    <w:p w14:paraId="02A19BC5" w14:textId="77777777" w:rsidR="00AC133C" w:rsidRPr="00AC133C" w:rsidRDefault="00AC133C" w:rsidP="00AC133C">
      <w:pPr>
        <w:pStyle w:val="a0"/>
        <w:rPr>
          <w:color w:val="595959" w:themeColor="text1" w:themeTint="A6"/>
        </w:rPr>
      </w:pPr>
      <w:r w:rsidRPr="00AC133C">
        <w:rPr>
          <w:color w:val="595959" w:themeColor="text1" w:themeTint="A6"/>
        </w:rPr>
        <w:t xml:space="preserve">Bateriile respectă reglementările legale și industriale de transport.  </w:t>
      </w:r>
    </w:p>
    <w:p w14:paraId="0CE176D0" w14:textId="77777777" w:rsidR="00AC133C" w:rsidRPr="00AC133C" w:rsidRDefault="00AC133C" w:rsidP="00AC133C">
      <w:pPr>
        <w:pStyle w:val="a0"/>
        <w:rPr>
          <w:color w:val="595959" w:themeColor="text1" w:themeTint="A6"/>
        </w:rPr>
      </w:pPr>
      <w:r w:rsidRPr="00AC133C">
        <w:rPr>
          <w:color w:val="595959" w:themeColor="text1" w:themeTint="A6"/>
        </w:rPr>
        <w:t xml:space="preserve">Totuși, bornele bateriei pot provoca **scurtcircuite și incendii** dacă ating materiale conductoare.  </w:t>
      </w:r>
    </w:p>
    <w:p w14:paraId="4097BD6A" w14:textId="77777777" w:rsidR="00AC133C" w:rsidRPr="00AC133C" w:rsidRDefault="00AC133C" w:rsidP="00AC133C">
      <w:pPr>
        <w:pStyle w:val="a0"/>
        <w:rPr>
          <w:color w:val="595959" w:themeColor="text1" w:themeTint="A6"/>
        </w:rPr>
      </w:pPr>
      <w:r w:rsidRPr="00AC133C">
        <w:rPr>
          <w:color w:val="595959" w:themeColor="text1" w:themeTint="A6"/>
        </w:rPr>
        <w:t xml:space="preserve">Pentru transport sigur:  </w:t>
      </w:r>
    </w:p>
    <w:p w14:paraId="184A70A8" w14:textId="77777777" w:rsidR="00AC133C" w:rsidRPr="00AC133C" w:rsidRDefault="00AC133C" w:rsidP="00AC133C">
      <w:pPr>
        <w:pStyle w:val="a0"/>
        <w:rPr>
          <w:color w:val="595959" w:themeColor="text1" w:themeTint="A6"/>
        </w:rPr>
      </w:pPr>
      <w:r w:rsidRPr="00AC133C">
        <w:rPr>
          <w:color w:val="595959" w:themeColor="text1" w:themeTint="A6"/>
        </w:rPr>
        <w:t xml:space="preserve">• Izolați bornele bateriei;  </w:t>
      </w:r>
    </w:p>
    <w:p w14:paraId="7AD08976" w14:textId="77777777" w:rsidR="00AC133C" w:rsidRPr="00AC133C" w:rsidRDefault="00AC133C" w:rsidP="00AC133C">
      <w:pPr>
        <w:pStyle w:val="a0"/>
        <w:rPr>
          <w:color w:val="595959" w:themeColor="text1" w:themeTint="A6"/>
        </w:rPr>
      </w:pPr>
      <w:r w:rsidRPr="00AC133C">
        <w:rPr>
          <w:color w:val="595959" w:themeColor="text1" w:themeTint="A6"/>
        </w:rPr>
        <w:t xml:space="preserve">• Evitați contactul cu metalul;  </w:t>
      </w:r>
    </w:p>
    <w:p w14:paraId="2D36690E" w14:textId="77777777" w:rsidR="00AC133C" w:rsidRPr="00AC133C" w:rsidRDefault="00AC133C" w:rsidP="00AC133C">
      <w:pPr>
        <w:pStyle w:val="a0"/>
        <w:rPr>
          <w:color w:val="595959" w:themeColor="text1" w:themeTint="A6"/>
        </w:rPr>
      </w:pPr>
      <w:r w:rsidRPr="00AC133C">
        <w:rPr>
          <w:color w:val="595959" w:themeColor="text1" w:themeTint="A6"/>
        </w:rPr>
        <w:t>• Consultați producătorul pentru cerințe specifice.</w:t>
      </w:r>
    </w:p>
    <w:p w14:paraId="1B691B39" w14:textId="77777777" w:rsidR="00AC133C" w:rsidRPr="00AC133C" w:rsidRDefault="00AC133C" w:rsidP="00AC133C">
      <w:pPr>
        <w:pStyle w:val="a0"/>
        <w:rPr>
          <w:color w:val="595959" w:themeColor="text1" w:themeTint="A6"/>
        </w:rPr>
      </w:pPr>
    </w:p>
    <w:p w14:paraId="2A462B15" w14:textId="77777777" w:rsidR="00AC133C" w:rsidRPr="00AC133C" w:rsidRDefault="00AC133C" w:rsidP="00AC133C">
      <w:pPr>
        <w:pStyle w:val="a0"/>
        <w:rPr>
          <w:color w:val="595959" w:themeColor="text1" w:themeTint="A6"/>
        </w:rPr>
      </w:pPr>
      <w:r w:rsidRPr="00AC133C">
        <w:rPr>
          <w:color w:val="595959" w:themeColor="text1" w:themeTint="A6"/>
        </w:rPr>
        <w:t>─────────────────────────────</w:t>
      </w:r>
    </w:p>
    <w:p w14:paraId="60EF8225"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PROTEJAREA MEDIULUI</w:t>
      </w:r>
    </w:p>
    <w:p w14:paraId="5F60A426" w14:textId="77777777" w:rsidR="00AC133C" w:rsidRPr="00AC133C" w:rsidRDefault="00AC133C" w:rsidP="00AC133C">
      <w:pPr>
        <w:pStyle w:val="a0"/>
        <w:rPr>
          <w:color w:val="595959" w:themeColor="text1" w:themeTint="A6"/>
        </w:rPr>
      </w:pPr>
    </w:p>
    <w:p w14:paraId="1986366D"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**Colectare separată – nu aruncați produsul la gunoiul menajer!**  </w:t>
      </w:r>
    </w:p>
    <w:p w14:paraId="4CE2A74C" w14:textId="77777777" w:rsidR="00AC133C" w:rsidRPr="00AC133C" w:rsidRDefault="00AC133C" w:rsidP="00AC133C">
      <w:pPr>
        <w:pStyle w:val="a0"/>
        <w:rPr>
          <w:color w:val="595959" w:themeColor="text1" w:themeTint="A6"/>
        </w:rPr>
      </w:pPr>
    </w:p>
    <w:p w14:paraId="2E38F530" w14:textId="77777777" w:rsidR="00AC133C" w:rsidRPr="00AC133C" w:rsidRDefault="00AC133C" w:rsidP="00AC133C">
      <w:pPr>
        <w:pStyle w:val="a0"/>
        <w:rPr>
          <w:color w:val="595959" w:themeColor="text1" w:themeTint="A6"/>
        </w:rPr>
      </w:pPr>
      <w:r w:rsidRPr="00AC133C">
        <w:rPr>
          <w:color w:val="595959" w:themeColor="text1" w:themeTint="A6"/>
        </w:rPr>
        <w:t xml:space="preserve">Când produsul devine inutilizabil:  </w:t>
      </w:r>
    </w:p>
    <w:p w14:paraId="5A22FF76" w14:textId="77777777" w:rsidR="00AC133C" w:rsidRPr="00AC133C" w:rsidRDefault="00AC133C" w:rsidP="00AC133C">
      <w:pPr>
        <w:pStyle w:val="a0"/>
        <w:rPr>
          <w:color w:val="595959" w:themeColor="text1" w:themeTint="A6"/>
        </w:rPr>
      </w:pPr>
      <w:r w:rsidRPr="00AC133C">
        <w:rPr>
          <w:color w:val="595959" w:themeColor="text1" w:themeTint="A6"/>
        </w:rPr>
        <w:t xml:space="preserve">• predați-l la un centru de colectare autorizat;  </w:t>
      </w:r>
    </w:p>
    <w:p w14:paraId="0BAF4795" w14:textId="77777777" w:rsidR="00AC133C" w:rsidRPr="00AC133C" w:rsidRDefault="00AC133C" w:rsidP="00AC133C">
      <w:pPr>
        <w:pStyle w:val="a0"/>
        <w:rPr>
          <w:color w:val="595959" w:themeColor="text1" w:themeTint="A6"/>
        </w:rPr>
      </w:pPr>
      <w:r w:rsidRPr="00AC133C">
        <w:rPr>
          <w:color w:val="595959" w:themeColor="text1" w:themeTint="A6"/>
        </w:rPr>
        <w:t xml:space="preserve">• nu-l aruncați împreună cu deșeurile menajere.  </w:t>
      </w:r>
    </w:p>
    <w:p w14:paraId="5E59E051" w14:textId="77777777" w:rsidR="00AC133C" w:rsidRPr="00AC133C" w:rsidRDefault="00AC133C" w:rsidP="00AC133C">
      <w:pPr>
        <w:pStyle w:val="a0"/>
        <w:rPr>
          <w:color w:val="595959" w:themeColor="text1" w:themeTint="A6"/>
        </w:rPr>
      </w:pPr>
    </w:p>
    <w:p w14:paraId="38FF5E51" w14:textId="77777777" w:rsidR="00AC133C" w:rsidRPr="00AC133C" w:rsidRDefault="00AC133C" w:rsidP="00AC133C">
      <w:pPr>
        <w:pStyle w:val="a0"/>
        <w:rPr>
          <w:color w:val="595959" w:themeColor="text1" w:themeTint="A6"/>
        </w:rPr>
      </w:pPr>
      <w:r w:rsidRPr="00AC133C">
        <w:rPr>
          <w:color w:val="595959" w:themeColor="text1" w:themeTint="A6"/>
        </w:rPr>
        <w:t xml:space="preserve">Reciclarea și reutilizarea materialelor:  </w:t>
      </w:r>
    </w:p>
    <w:p w14:paraId="37D20991" w14:textId="77777777" w:rsidR="00AC133C" w:rsidRPr="00AC133C" w:rsidRDefault="00AC133C" w:rsidP="00AC133C">
      <w:pPr>
        <w:pStyle w:val="a0"/>
        <w:rPr>
          <w:color w:val="595959" w:themeColor="text1" w:themeTint="A6"/>
        </w:rPr>
      </w:pPr>
      <w:r w:rsidRPr="00AC133C">
        <w:rPr>
          <w:color w:val="595959" w:themeColor="text1" w:themeTint="A6"/>
        </w:rPr>
        <w:t xml:space="preserve">• previn poluarea mediului;  </w:t>
      </w:r>
    </w:p>
    <w:p w14:paraId="0FC5C5BD" w14:textId="77777777" w:rsidR="00AC133C" w:rsidRPr="00AC133C" w:rsidRDefault="00AC133C" w:rsidP="00AC133C">
      <w:pPr>
        <w:pStyle w:val="a0"/>
        <w:rPr>
          <w:color w:val="595959" w:themeColor="text1" w:themeTint="A6"/>
        </w:rPr>
      </w:pPr>
      <w:r w:rsidRPr="00AC133C">
        <w:rPr>
          <w:color w:val="595959" w:themeColor="text1" w:themeTint="A6"/>
        </w:rPr>
        <w:t xml:space="preserve">• reduc consumul de materii prime.  </w:t>
      </w:r>
    </w:p>
    <w:p w14:paraId="313F90C5" w14:textId="77777777" w:rsidR="00AC133C" w:rsidRPr="00AC133C" w:rsidRDefault="00AC133C" w:rsidP="00AC133C">
      <w:pPr>
        <w:pStyle w:val="a0"/>
        <w:rPr>
          <w:color w:val="595959" w:themeColor="text1" w:themeTint="A6"/>
        </w:rPr>
      </w:pPr>
    </w:p>
    <w:p w14:paraId="4812E5A6" w14:textId="62F30492" w:rsidR="00AC133C" w:rsidRPr="00AC133C" w:rsidRDefault="00AC133C" w:rsidP="00AC133C">
      <w:pPr>
        <w:pStyle w:val="a0"/>
        <w:rPr>
          <w:color w:val="595959" w:themeColor="text1" w:themeTint="A6"/>
        </w:rPr>
      </w:pPr>
      <w:r w:rsidRPr="00AC133C">
        <w:rPr>
          <w:color w:val="595959" w:themeColor="text1" w:themeTint="A6"/>
        </w:rPr>
        <w:t>Consultați autoritățile locale sau distribuitorul pentru informații despre colectarea produselor electrice uzate.</w:t>
      </w:r>
    </w:p>
    <w:p w14:paraId="1800E60D" w14:textId="77777777" w:rsidR="00AC133C" w:rsidRPr="00AC133C" w:rsidRDefault="00AC133C" w:rsidP="00AC133C">
      <w:pPr>
        <w:pStyle w:val="a0"/>
        <w:rPr>
          <w:color w:val="595959" w:themeColor="text1" w:themeTint="A6"/>
        </w:rPr>
      </w:pPr>
      <w:r w:rsidRPr="00AC133C">
        <w:rPr>
          <w:color w:val="595959" w:themeColor="text1" w:themeTint="A6"/>
        </w:rPr>
        <w:t>─────────────────────────────</w:t>
      </w:r>
    </w:p>
    <w:p w14:paraId="758644E8" w14:textId="77777777" w:rsidR="00AC133C" w:rsidRPr="00AC133C" w:rsidRDefault="00AC133C" w:rsidP="00AC133C">
      <w:pPr>
        <w:pStyle w:val="a0"/>
        <w:rPr>
          <w:color w:val="595959" w:themeColor="text1" w:themeTint="A6"/>
        </w:rPr>
      </w:pPr>
      <w:r w:rsidRPr="00AC133C">
        <w:rPr>
          <w:rFonts w:ascii="Segoe UI Emoji" w:hAnsi="Segoe UI Emoji" w:cs="Segoe UI Emoji"/>
          <w:color w:val="595959" w:themeColor="text1" w:themeTint="A6"/>
        </w:rPr>
        <w:t>🔹</w:t>
      </w:r>
      <w:r w:rsidRPr="00AC133C">
        <w:rPr>
          <w:color w:val="595959" w:themeColor="text1" w:themeTint="A6"/>
        </w:rPr>
        <w:t xml:space="preserve"> PACHET DE BATERII REÎNCĂRCABILE</w:t>
      </w:r>
    </w:p>
    <w:p w14:paraId="3B0E5D5C" w14:textId="77777777" w:rsidR="00AC133C" w:rsidRPr="00AC133C" w:rsidRDefault="00AC133C" w:rsidP="00AC133C">
      <w:pPr>
        <w:pStyle w:val="a0"/>
        <w:rPr>
          <w:color w:val="595959" w:themeColor="text1" w:themeTint="A6"/>
        </w:rPr>
      </w:pPr>
    </w:p>
    <w:p w14:paraId="31206D9C" w14:textId="77777777" w:rsidR="00AC133C" w:rsidRPr="00AC133C" w:rsidRDefault="00AC133C" w:rsidP="00AC133C">
      <w:pPr>
        <w:pStyle w:val="a0"/>
        <w:rPr>
          <w:color w:val="595959" w:themeColor="text1" w:themeTint="A6"/>
        </w:rPr>
      </w:pPr>
      <w:r w:rsidRPr="00AC133C">
        <w:rPr>
          <w:color w:val="595959" w:themeColor="text1" w:themeTint="A6"/>
        </w:rPr>
        <w:t xml:space="preserve">Când bateria nu mai oferă puterea necesară, **reîncărcați-o complet**.  </w:t>
      </w:r>
    </w:p>
    <w:p w14:paraId="4419D5AF" w14:textId="77777777" w:rsidR="00AC133C" w:rsidRPr="00AC133C" w:rsidRDefault="00AC133C" w:rsidP="00AC133C">
      <w:pPr>
        <w:pStyle w:val="a0"/>
        <w:rPr>
          <w:color w:val="595959" w:themeColor="text1" w:themeTint="A6"/>
        </w:rPr>
      </w:pPr>
      <w:r w:rsidRPr="00AC133C">
        <w:rPr>
          <w:color w:val="595959" w:themeColor="text1" w:themeTint="A6"/>
        </w:rPr>
        <w:t xml:space="preserve">La finalul duratei de viață:  </w:t>
      </w:r>
    </w:p>
    <w:p w14:paraId="2E277683" w14:textId="77777777" w:rsidR="00AC133C" w:rsidRPr="00AC133C" w:rsidRDefault="00AC133C" w:rsidP="00AC133C">
      <w:pPr>
        <w:pStyle w:val="a0"/>
        <w:rPr>
          <w:color w:val="595959" w:themeColor="text1" w:themeTint="A6"/>
        </w:rPr>
      </w:pPr>
      <w:r w:rsidRPr="00AC133C">
        <w:rPr>
          <w:color w:val="595959" w:themeColor="text1" w:themeTint="A6"/>
        </w:rPr>
        <w:t xml:space="preserve">• Descărcați complet bateria;  </w:t>
      </w:r>
    </w:p>
    <w:p w14:paraId="3AFA548F" w14:textId="77777777" w:rsidR="00AC133C" w:rsidRPr="00AC133C" w:rsidRDefault="00AC133C" w:rsidP="00AC133C">
      <w:pPr>
        <w:pStyle w:val="a0"/>
        <w:rPr>
          <w:color w:val="595959" w:themeColor="text1" w:themeTint="A6"/>
        </w:rPr>
      </w:pPr>
      <w:r w:rsidRPr="00AC133C">
        <w:rPr>
          <w:color w:val="595959" w:themeColor="text1" w:themeTint="A6"/>
        </w:rPr>
        <w:t xml:space="preserve">• Scoateți-o din unealtă;  </w:t>
      </w:r>
    </w:p>
    <w:p w14:paraId="308ACB0A" w14:textId="77777777" w:rsidR="00AC133C" w:rsidRPr="00AC133C" w:rsidRDefault="00AC133C" w:rsidP="00AC133C">
      <w:pPr>
        <w:pStyle w:val="a0"/>
        <w:rPr>
          <w:color w:val="595959" w:themeColor="text1" w:themeTint="A6"/>
        </w:rPr>
      </w:pPr>
      <w:r w:rsidRPr="00AC133C">
        <w:rPr>
          <w:color w:val="595959" w:themeColor="text1" w:themeTint="A6"/>
        </w:rPr>
        <w:t xml:space="preserve">• Duceți-o la un centru de reciclare sau la distribuitorul local.  </w:t>
      </w:r>
    </w:p>
    <w:p w14:paraId="579C1759" w14:textId="77777777" w:rsidR="00AC133C" w:rsidRPr="00AC133C" w:rsidRDefault="00AC133C" w:rsidP="00AC133C">
      <w:pPr>
        <w:pStyle w:val="a0"/>
        <w:rPr>
          <w:color w:val="595959" w:themeColor="text1" w:themeTint="A6"/>
        </w:rPr>
      </w:pPr>
    </w:p>
    <w:p w14:paraId="164E07BB" w14:textId="1A388D92" w:rsidR="003155EA" w:rsidRPr="002458B7" w:rsidRDefault="00AC133C" w:rsidP="00AC133C">
      <w:pPr>
        <w:pStyle w:val="a0"/>
        <w:rPr>
          <w:color w:val="595959" w:themeColor="text1" w:themeTint="A6"/>
        </w:rPr>
      </w:pPr>
      <w:r w:rsidRPr="00AC133C">
        <w:rPr>
          <w:color w:val="595959" w:themeColor="text1" w:themeTint="A6"/>
        </w:rPr>
        <w:t>Celulele **Li-Ion sunt reciclabile** – contribuie la protejarea mediului și la gestionarea corectă a deșeurilor electronice.</w:t>
      </w:r>
    </w:p>
    <w:p w14:paraId="4A8B58B7" w14:textId="77777777" w:rsidR="003155EA" w:rsidRPr="00627339" w:rsidRDefault="003155EA" w:rsidP="003155EA">
      <w:pPr>
        <w:pStyle w:val="a0"/>
        <w:rPr>
          <w:color w:val="595959" w:themeColor="text1" w:themeTint="A6"/>
        </w:rPr>
      </w:pPr>
    </w:p>
    <w:p w14:paraId="5ED73EC4" w14:textId="77777777" w:rsidR="003155EA" w:rsidRPr="00627339" w:rsidRDefault="003155EA" w:rsidP="003155EA">
      <w:pPr>
        <w:pStyle w:val="a0"/>
        <w:rPr>
          <w:color w:val="595959" w:themeColor="text1" w:themeTint="A6"/>
        </w:rPr>
      </w:pPr>
    </w:p>
    <w:p w14:paraId="028FE0B0" w14:textId="77777777" w:rsidR="003155EA" w:rsidRPr="00627339" w:rsidRDefault="003155EA" w:rsidP="003155EA">
      <w:pPr>
        <w:pStyle w:val="a0"/>
        <w:rPr>
          <w:color w:val="595959" w:themeColor="text1" w:themeTint="A6"/>
        </w:rPr>
      </w:pPr>
    </w:p>
    <w:p w14:paraId="64AB8099" w14:textId="77777777" w:rsidR="003155EA" w:rsidRPr="00627339" w:rsidRDefault="003155EA" w:rsidP="003155EA">
      <w:pPr>
        <w:pStyle w:val="a0"/>
        <w:rPr>
          <w:color w:val="595959" w:themeColor="text1" w:themeTint="A6"/>
        </w:rPr>
      </w:pPr>
    </w:p>
    <w:p w14:paraId="2271646C" w14:textId="77777777" w:rsidR="003155EA" w:rsidRPr="00627339" w:rsidRDefault="003155EA" w:rsidP="003155EA">
      <w:pPr>
        <w:pStyle w:val="a0"/>
        <w:rPr>
          <w:color w:val="595959" w:themeColor="text1" w:themeTint="A6"/>
        </w:rPr>
      </w:pPr>
    </w:p>
    <w:p w14:paraId="732650DB" w14:textId="77777777" w:rsidR="003155EA" w:rsidRPr="00627339" w:rsidRDefault="003155EA" w:rsidP="003155EA">
      <w:pPr>
        <w:pStyle w:val="a0"/>
        <w:rPr>
          <w:color w:val="595959" w:themeColor="text1" w:themeTint="A6"/>
        </w:rPr>
      </w:pPr>
    </w:p>
    <w:p w14:paraId="1FF8E8A8" w14:textId="77777777" w:rsidR="003155EA" w:rsidRPr="00627339" w:rsidRDefault="003155EA" w:rsidP="003155EA">
      <w:pPr>
        <w:pStyle w:val="a0"/>
        <w:rPr>
          <w:color w:val="595959" w:themeColor="text1" w:themeTint="A6"/>
        </w:rPr>
      </w:pPr>
    </w:p>
    <w:p w14:paraId="2B023BB1" w14:textId="77777777" w:rsidR="003155EA" w:rsidRPr="00627339" w:rsidRDefault="003155EA" w:rsidP="003155EA">
      <w:pPr>
        <w:pStyle w:val="a0"/>
        <w:rPr>
          <w:color w:val="595959" w:themeColor="text1" w:themeTint="A6"/>
        </w:rPr>
      </w:pPr>
    </w:p>
    <w:p w14:paraId="0FB8B3CB" w14:textId="77777777" w:rsidR="003155EA" w:rsidRDefault="003155EA" w:rsidP="003155EA">
      <w:pPr>
        <w:pStyle w:val="a0"/>
        <w:ind w:left="0" w:firstLine="0"/>
      </w:pPr>
    </w:p>
    <w:p w14:paraId="3BD638F4" w14:textId="77777777" w:rsidR="003155EA" w:rsidRDefault="003155EA" w:rsidP="003155EA">
      <w:pPr>
        <w:pStyle w:val="a0"/>
        <w:ind w:left="0" w:firstLine="0"/>
      </w:pPr>
    </w:p>
    <w:p w14:paraId="2453CA0D" w14:textId="77777777" w:rsidR="003155EA" w:rsidRDefault="003155EA" w:rsidP="003155EA">
      <w:pPr>
        <w:pStyle w:val="a0"/>
        <w:ind w:left="0" w:firstLine="0"/>
      </w:pPr>
    </w:p>
    <w:p w14:paraId="3D7B0D4B" w14:textId="77777777" w:rsidR="003155EA" w:rsidRDefault="003155EA" w:rsidP="003155EA">
      <w:pPr>
        <w:pStyle w:val="a0"/>
        <w:ind w:left="0" w:firstLine="0"/>
      </w:pPr>
    </w:p>
    <w:p w14:paraId="34B9D568" w14:textId="77777777" w:rsidR="003155EA" w:rsidRDefault="003155EA" w:rsidP="003155EA">
      <w:pPr>
        <w:pStyle w:val="a0"/>
        <w:ind w:left="0" w:firstLine="0"/>
      </w:pPr>
    </w:p>
    <w:p w14:paraId="380FDE0B" w14:textId="77777777" w:rsidR="00AC133C" w:rsidRDefault="00AC133C" w:rsidP="003155EA">
      <w:pPr>
        <w:pStyle w:val="a0"/>
        <w:ind w:left="0" w:firstLine="0"/>
      </w:pPr>
    </w:p>
    <w:p w14:paraId="7538C24E" w14:textId="77777777" w:rsidR="00AC133C" w:rsidRDefault="00AC133C" w:rsidP="003155EA">
      <w:pPr>
        <w:pStyle w:val="a0"/>
        <w:ind w:left="0" w:firstLine="0"/>
      </w:pPr>
    </w:p>
    <w:p w14:paraId="4BB9053E" w14:textId="77777777" w:rsidR="00AC133C" w:rsidRDefault="00AC133C" w:rsidP="003155EA">
      <w:pPr>
        <w:pStyle w:val="a0"/>
        <w:ind w:left="0" w:firstLine="0"/>
      </w:pPr>
    </w:p>
    <w:p w14:paraId="033D24EB" w14:textId="77777777" w:rsidR="00AC133C" w:rsidRDefault="00AC133C" w:rsidP="003155EA">
      <w:pPr>
        <w:pStyle w:val="a0"/>
        <w:ind w:left="0" w:firstLine="0"/>
      </w:pPr>
    </w:p>
    <w:p w14:paraId="2311BA92" w14:textId="77777777" w:rsidR="00AC133C" w:rsidRDefault="00AC133C" w:rsidP="003155EA">
      <w:pPr>
        <w:pStyle w:val="a0"/>
        <w:ind w:left="0" w:firstLine="0"/>
      </w:pPr>
    </w:p>
    <w:p w14:paraId="7DC2E92C" w14:textId="77777777" w:rsidR="00AC133C" w:rsidRDefault="00AC133C" w:rsidP="003155EA">
      <w:pPr>
        <w:pStyle w:val="a0"/>
        <w:ind w:left="0" w:firstLine="0"/>
      </w:pPr>
    </w:p>
    <w:p w14:paraId="566E198F" w14:textId="77777777" w:rsidR="00AC133C" w:rsidRDefault="00AC133C" w:rsidP="003155EA">
      <w:pPr>
        <w:pStyle w:val="a0"/>
        <w:ind w:left="0" w:firstLine="0"/>
      </w:pPr>
    </w:p>
    <w:p w14:paraId="5D1774A0" w14:textId="77777777" w:rsidR="00AC133C" w:rsidRPr="008D7436" w:rsidRDefault="00AC133C" w:rsidP="003155EA">
      <w:pPr>
        <w:pStyle w:val="a0"/>
        <w:ind w:left="0" w:firstLine="0"/>
      </w:pPr>
    </w:p>
    <w:p w14:paraId="72C21442" w14:textId="77777777" w:rsidR="0098524F" w:rsidRPr="00534553" w:rsidRDefault="0098524F" w:rsidP="003F18F9">
      <w:pPr>
        <w:pStyle w:val="1"/>
        <w:spacing w:after="62"/>
      </w:pPr>
      <w:r w:rsidRPr="00534553">
        <w:lastRenderedPageBreak/>
        <w:t>SIMBOLURILE DIN MANUALUL DE INSTRUCȚIUNI</w:t>
      </w:r>
    </w:p>
    <w:p w14:paraId="1A900E2E" w14:textId="77777777" w:rsidR="0098524F" w:rsidRPr="002F2B71" w:rsidRDefault="0098524F" w:rsidP="003F18F9">
      <w:pPr>
        <w:pStyle w:val="a0"/>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98524F" w14:paraId="47DB3E23" w14:textId="77777777" w:rsidTr="003F18F9">
        <w:trPr>
          <w:trHeight w:val="336"/>
        </w:trPr>
        <w:tc>
          <w:tcPr>
            <w:tcW w:w="846" w:type="dxa"/>
            <w:vAlign w:val="center"/>
          </w:tcPr>
          <w:p w14:paraId="237CCB43"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34B9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6.5pt">
                  <v:imagedata r:id="rId9" o:title="安规图标-02"/>
                </v:shape>
              </w:pict>
            </w:r>
          </w:p>
        </w:tc>
        <w:tc>
          <w:tcPr>
            <w:tcW w:w="4254" w:type="dxa"/>
            <w:vAlign w:val="center"/>
          </w:tcPr>
          <w:p w14:paraId="058E86EF" w14:textId="77777777" w:rsidR="0098524F" w:rsidRPr="00C03DA3" w:rsidRDefault="0098524F" w:rsidP="003F18F9">
            <w:pPr>
              <w:pStyle w:val="a3"/>
            </w:pPr>
            <w:r w:rsidRPr="00C03DA3">
              <w:t>Citiți manualul de instrucțiuni înainte de utilizare.</w:t>
            </w:r>
          </w:p>
        </w:tc>
      </w:tr>
      <w:tr w:rsidR="0098524F" w14:paraId="1751DF25" w14:textId="77777777" w:rsidTr="003F18F9">
        <w:trPr>
          <w:trHeight w:val="414"/>
        </w:trPr>
        <w:tc>
          <w:tcPr>
            <w:tcW w:w="846" w:type="dxa"/>
            <w:vAlign w:val="center"/>
          </w:tcPr>
          <w:p w14:paraId="40EBB136"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58B67E8">
                <v:shape id="_x0000_i1026" type="#_x0000_t75" style="width:19.5pt;height:14.65pt">
                  <v:imagedata r:id="rId10" o:title="安规图标-03"/>
                </v:shape>
              </w:pict>
            </w:r>
          </w:p>
        </w:tc>
        <w:tc>
          <w:tcPr>
            <w:tcW w:w="4254" w:type="dxa"/>
            <w:vAlign w:val="center"/>
          </w:tcPr>
          <w:p w14:paraId="2CFA3F0F" w14:textId="77777777" w:rsidR="0098524F" w:rsidRPr="00C03DA3" w:rsidRDefault="0098524F" w:rsidP="003F18F9">
            <w:pPr>
              <w:pStyle w:val="a3"/>
            </w:pPr>
            <w:r w:rsidRPr="00C03DA3">
              <w:t>Conformitate CE.</w:t>
            </w:r>
          </w:p>
        </w:tc>
      </w:tr>
      <w:tr w:rsidR="0098524F" w14:paraId="329DCA93" w14:textId="77777777" w:rsidTr="003F18F9">
        <w:trPr>
          <w:trHeight w:val="577"/>
        </w:trPr>
        <w:tc>
          <w:tcPr>
            <w:tcW w:w="846" w:type="dxa"/>
            <w:vAlign w:val="center"/>
          </w:tcPr>
          <w:p w14:paraId="3AEA46DD"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101DFE7C">
                <v:shape id="_x0000_i1027" type="#_x0000_t75" style="width:19.5pt;height:15.75pt">
                  <v:imagedata r:id="rId11" o:title="安规图标-06"/>
                </v:shape>
              </w:pict>
            </w:r>
          </w:p>
        </w:tc>
        <w:tc>
          <w:tcPr>
            <w:tcW w:w="4254" w:type="dxa"/>
            <w:vAlign w:val="center"/>
          </w:tcPr>
          <w:p w14:paraId="48AD5D82" w14:textId="77777777" w:rsidR="0098524F" w:rsidRPr="00C03DA3" w:rsidRDefault="0098524F" w:rsidP="003F18F9">
            <w:pPr>
              <w:pStyle w:val="a3"/>
            </w:pPr>
            <w:r w:rsidRPr="00C03DA3">
              <w:t>Alertă de siguranță.</w:t>
            </w:r>
          </w:p>
          <w:p w14:paraId="3DE91A2B" w14:textId="77777777" w:rsidR="0098524F" w:rsidRPr="00C03DA3" w:rsidRDefault="0098524F" w:rsidP="003F18F9">
            <w:pPr>
              <w:pStyle w:val="a3"/>
            </w:pPr>
            <w:r w:rsidRPr="00C03DA3">
              <w:t>Vă rugăm să utilizați doar accesoriile acceptate de producător.</w:t>
            </w:r>
          </w:p>
        </w:tc>
      </w:tr>
      <w:tr w:rsidR="0098524F" w14:paraId="00B2F265" w14:textId="77777777" w:rsidTr="003F18F9">
        <w:trPr>
          <w:trHeight w:val="359"/>
        </w:trPr>
        <w:tc>
          <w:tcPr>
            <w:tcW w:w="846" w:type="dxa"/>
            <w:vAlign w:val="center"/>
          </w:tcPr>
          <w:p w14:paraId="6A7132E8" w14:textId="77777777" w:rsidR="0098524F" w:rsidRDefault="00AC133C" w:rsidP="003F18F9">
            <w:pPr>
              <w:widowControl/>
              <w:tabs>
                <w:tab w:val="left" w:pos="284"/>
              </w:tabs>
              <w:contextualSpacing/>
              <w:jc w:val="center"/>
              <w:rPr>
                <w:rFonts w:ascii="Arial" w:hAnsi="Arial" w:cs="Arial"/>
                <w:color w:val="595858"/>
                <w:sz w:val="14"/>
                <w:szCs w:val="14"/>
              </w:rPr>
            </w:pPr>
            <w:r>
              <w:rPr>
                <w:noProof/>
                <w:position w:val="-10"/>
              </w:rPr>
              <w:pict w14:anchorId="69B88E4C">
                <v:shape id="_x0000_i1028" type="#_x0000_t75" style="width:16.5pt;height:18.75pt">
                  <v:imagedata r:id="rId12" o:title="安规图标-04"/>
                </v:shape>
              </w:pict>
            </w:r>
          </w:p>
        </w:tc>
        <w:tc>
          <w:tcPr>
            <w:tcW w:w="4254" w:type="dxa"/>
            <w:vAlign w:val="center"/>
          </w:tcPr>
          <w:p w14:paraId="13BACF64" w14:textId="77777777" w:rsidR="0098524F" w:rsidRPr="00C03DA3" w:rsidRDefault="0098524F" w:rsidP="003F18F9">
            <w:pPr>
              <w:pStyle w:val="a3"/>
            </w:pPr>
            <w:r w:rsidRPr="00C03DA3">
              <w:t>Purtați ochelari de protecție, protecție auditivă și mască de praf.</w:t>
            </w:r>
          </w:p>
        </w:tc>
      </w:tr>
      <w:tr w:rsidR="0098524F" w14:paraId="60A7CF69" w14:textId="77777777" w:rsidTr="003F18F9">
        <w:trPr>
          <w:trHeight w:val="832"/>
        </w:trPr>
        <w:tc>
          <w:tcPr>
            <w:tcW w:w="846" w:type="dxa"/>
            <w:vAlign w:val="center"/>
          </w:tcPr>
          <w:p w14:paraId="6C09AF9B"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6837DCBD">
                <v:shape id="_x0000_i1029" type="#_x0000_t75" style="width:13.5pt;height:19.15pt">
                  <v:imagedata r:id="rId13" o:title="安规图标-05"/>
                </v:shape>
              </w:pict>
            </w:r>
          </w:p>
        </w:tc>
        <w:tc>
          <w:tcPr>
            <w:tcW w:w="4254" w:type="dxa"/>
            <w:vAlign w:val="center"/>
          </w:tcPr>
          <w:p w14:paraId="4AA2BFE0" w14:textId="77777777" w:rsidR="0098524F" w:rsidRPr="00C03DA3" w:rsidRDefault="0098524F" w:rsidP="003F18F9">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98524F" w14:paraId="12A93DEC" w14:textId="77777777" w:rsidTr="003F18F9">
        <w:trPr>
          <w:trHeight w:val="465"/>
        </w:trPr>
        <w:tc>
          <w:tcPr>
            <w:tcW w:w="846" w:type="dxa"/>
            <w:vAlign w:val="center"/>
          </w:tcPr>
          <w:p w14:paraId="20CCE396"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21C246A">
                <v:shape id="_x0000_i1030" type="#_x0000_t75" style="width:19.5pt;height:23.25pt">
                  <v:imagedata r:id="rId14" o:title="安规图标-07"/>
                </v:shape>
              </w:pict>
            </w:r>
          </w:p>
        </w:tc>
        <w:tc>
          <w:tcPr>
            <w:tcW w:w="4254" w:type="dxa"/>
            <w:vAlign w:val="center"/>
          </w:tcPr>
          <w:p w14:paraId="6F43AF4E" w14:textId="77777777" w:rsidR="0098524F" w:rsidRPr="002F2B71" w:rsidRDefault="0098524F" w:rsidP="003F18F9">
            <w:pPr>
              <w:pStyle w:val="a3"/>
              <w:rPr>
                <w:lang w:val="en-GB"/>
              </w:rPr>
            </w:pPr>
            <w:r>
              <w:t xml:space="preserve">Încărcarea bateriei numai sub 40 </w:t>
            </w:r>
            <w:r>
              <w:rPr>
                <w:rFonts w:ascii="Times New Roman" w:hAnsi="Times New Roman" w:cs="Times New Roman" w:hint="eastAsia"/>
              </w:rPr>
              <w:t>℃</w:t>
            </w:r>
          </w:p>
        </w:tc>
      </w:tr>
      <w:tr w:rsidR="0098524F" w14:paraId="1BA1DE18" w14:textId="77777777" w:rsidTr="003F18F9">
        <w:trPr>
          <w:trHeight w:val="415"/>
        </w:trPr>
        <w:tc>
          <w:tcPr>
            <w:tcW w:w="846" w:type="dxa"/>
            <w:vAlign w:val="center"/>
          </w:tcPr>
          <w:p w14:paraId="01B94082"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CADC39C">
                <v:shape id="_x0000_i1031" type="#_x0000_t75" style="width:22.15pt;height:20.65pt">
                  <v:imagedata r:id="rId15" o:title="安规图标-08"/>
                </v:shape>
              </w:pict>
            </w:r>
          </w:p>
        </w:tc>
        <w:tc>
          <w:tcPr>
            <w:tcW w:w="4254" w:type="dxa"/>
            <w:vAlign w:val="center"/>
          </w:tcPr>
          <w:p w14:paraId="3AEC706D" w14:textId="77777777" w:rsidR="0098524F" w:rsidRPr="00C03DA3" w:rsidRDefault="0098524F" w:rsidP="003F18F9">
            <w:pPr>
              <w:pStyle w:val="a3"/>
            </w:pPr>
            <w:r>
              <w:t>Reciclați întotdeauna bateriile.</w:t>
            </w:r>
          </w:p>
        </w:tc>
      </w:tr>
      <w:tr w:rsidR="0098524F" w14:paraId="43497192" w14:textId="77777777" w:rsidTr="003F18F9">
        <w:trPr>
          <w:trHeight w:val="422"/>
        </w:trPr>
        <w:tc>
          <w:tcPr>
            <w:tcW w:w="846" w:type="dxa"/>
            <w:vAlign w:val="center"/>
          </w:tcPr>
          <w:p w14:paraId="2BD1F6B1"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1360DFD">
                <v:shape id="_x0000_i1032" type="#_x0000_t75" style="width:25.15pt;height:19.9pt">
                  <v:imagedata r:id="rId16" o:title="安规图标-09"/>
                </v:shape>
              </w:pict>
            </w:r>
          </w:p>
        </w:tc>
        <w:tc>
          <w:tcPr>
            <w:tcW w:w="4254" w:type="dxa"/>
            <w:vAlign w:val="center"/>
          </w:tcPr>
          <w:p w14:paraId="30F1B214" w14:textId="77777777" w:rsidR="0098524F" w:rsidRPr="002F2B71" w:rsidRDefault="0098524F" w:rsidP="003F18F9">
            <w:pPr>
              <w:pStyle w:val="a3"/>
              <w:rPr>
                <w:lang w:val="en-GB"/>
              </w:rPr>
            </w:pPr>
            <w:r>
              <w:t>Nu distrugeți bateria prin foc.</w:t>
            </w:r>
          </w:p>
        </w:tc>
      </w:tr>
      <w:tr w:rsidR="0098524F" w:rsidRPr="00B82B1E" w14:paraId="648993C1" w14:textId="77777777" w:rsidTr="003F18F9">
        <w:trPr>
          <w:trHeight w:val="413"/>
        </w:trPr>
        <w:tc>
          <w:tcPr>
            <w:tcW w:w="846" w:type="dxa"/>
            <w:vAlign w:val="center"/>
          </w:tcPr>
          <w:p w14:paraId="7396D2BD" w14:textId="77777777" w:rsidR="0098524F" w:rsidRDefault="00AC133C" w:rsidP="003F18F9">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51C38657">
                <v:shape id="_x0000_i1033" type="#_x0000_t75" style="width:22.15pt;height:20.25pt">
                  <v:imagedata r:id="rId17" o:title="安规图标-10"/>
                </v:shape>
              </w:pict>
            </w:r>
          </w:p>
        </w:tc>
        <w:tc>
          <w:tcPr>
            <w:tcW w:w="4254" w:type="dxa"/>
            <w:vAlign w:val="center"/>
          </w:tcPr>
          <w:p w14:paraId="7C1FA1A8" w14:textId="77777777" w:rsidR="0098524F" w:rsidRPr="002F2B71" w:rsidRDefault="0098524F" w:rsidP="003F18F9">
            <w:pPr>
              <w:pStyle w:val="a3"/>
              <w:rPr>
                <w:lang w:val="en-GB"/>
              </w:rPr>
            </w:pPr>
            <w:r>
              <w:t>Nu expuneți bateria la apă</w:t>
            </w:r>
          </w:p>
        </w:tc>
      </w:tr>
    </w:tbl>
    <w:p w14:paraId="0CF63858" w14:textId="77777777" w:rsidR="0098524F" w:rsidRDefault="0098524F" w:rsidP="003F18F9">
      <w:pPr>
        <w:pStyle w:val="a0"/>
        <w:ind w:left="0" w:firstLine="0"/>
      </w:pPr>
    </w:p>
    <w:p w14:paraId="5CDC4AA7" w14:textId="77777777" w:rsidR="00B340F2" w:rsidRDefault="00B340F2" w:rsidP="003F18F9">
      <w:pPr>
        <w:pStyle w:val="a0"/>
        <w:ind w:left="0" w:firstLine="0"/>
      </w:pPr>
    </w:p>
    <w:p w14:paraId="0A28DBD6" w14:textId="77777777" w:rsidR="00B340F2" w:rsidRDefault="00B340F2" w:rsidP="003F18F9">
      <w:pPr>
        <w:pStyle w:val="a0"/>
        <w:ind w:left="0" w:firstLine="0"/>
      </w:pPr>
    </w:p>
    <w:p w14:paraId="5C865B2F" w14:textId="77777777" w:rsidR="00B340F2" w:rsidRPr="002D38D1" w:rsidRDefault="00B340F2" w:rsidP="003F18F9">
      <w:pPr>
        <w:pStyle w:val="a0"/>
        <w:ind w:left="0" w:firstLine="0"/>
      </w:pPr>
    </w:p>
    <w:p w14:paraId="29650DFD" w14:textId="77777777" w:rsidR="0098524F" w:rsidRPr="00F2589C" w:rsidRDefault="0098524F" w:rsidP="003F18F9">
      <w:pPr>
        <w:pStyle w:val="1"/>
        <w:spacing w:after="62"/>
      </w:pPr>
      <w:r w:rsidRPr="00F2589C">
        <w:lastRenderedPageBreak/>
        <w:t>AVERTISMENT DE SIGURANȚĂ SUPLIMENTAR</w:t>
      </w:r>
    </w:p>
    <w:p w14:paraId="2CC14273" w14:textId="74ACF87C" w:rsidR="00AC133C" w:rsidRPr="00AC133C" w:rsidRDefault="00AC133C" w:rsidP="00AC133C">
      <w:pPr>
        <w:pStyle w:val="a0"/>
        <w:rPr>
          <w:b/>
        </w:rPr>
      </w:pPr>
      <w:r w:rsidRPr="00AC133C">
        <w:rPr>
          <w:rFonts w:ascii="Segoe UI Emoji" w:hAnsi="Segoe UI Emoji" w:cs="Segoe UI Emoji"/>
          <w:b/>
        </w:rPr>
        <w:t>🔹</w:t>
      </w:r>
      <w:r w:rsidRPr="00AC133C">
        <w:rPr>
          <w:b/>
        </w:rPr>
        <w:t xml:space="preserve"> INSTRUCȚIUNI DE SIGURANȚĂ PENTRU PISTOLUL DE BĂTUT CUIE  </w:t>
      </w:r>
    </w:p>
    <w:p w14:paraId="0D1EEE5A" w14:textId="77777777" w:rsidR="00AC133C" w:rsidRPr="00AC133C" w:rsidRDefault="00AC133C" w:rsidP="00AC133C">
      <w:pPr>
        <w:pStyle w:val="a0"/>
        <w:rPr>
          <w:b/>
        </w:rPr>
      </w:pPr>
      <w:r w:rsidRPr="00AC133C">
        <w:rPr>
          <w:b/>
        </w:rPr>
        <w:t>─────────────────────────────</w:t>
      </w:r>
    </w:p>
    <w:p w14:paraId="76AAAB7D" w14:textId="77777777" w:rsidR="00AC133C" w:rsidRPr="00AC133C" w:rsidRDefault="00AC133C" w:rsidP="00AC133C">
      <w:pPr>
        <w:pStyle w:val="a0"/>
        <w:rPr>
          <w:b/>
        </w:rPr>
      </w:pPr>
      <w:r w:rsidRPr="00AC133C">
        <w:rPr>
          <w:rFonts w:ascii="Segoe UI Emoji" w:hAnsi="Segoe UI Emoji" w:cs="Segoe UI Emoji"/>
          <w:b/>
        </w:rPr>
        <w:t>⚠️</w:t>
      </w:r>
      <w:r w:rsidRPr="00AC133C">
        <w:rPr>
          <w:b/>
        </w:rPr>
        <w:t xml:space="preserve"> AVERTISMENT GENERAL</w:t>
      </w:r>
    </w:p>
    <w:p w14:paraId="0C81CE7A" w14:textId="77777777" w:rsidR="00AC133C" w:rsidRPr="00AC133C" w:rsidRDefault="00AC133C" w:rsidP="00AC133C">
      <w:pPr>
        <w:pStyle w:val="a0"/>
        <w:rPr>
          <w:b/>
        </w:rPr>
      </w:pPr>
      <w:r w:rsidRPr="00AC133C">
        <w:rPr>
          <w:b/>
        </w:rPr>
        <w:t xml:space="preserve">Citiți cu atenție toate instrucțiunile înainte de utilizarea uneltei.  </w:t>
      </w:r>
    </w:p>
    <w:p w14:paraId="6ADADFBB" w14:textId="77777777" w:rsidR="00AC133C" w:rsidRPr="00AC133C" w:rsidRDefault="00AC133C" w:rsidP="00AC133C">
      <w:pPr>
        <w:pStyle w:val="a0"/>
        <w:rPr>
          <w:b/>
        </w:rPr>
      </w:pPr>
      <w:r w:rsidRPr="00AC133C">
        <w:rPr>
          <w:b/>
        </w:rPr>
        <w:t xml:space="preserve">Nerespectarea instrucțiunilor poate duce la **accidente grave, incendii sau electrocutare**.  </w:t>
      </w:r>
    </w:p>
    <w:p w14:paraId="6AE3D1B5" w14:textId="2AC5B4F8" w:rsidR="00AC133C" w:rsidRPr="00AC133C" w:rsidRDefault="00AC133C" w:rsidP="00AC133C">
      <w:pPr>
        <w:pStyle w:val="a0"/>
        <w:rPr>
          <w:b/>
        </w:rPr>
      </w:pPr>
      <w:r w:rsidRPr="00AC133C">
        <w:rPr>
          <w:b/>
        </w:rPr>
        <w:t>Păstrați acest manual pentru referințe ulterioare și pentru instruirea altor utilizatori.</w:t>
      </w:r>
    </w:p>
    <w:p w14:paraId="40F0FA4D" w14:textId="77777777" w:rsidR="00AC133C" w:rsidRPr="00AC133C" w:rsidRDefault="00AC133C" w:rsidP="00AC133C">
      <w:pPr>
        <w:pStyle w:val="a0"/>
        <w:rPr>
          <w:b/>
        </w:rPr>
      </w:pPr>
      <w:r w:rsidRPr="00AC133C">
        <w:rPr>
          <w:b/>
        </w:rPr>
        <w:t>─────────────────────────────</w:t>
      </w:r>
    </w:p>
    <w:p w14:paraId="77BF2506" w14:textId="77777777" w:rsidR="00AC133C" w:rsidRPr="00AC133C" w:rsidRDefault="00AC133C" w:rsidP="00AC133C">
      <w:pPr>
        <w:pStyle w:val="a0"/>
        <w:rPr>
          <w:b/>
        </w:rPr>
      </w:pPr>
      <w:r w:rsidRPr="00AC133C">
        <w:rPr>
          <w:rFonts w:ascii="Segoe UI Emoji" w:hAnsi="Segoe UI Emoji" w:cs="Segoe UI Emoji"/>
          <w:b/>
        </w:rPr>
        <w:t>⚙️</w:t>
      </w:r>
      <w:r w:rsidRPr="00AC133C">
        <w:rPr>
          <w:b/>
        </w:rPr>
        <w:t xml:space="preserve"> REGULI DE SIGURANȚĂ DE BAZĂ</w:t>
      </w:r>
    </w:p>
    <w:p w14:paraId="7AFC5B33" w14:textId="77777777" w:rsidR="00AC133C" w:rsidRPr="00AC133C" w:rsidRDefault="00AC133C" w:rsidP="00AC133C">
      <w:pPr>
        <w:pStyle w:val="a0"/>
        <w:rPr>
          <w:b/>
        </w:rPr>
      </w:pPr>
    </w:p>
    <w:p w14:paraId="3E43B5D4" w14:textId="615428C5" w:rsidR="00AC133C" w:rsidRPr="00AC133C" w:rsidRDefault="00AC133C" w:rsidP="00AC133C">
      <w:pPr>
        <w:pStyle w:val="a0"/>
        <w:rPr>
          <w:b/>
        </w:rPr>
      </w:pPr>
      <w:r w:rsidRPr="00AC133C">
        <w:rPr>
          <w:b/>
        </w:rPr>
        <w:t xml:space="preserve">Presupuneți întotdeauna că unealta conține cuie. Manipularea neatentă poate duce la declanșare accidentală și vătămări.  </w:t>
      </w:r>
    </w:p>
    <w:p w14:paraId="46A35B0F" w14:textId="683A6F21" w:rsidR="00AC133C" w:rsidRPr="00AC133C" w:rsidRDefault="00AC133C" w:rsidP="00AC133C">
      <w:pPr>
        <w:pStyle w:val="a0"/>
        <w:rPr>
          <w:b/>
        </w:rPr>
      </w:pPr>
      <w:r w:rsidRPr="00AC133C">
        <w:rPr>
          <w:b/>
        </w:rPr>
        <w:t xml:space="preserve">Nu îndreptați unealta spre dumneavoastră sau alte persoane.  </w:t>
      </w:r>
    </w:p>
    <w:p w14:paraId="03E92E83" w14:textId="107F9C71" w:rsidR="00AC133C" w:rsidRPr="00AC133C" w:rsidRDefault="00AC133C" w:rsidP="00AC133C">
      <w:pPr>
        <w:pStyle w:val="a0"/>
        <w:rPr>
          <w:b/>
        </w:rPr>
      </w:pPr>
      <w:r w:rsidRPr="00AC133C">
        <w:rPr>
          <w:b/>
        </w:rPr>
        <w:t xml:space="preserve">Nu acționați unealta decât dacă este ferm poziționată pe piesa de lucru.  </w:t>
      </w:r>
    </w:p>
    <w:p w14:paraId="23AA05D3" w14:textId="10C4B551" w:rsidR="00AC133C" w:rsidRPr="00AC133C" w:rsidRDefault="00AC133C" w:rsidP="00AC133C">
      <w:pPr>
        <w:pStyle w:val="a0"/>
        <w:rPr>
          <w:b/>
        </w:rPr>
      </w:pPr>
      <w:r w:rsidRPr="00AC133C">
        <w:rPr>
          <w:b/>
        </w:rPr>
        <w:t xml:space="preserve">Deconectați unealta de la baterie înainte de a îndepărta un cui blocat.  </w:t>
      </w:r>
    </w:p>
    <w:p w14:paraId="4CAE25E6" w14:textId="0AC6C1CB" w:rsidR="00AC133C" w:rsidRPr="00AC133C" w:rsidRDefault="00AC133C" w:rsidP="00AC133C">
      <w:pPr>
        <w:pStyle w:val="a0"/>
        <w:rPr>
          <w:b/>
        </w:rPr>
      </w:pPr>
      <w:r w:rsidRPr="00AC133C">
        <w:rPr>
          <w:b/>
        </w:rPr>
        <w:t xml:space="preserve">Scoaterea unui cui blocat cu bateria conectată poate duce la declanșare accidentală.  </w:t>
      </w:r>
    </w:p>
    <w:p w14:paraId="4FF0D5E0" w14:textId="526A1F01" w:rsidR="00AC133C" w:rsidRPr="00AC133C" w:rsidRDefault="00AC133C" w:rsidP="00AC133C">
      <w:pPr>
        <w:pStyle w:val="a0"/>
        <w:rPr>
          <w:b/>
        </w:rPr>
      </w:pPr>
      <w:r w:rsidRPr="00AC133C">
        <w:rPr>
          <w:b/>
        </w:rPr>
        <w:t xml:space="preserve">Manevrați cu atenție un cui blocat — tensiunea mecanică poate elibera cuiul brusc.  </w:t>
      </w:r>
    </w:p>
    <w:p w14:paraId="6549CCBD" w14:textId="0D425B62" w:rsidR="00AC133C" w:rsidRPr="00AC133C" w:rsidRDefault="00AC133C" w:rsidP="00AC133C">
      <w:pPr>
        <w:pStyle w:val="a0"/>
        <w:rPr>
          <w:b/>
        </w:rPr>
      </w:pPr>
      <w:r w:rsidRPr="00AC133C">
        <w:rPr>
          <w:b/>
        </w:rPr>
        <w:t xml:space="preserve">Nu utilizați unealta pentru fixarea cablurilor electrice. Poate deteriora izolația și provoca electrocutare sau incendiu.  </w:t>
      </w:r>
    </w:p>
    <w:p w14:paraId="5B404ABF" w14:textId="54DE6E66" w:rsidR="00AC133C" w:rsidRPr="00AC133C" w:rsidRDefault="00AC133C" w:rsidP="00AC133C">
      <w:pPr>
        <w:pStyle w:val="a0"/>
        <w:rPr>
          <w:b/>
        </w:rPr>
      </w:pPr>
      <w:r w:rsidRPr="00AC133C">
        <w:rPr>
          <w:b/>
        </w:rPr>
        <w:t xml:space="preserve">Țineți unealta doar de suprafețele izolate atunci când lucrați în apropierea cablurilor ascunse.  </w:t>
      </w:r>
    </w:p>
    <w:p w14:paraId="4C80644B" w14:textId="0384039E" w:rsidR="00AC133C" w:rsidRPr="00AC133C" w:rsidRDefault="00AC133C" w:rsidP="00AC133C">
      <w:pPr>
        <w:pStyle w:val="a0"/>
        <w:rPr>
          <w:b/>
        </w:rPr>
      </w:pPr>
      <w:r w:rsidRPr="00AC133C">
        <w:rPr>
          <w:b/>
        </w:rPr>
        <w:t xml:space="preserve"> Citiți manualul complet și cunoașteți toate funcțiile, limitările și riscurile specifice.  </w:t>
      </w:r>
    </w:p>
    <w:p w14:paraId="74946217" w14:textId="59CF5F33" w:rsidR="00AC133C" w:rsidRPr="00AC133C" w:rsidRDefault="00AC133C" w:rsidP="00AC133C">
      <w:pPr>
        <w:pStyle w:val="a0"/>
        <w:rPr>
          <w:b/>
        </w:rPr>
      </w:pPr>
      <w:r w:rsidRPr="00AC133C">
        <w:rPr>
          <w:b/>
        </w:rPr>
        <w:t xml:space="preserve">Purtați întotdeauna ochelari de protecție certificați — ochelarii obișnuiți nu oferă protecție suficientă.  </w:t>
      </w:r>
    </w:p>
    <w:p w14:paraId="7B840C2E" w14:textId="50CA856D" w:rsidR="00AC133C" w:rsidRPr="00AC133C" w:rsidRDefault="00AC133C" w:rsidP="00AC133C">
      <w:pPr>
        <w:pStyle w:val="a0"/>
        <w:rPr>
          <w:b/>
        </w:rPr>
      </w:pPr>
      <w:r w:rsidRPr="00AC133C">
        <w:rPr>
          <w:b/>
        </w:rPr>
        <w:t xml:space="preserve">Protejați ochii din FAȚĂ și din LATERAL — ochelarii trebuie purtați la încărcare, operare și întreținere.  </w:t>
      </w:r>
    </w:p>
    <w:p w14:paraId="13D43C6C" w14:textId="369D11DE" w:rsidR="00AC133C" w:rsidRPr="00AC133C" w:rsidRDefault="00AC133C" w:rsidP="00AC133C">
      <w:pPr>
        <w:pStyle w:val="a0"/>
        <w:rPr>
          <w:b/>
        </w:rPr>
      </w:pPr>
      <w:r w:rsidRPr="00AC133C">
        <w:rPr>
          <w:b/>
        </w:rPr>
        <w:t xml:space="preserve">Ochelarii previn leziuni oculare provocate de resturi sau elemente de fixare.  </w:t>
      </w:r>
    </w:p>
    <w:p w14:paraId="501EAA83" w14:textId="2075B5CD" w:rsidR="00AC133C" w:rsidRPr="00AC133C" w:rsidRDefault="00AC133C" w:rsidP="00AC133C">
      <w:pPr>
        <w:pStyle w:val="a0"/>
        <w:rPr>
          <w:b/>
        </w:rPr>
      </w:pPr>
      <w:r w:rsidRPr="00AC133C">
        <w:rPr>
          <w:b/>
        </w:rPr>
        <w:t xml:space="preserve">Angajatorul/utilizatorul trebuie să se asigure că operatorul poartă ochelari corespunzători (recomandat: mască de protecție tip Wide Vision).  </w:t>
      </w:r>
    </w:p>
    <w:p w14:paraId="43805508" w14:textId="79B24E54" w:rsidR="00AC133C" w:rsidRPr="00AC133C" w:rsidRDefault="00AC133C" w:rsidP="00AC133C">
      <w:pPr>
        <w:pStyle w:val="a0"/>
        <w:rPr>
          <w:b/>
        </w:rPr>
      </w:pPr>
      <w:r w:rsidRPr="00AC133C">
        <w:rPr>
          <w:b/>
        </w:rPr>
        <w:t xml:space="preserve">Dacă mediul de lucru este zgomotos, purtați protecție auditivă conform </w:t>
      </w:r>
      <w:r w:rsidRPr="00AC133C">
        <w:rPr>
          <w:b/>
        </w:rPr>
        <w:lastRenderedPageBreak/>
        <w:t xml:space="preserve">standardului ANSI Z89.1-1997.  </w:t>
      </w:r>
    </w:p>
    <w:p w14:paraId="2D4AEDE6" w14:textId="1F8A5325" w:rsidR="00AC133C" w:rsidRPr="00AC133C" w:rsidRDefault="00AC133C" w:rsidP="00AC133C">
      <w:pPr>
        <w:pStyle w:val="a0"/>
        <w:rPr>
          <w:b/>
        </w:rPr>
      </w:pPr>
      <w:r w:rsidRPr="00AC133C">
        <w:rPr>
          <w:b/>
        </w:rPr>
        <w:t xml:space="preserve">Țineți degetele departe de trăgaci atunci când nu utilizați unealta.  </w:t>
      </w:r>
    </w:p>
    <w:p w14:paraId="2E9549CD" w14:textId="6050D2D6" w:rsidR="00AC133C" w:rsidRPr="00AC133C" w:rsidRDefault="00AC133C" w:rsidP="00AC133C">
      <w:pPr>
        <w:pStyle w:val="a0"/>
        <w:rPr>
          <w:b/>
        </w:rPr>
      </w:pPr>
      <w:r w:rsidRPr="00AC133C">
        <w:rPr>
          <w:b/>
        </w:rPr>
        <w:t xml:space="preserve">Purtați echipament de siguranță adecvat: mască de praf, încălțăminte antiderapantă, cască, mănuși.  </w:t>
      </w:r>
    </w:p>
    <w:p w14:paraId="303D0E9F" w14:textId="199A7E11" w:rsidR="00AC133C" w:rsidRPr="00AC133C" w:rsidRDefault="00AC133C" w:rsidP="00AC133C">
      <w:pPr>
        <w:pStyle w:val="a0"/>
        <w:ind w:left="0" w:firstLine="0"/>
        <w:rPr>
          <w:b/>
        </w:rPr>
      </w:pPr>
      <w:r w:rsidRPr="00AC133C">
        <w:rPr>
          <w:b/>
        </w:rPr>
        <w:t xml:space="preserve">Protejați-vă plămânii — purtați mască în medii cu praf.  </w:t>
      </w:r>
    </w:p>
    <w:p w14:paraId="3166B8BD" w14:textId="6E2A8E3E" w:rsidR="00AC133C" w:rsidRPr="00AC133C" w:rsidRDefault="00AC133C" w:rsidP="00AC133C">
      <w:pPr>
        <w:pStyle w:val="a0"/>
        <w:rPr>
          <w:b/>
        </w:rPr>
      </w:pPr>
      <w:r w:rsidRPr="00AC133C">
        <w:rPr>
          <w:b/>
        </w:rPr>
        <w:t xml:space="preserve">Respectarea acestor reguli reduce riscul de vătămări grave.  </w:t>
      </w:r>
    </w:p>
    <w:p w14:paraId="4CC9EF5E" w14:textId="1449AEB0" w:rsidR="00AC133C" w:rsidRPr="00AC133C" w:rsidRDefault="00AC133C" w:rsidP="00AC133C">
      <w:pPr>
        <w:pStyle w:val="a0"/>
        <w:rPr>
          <w:b/>
        </w:rPr>
      </w:pPr>
      <w:r w:rsidRPr="00AC133C">
        <w:rPr>
          <w:b/>
        </w:rPr>
        <w:t xml:space="preserve">Purtați protecție auditivă în timpul utilizării prelungite.  </w:t>
      </w:r>
    </w:p>
    <w:p w14:paraId="79F0D8A3" w14:textId="0D28CFD8" w:rsidR="00AC133C" w:rsidRPr="00AC133C" w:rsidRDefault="00AC133C" w:rsidP="00AC133C">
      <w:pPr>
        <w:pStyle w:val="a0"/>
        <w:rPr>
          <w:b/>
        </w:rPr>
      </w:pPr>
      <w:r w:rsidRPr="00AC133C">
        <w:rPr>
          <w:b/>
        </w:rPr>
        <w:t xml:space="preserve">Fiți conștienți că uneltele cu acumulator sunt permanent pregătite de funcționare.  </w:t>
      </w:r>
    </w:p>
    <w:p w14:paraId="27B3F035" w14:textId="7C417301" w:rsidR="00AC133C" w:rsidRPr="00AC133C" w:rsidRDefault="00AC133C" w:rsidP="00AC133C">
      <w:pPr>
        <w:pStyle w:val="a0"/>
        <w:rPr>
          <w:b/>
        </w:rPr>
      </w:pPr>
      <w:r w:rsidRPr="00AC133C">
        <w:rPr>
          <w:b/>
        </w:rPr>
        <w:t xml:space="preserve">Nu depozitați uneltele sau bateriile lângă surse de căldură sau flacără.  </w:t>
      </w:r>
    </w:p>
    <w:p w14:paraId="3D12F8FF" w14:textId="5FCD852A" w:rsidR="00AC133C" w:rsidRPr="00AC133C" w:rsidRDefault="00AC133C" w:rsidP="00AC133C">
      <w:pPr>
        <w:pStyle w:val="a0"/>
        <w:rPr>
          <w:b/>
        </w:rPr>
      </w:pPr>
      <w:r w:rsidRPr="00AC133C">
        <w:rPr>
          <w:b/>
        </w:rPr>
        <w:t xml:space="preserve">Utilizați unealta doar pentru scopul pentru care a fost proiectată.  </w:t>
      </w:r>
    </w:p>
    <w:p w14:paraId="1BE71D04" w14:textId="0BCA0279" w:rsidR="00AC133C" w:rsidRPr="00AC133C" w:rsidRDefault="00AC133C" w:rsidP="00AC133C">
      <w:pPr>
        <w:pStyle w:val="a0"/>
        <w:rPr>
          <w:b/>
        </w:rPr>
      </w:pPr>
      <w:r w:rsidRPr="00AC133C">
        <w:rPr>
          <w:b/>
        </w:rPr>
        <w:t xml:space="preserve">Nu utilizați uneltele pentru aruncarea cuielor în aer.  </w:t>
      </w:r>
    </w:p>
    <w:p w14:paraId="0C50D5C8" w14:textId="410584F2" w:rsidR="00AC133C" w:rsidRPr="00AC133C" w:rsidRDefault="00AC133C" w:rsidP="00AC133C">
      <w:pPr>
        <w:pStyle w:val="a0"/>
        <w:rPr>
          <w:b/>
        </w:rPr>
      </w:pPr>
      <w:r w:rsidRPr="00AC133C">
        <w:rPr>
          <w:b/>
        </w:rPr>
        <w:t xml:space="preserve">Folosiți numai **cuiele recomandate de producător**. Cuiele nepotrivite pot cauza blocaje sau deviații periculoase.  </w:t>
      </w:r>
    </w:p>
    <w:p w14:paraId="14261D65" w14:textId="19DCA729" w:rsidR="00AC133C" w:rsidRPr="00AC133C" w:rsidRDefault="00AC133C" w:rsidP="00AC133C">
      <w:pPr>
        <w:pStyle w:val="a0"/>
        <w:rPr>
          <w:b/>
        </w:rPr>
      </w:pPr>
      <w:r w:rsidRPr="00AC133C">
        <w:rPr>
          <w:b/>
        </w:rPr>
        <w:t xml:space="preserve">Nu direcționați un cui către nimic altceva decât piesa de lucru.  </w:t>
      </w:r>
    </w:p>
    <w:p w14:paraId="154266F6" w14:textId="539BC4E0" w:rsidR="00AC133C" w:rsidRPr="00AC133C" w:rsidRDefault="00AC133C" w:rsidP="00AC133C">
      <w:pPr>
        <w:pStyle w:val="a0"/>
        <w:rPr>
          <w:b/>
        </w:rPr>
      </w:pPr>
      <w:r w:rsidRPr="00AC133C">
        <w:rPr>
          <w:b/>
        </w:rPr>
        <w:t xml:space="preserve">Nu folosiți unealta ca ciocan.  </w:t>
      </w:r>
    </w:p>
    <w:p w14:paraId="2F74B8D8" w14:textId="07D00D52" w:rsidR="00AC133C" w:rsidRPr="00AC133C" w:rsidRDefault="00AC133C" w:rsidP="00AC133C">
      <w:pPr>
        <w:pStyle w:val="a0"/>
        <w:rPr>
          <w:b/>
        </w:rPr>
      </w:pPr>
      <w:r w:rsidRPr="00AC133C">
        <w:rPr>
          <w:b/>
        </w:rPr>
        <w:t xml:space="preserve">Țineți unealta doar de mâner în timpul manipulării.  </w:t>
      </w:r>
    </w:p>
    <w:p w14:paraId="2BE40944" w14:textId="2848B18C" w:rsidR="00AC133C" w:rsidRPr="00AC133C" w:rsidRDefault="00AC133C" w:rsidP="00AC133C">
      <w:pPr>
        <w:pStyle w:val="a0"/>
        <w:rPr>
          <w:b/>
        </w:rPr>
      </w:pPr>
      <w:r w:rsidRPr="00AC133C">
        <w:rPr>
          <w:b/>
        </w:rPr>
        <w:t xml:space="preserve">Nu modificați designul uneltei fără aprobarea producătorului.  </w:t>
      </w:r>
    </w:p>
    <w:p w14:paraId="66444487" w14:textId="6E896731" w:rsidR="00AC133C" w:rsidRPr="00AC133C" w:rsidRDefault="00AC133C" w:rsidP="00AC133C">
      <w:pPr>
        <w:pStyle w:val="a0"/>
        <w:rPr>
          <w:b/>
        </w:rPr>
      </w:pPr>
      <w:r w:rsidRPr="00AC133C">
        <w:rPr>
          <w:b/>
        </w:rPr>
        <w:t xml:space="preserve">Utilizarea incorectă poate provoca vătămări grave.  </w:t>
      </w:r>
    </w:p>
    <w:p w14:paraId="6405CC2D" w14:textId="21E52356" w:rsidR="00AC133C" w:rsidRPr="00AC133C" w:rsidRDefault="00AC133C" w:rsidP="00AC133C">
      <w:pPr>
        <w:pStyle w:val="a0"/>
        <w:rPr>
          <w:b/>
        </w:rPr>
      </w:pPr>
      <w:r w:rsidRPr="00AC133C">
        <w:rPr>
          <w:b/>
        </w:rPr>
        <w:t xml:space="preserve">Nu fixați trăgaciul sau contactul de lucru cu bandă adezivă.  </w:t>
      </w:r>
    </w:p>
    <w:p w14:paraId="4D76D215" w14:textId="62BDAEBB" w:rsidR="00AC133C" w:rsidRPr="00AC133C" w:rsidRDefault="00AC133C" w:rsidP="00AC133C">
      <w:pPr>
        <w:pStyle w:val="a0"/>
        <w:rPr>
          <w:b/>
        </w:rPr>
      </w:pPr>
      <w:r w:rsidRPr="00AC133C">
        <w:rPr>
          <w:b/>
        </w:rPr>
        <w:t xml:space="preserve">Nu lăsați unealta nesupravegheată cu bateria instalată.  </w:t>
      </w:r>
    </w:p>
    <w:p w14:paraId="62665382" w14:textId="21EB80EC" w:rsidR="00AC133C" w:rsidRPr="00AC133C" w:rsidRDefault="00AC133C" w:rsidP="00AC133C">
      <w:pPr>
        <w:pStyle w:val="a0"/>
        <w:rPr>
          <w:b/>
        </w:rPr>
      </w:pPr>
      <w:r w:rsidRPr="00AC133C">
        <w:rPr>
          <w:b/>
        </w:rPr>
        <w:t xml:space="preserve">Asigurați-vă că eticheta de avertizare este lizibilă.  </w:t>
      </w:r>
    </w:p>
    <w:p w14:paraId="0A9E80F1" w14:textId="354E8FB2" w:rsidR="00AC133C" w:rsidRPr="00AC133C" w:rsidRDefault="00AC133C" w:rsidP="00AC133C">
      <w:pPr>
        <w:pStyle w:val="a0"/>
        <w:rPr>
          <w:b/>
        </w:rPr>
      </w:pPr>
      <w:r w:rsidRPr="00AC133C">
        <w:rPr>
          <w:b/>
        </w:rPr>
        <w:t xml:space="preserve">Păstrați unealta curată și uscată; evitați uleiul și grăsimea pe mâner.  </w:t>
      </w:r>
    </w:p>
    <w:p w14:paraId="7DC54170" w14:textId="555F4892" w:rsidR="00AC133C" w:rsidRPr="00AC133C" w:rsidRDefault="00AC133C" w:rsidP="00AC133C">
      <w:pPr>
        <w:pStyle w:val="a0"/>
        <w:rPr>
          <w:b/>
        </w:rPr>
      </w:pPr>
      <w:r w:rsidRPr="00AC133C">
        <w:rPr>
          <w:b/>
        </w:rPr>
        <w:t>Curățați cu o lavetă uscată — nu utilizați solvenți, benzină sau lichid de frână.</w:t>
      </w:r>
    </w:p>
    <w:p w14:paraId="136C661E" w14:textId="77777777" w:rsidR="00AC133C" w:rsidRPr="00AC133C" w:rsidRDefault="00AC133C" w:rsidP="00AC133C">
      <w:pPr>
        <w:pStyle w:val="a0"/>
        <w:rPr>
          <w:b/>
        </w:rPr>
      </w:pPr>
    </w:p>
    <w:p w14:paraId="40964D43" w14:textId="77777777" w:rsidR="00AC133C" w:rsidRPr="00AC133C" w:rsidRDefault="00AC133C" w:rsidP="00AC133C">
      <w:pPr>
        <w:pStyle w:val="a0"/>
        <w:rPr>
          <w:b/>
        </w:rPr>
      </w:pPr>
      <w:r w:rsidRPr="00AC133C">
        <w:rPr>
          <w:b/>
        </w:rPr>
        <w:t>─────────────────────────────</w:t>
      </w:r>
    </w:p>
    <w:p w14:paraId="611EDE4D" w14:textId="77777777" w:rsidR="00AC133C" w:rsidRPr="00AC133C" w:rsidRDefault="00AC133C" w:rsidP="00AC133C">
      <w:pPr>
        <w:pStyle w:val="a0"/>
        <w:rPr>
          <w:b/>
        </w:rPr>
      </w:pPr>
      <w:r w:rsidRPr="00AC133C">
        <w:rPr>
          <w:rFonts w:ascii="Segoe UI Emoji" w:hAnsi="Segoe UI Emoji" w:cs="Segoe UI Emoji"/>
          <w:b/>
        </w:rPr>
        <w:t>⚠️</w:t>
      </w:r>
      <w:r w:rsidRPr="00AC133C">
        <w:rPr>
          <w:b/>
        </w:rPr>
        <w:t xml:space="preserve"> AVERTISMENTE SUPLIMENTARE DE SIGURANȚĂ</w:t>
      </w:r>
    </w:p>
    <w:p w14:paraId="78431D71" w14:textId="77777777" w:rsidR="00AC133C" w:rsidRPr="00AC133C" w:rsidRDefault="00AC133C" w:rsidP="00AC133C">
      <w:pPr>
        <w:pStyle w:val="a0"/>
        <w:rPr>
          <w:b/>
        </w:rPr>
      </w:pPr>
    </w:p>
    <w:p w14:paraId="41CD605A" w14:textId="77777777" w:rsidR="00AC133C" w:rsidRPr="00AC133C" w:rsidRDefault="00AC133C" w:rsidP="00AC133C">
      <w:pPr>
        <w:pStyle w:val="a0"/>
        <w:rPr>
          <w:b/>
        </w:rPr>
      </w:pPr>
      <w:r w:rsidRPr="00AC133C">
        <w:rPr>
          <w:b/>
        </w:rPr>
        <w:t>1️</w:t>
      </w:r>
      <w:r w:rsidRPr="00AC133C">
        <w:rPr>
          <w:rFonts w:ascii="Segoe UI Symbol" w:hAnsi="Segoe UI Symbol" w:cs="Segoe UI Symbol"/>
          <w:b/>
        </w:rPr>
        <w:t>⃣</w:t>
      </w:r>
      <w:r w:rsidRPr="00AC133C">
        <w:rPr>
          <w:b/>
        </w:rPr>
        <w:t xml:space="preserve"> Nu utilizați unealta dacă trăgaciul nu funcționează corect.  </w:t>
      </w:r>
    </w:p>
    <w:p w14:paraId="7EF63089" w14:textId="77777777" w:rsidR="00AC133C" w:rsidRPr="00AC133C" w:rsidRDefault="00AC133C" w:rsidP="00AC133C">
      <w:pPr>
        <w:pStyle w:val="a0"/>
        <w:rPr>
          <w:b/>
        </w:rPr>
      </w:pPr>
      <w:r w:rsidRPr="00AC133C">
        <w:rPr>
          <w:b/>
        </w:rPr>
        <w:t>2️</w:t>
      </w:r>
      <w:r w:rsidRPr="00AC133C">
        <w:rPr>
          <w:rFonts w:ascii="Segoe UI Symbol" w:hAnsi="Segoe UI Symbol" w:cs="Segoe UI Symbol"/>
          <w:b/>
        </w:rPr>
        <w:t>⃣</w:t>
      </w:r>
      <w:r w:rsidRPr="00AC133C">
        <w:rPr>
          <w:b/>
        </w:rPr>
        <w:t xml:space="preserve"> Verificați periodic mecanismul de contact al piesei de lucru — o defecțiune poate provoca descărcări accidentale.  </w:t>
      </w:r>
    </w:p>
    <w:p w14:paraId="45B101CA" w14:textId="77777777" w:rsidR="00AC133C" w:rsidRPr="00AC133C" w:rsidRDefault="00AC133C" w:rsidP="00AC133C">
      <w:pPr>
        <w:pStyle w:val="a0"/>
        <w:rPr>
          <w:b/>
        </w:rPr>
      </w:pPr>
      <w:r w:rsidRPr="00AC133C">
        <w:rPr>
          <w:b/>
        </w:rPr>
        <w:t>3️</w:t>
      </w:r>
      <w:r w:rsidRPr="00AC133C">
        <w:rPr>
          <w:rFonts w:ascii="Segoe UI Symbol" w:hAnsi="Segoe UI Symbol" w:cs="Segoe UI Symbol"/>
          <w:b/>
        </w:rPr>
        <w:t>⃣</w:t>
      </w:r>
      <w:r w:rsidRPr="00AC133C">
        <w:rPr>
          <w:b/>
        </w:rPr>
        <w:t xml:space="preserve"> Nu utilizați o unealtă defectă.  </w:t>
      </w:r>
    </w:p>
    <w:p w14:paraId="329E6C57" w14:textId="5E6BA3D4" w:rsidR="00AC133C" w:rsidRPr="00AC133C" w:rsidRDefault="00AC133C" w:rsidP="00AC133C">
      <w:pPr>
        <w:pStyle w:val="a0"/>
        <w:rPr>
          <w:b/>
        </w:rPr>
      </w:pPr>
      <w:r w:rsidRPr="00AC133C">
        <w:rPr>
          <w:b/>
        </w:rPr>
        <w:t xml:space="preserve">Presupuneți mereu că unealta este încărcată cu cuie.  </w:t>
      </w:r>
    </w:p>
    <w:p w14:paraId="02AF03CD" w14:textId="54B3360F" w:rsidR="00AC133C" w:rsidRPr="00AC133C" w:rsidRDefault="00AC133C" w:rsidP="00AC133C">
      <w:pPr>
        <w:pStyle w:val="a0"/>
        <w:ind w:left="0" w:firstLine="0"/>
        <w:rPr>
          <w:b/>
        </w:rPr>
      </w:pPr>
      <w:r w:rsidRPr="00AC133C">
        <w:rPr>
          <w:b/>
        </w:rPr>
        <w:t xml:space="preserve">Nu transportați unealta apăsând trăgaciul.  </w:t>
      </w:r>
    </w:p>
    <w:p w14:paraId="0F3179CF" w14:textId="4A895944" w:rsidR="00AC133C" w:rsidRPr="00AC133C" w:rsidRDefault="00AC133C" w:rsidP="00AC133C">
      <w:pPr>
        <w:pStyle w:val="a0"/>
        <w:rPr>
          <w:b/>
        </w:rPr>
      </w:pPr>
      <w:r w:rsidRPr="00AC133C">
        <w:rPr>
          <w:b/>
        </w:rPr>
        <w:t xml:space="preserve">Manipulați unealta cu respect — nu vă jucați cu ea.  </w:t>
      </w:r>
    </w:p>
    <w:p w14:paraId="781AC5BA" w14:textId="30BEF239" w:rsidR="00AC133C" w:rsidRPr="00AC133C" w:rsidRDefault="00AC133C" w:rsidP="00AC133C">
      <w:pPr>
        <w:pStyle w:val="a0"/>
        <w:rPr>
          <w:b/>
        </w:rPr>
      </w:pPr>
      <w:r w:rsidRPr="00AC133C">
        <w:rPr>
          <w:b/>
        </w:rPr>
        <w:lastRenderedPageBreak/>
        <w:t xml:space="preserve">Nu apăsați trăgaciul decât când vârful atinge piesa de lucru.  </w:t>
      </w:r>
    </w:p>
    <w:p w14:paraId="36206503" w14:textId="6880C31F" w:rsidR="00AC133C" w:rsidRPr="00AC133C" w:rsidRDefault="00AC133C" w:rsidP="00AC133C">
      <w:pPr>
        <w:pStyle w:val="a0"/>
        <w:rPr>
          <w:b/>
        </w:rPr>
      </w:pPr>
      <w:r w:rsidRPr="00AC133C">
        <w:rPr>
          <w:b/>
        </w:rPr>
        <w:t xml:space="preserve">Țineți alte persoane la distanță sigură în timpul utilizării.  </w:t>
      </w:r>
    </w:p>
    <w:p w14:paraId="13CFE20F" w14:textId="23AC313D" w:rsidR="00AC133C" w:rsidRPr="00AC133C" w:rsidRDefault="00AC133C" w:rsidP="00AC133C">
      <w:pPr>
        <w:pStyle w:val="a0"/>
        <w:rPr>
          <w:b/>
        </w:rPr>
      </w:pPr>
      <w:r w:rsidRPr="00AC133C">
        <w:rPr>
          <w:b/>
        </w:rPr>
        <w:t xml:space="preserve">Alegeți metoda corectă de declanșare conform manualului.  </w:t>
      </w:r>
    </w:p>
    <w:p w14:paraId="2920153E" w14:textId="65C4A030" w:rsidR="00AC133C" w:rsidRPr="00AC133C" w:rsidRDefault="00AC133C" w:rsidP="00AC133C">
      <w:pPr>
        <w:pStyle w:val="a0"/>
        <w:rPr>
          <w:b/>
        </w:rPr>
      </w:pPr>
      <w:r w:rsidRPr="00AC133C">
        <w:rPr>
          <w:b/>
        </w:rPr>
        <w:t xml:space="preserve"> Țineți unealta doar de mâner; nu puneți mâna pe partea frontală sau pe ieșirea cuielor.  </w:t>
      </w:r>
    </w:p>
    <w:p w14:paraId="4EDBC36A" w14:textId="61909A44" w:rsidR="00AC133C" w:rsidRPr="00AC133C" w:rsidRDefault="00AC133C" w:rsidP="00AC133C">
      <w:pPr>
        <w:pStyle w:val="a0"/>
        <w:rPr>
          <w:b/>
        </w:rPr>
      </w:pPr>
      <w:r w:rsidRPr="00AC133C">
        <w:rPr>
          <w:b/>
        </w:rPr>
        <w:t xml:space="preserve"> Nu îndreptați unealta spre dumneavoastră sau altcineva, chiar dacă este descărcată.  </w:t>
      </w:r>
    </w:p>
    <w:p w14:paraId="5FE495D1" w14:textId="03DDC8B7" w:rsidR="00AC133C" w:rsidRPr="00AC133C" w:rsidRDefault="00AC133C" w:rsidP="00AC133C">
      <w:pPr>
        <w:pStyle w:val="a0"/>
        <w:rPr>
          <w:b/>
        </w:rPr>
      </w:pPr>
      <w:r w:rsidRPr="00AC133C">
        <w:rPr>
          <w:b/>
        </w:rPr>
        <w:t xml:space="preserve">Acționați unealta doar atunci când doriți să introduceți un cui.  </w:t>
      </w:r>
    </w:p>
    <w:p w14:paraId="5F546ABC" w14:textId="3DC69AB4" w:rsidR="00AC133C" w:rsidRPr="00AC133C" w:rsidRDefault="00AC133C" w:rsidP="00AC133C">
      <w:pPr>
        <w:pStyle w:val="a0"/>
        <w:rPr>
          <w:b/>
        </w:rPr>
      </w:pPr>
      <w:r w:rsidRPr="00AC133C">
        <w:rPr>
          <w:b/>
        </w:rPr>
        <w:t xml:space="preserve">Asigurați contactul complet al vârfului pe piesa de lucru — altfel cuiul poate devia și provoca răniri.  </w:t>
      </w:r>
    </w:p>
    <w:p w14:paraId="448F9925" w14:textId="0ED89ED1" w:rsidR="00AC133C" w:rsidRPr="00AC133C" w:rsidRDefault="00AC133C" w:rsidP="00AC133C">
      <w:pPr>
        <w:pStyle w:val="a0"/>
        <w:rPr>
          <w:b/>
        </w:rPr>
      </w:pPr>
      <w:r w:rsidRPr="00AC133C">
        <w:rPr>
          <w:b/>
        </w:rPr>
        <w:t xml:space="preserve">Nu bateți cuie aproape de marginea materialului; piesa se poate crăpa, iar cuiul poate ricoșa.  </w:t>
      </w:r>
    </w:p>
    <w:p w14:paraId="53F2FB07" w14:textId="1EB06CD6" w:rsidR="00AC133C" w:rsidRPr="00AC133C" w:rsidRDefault="00AC133C" w:rsidP="00AC133C">
      <w:pPr>
        <w:pStyle w:val="a0"/>
        <w:rPr>
          <w:b/>
        </w:rPr>
      </w:pPr>
      <w:r w:rsidRPr="00AC133C">
        <w:rPr>
          <w:b/>
        </w:rPr>
        <w:t xml:space="preserve">Țineți mâinile departe de zona de tragere. Folosiți cleme pentru fixarea piesei de lucru.  </w:t>
      </w:r>
    </w:p>
    <w:p w14:paraId="2B952C89" w14:textId="32678622" w:rsidR="00AC133C" w:rsidRPr="00AC133C" w:rsidRDefault="00AC133C" w:rsidP="00AC133C">
      <w:pPr>
        <w:pStyle w:val="a0"/>
        <w:rPr>
          <w:b/>
        </w:rPr>
      </w:pPr>
      <w:r w:rsidRPr="00AC133C">
        <w:rPr>
          <w:b/>
        </w:rPr>
        <w:t xml:space="preserve">Evitați lucrul în spații înguste unde reculul ar putea provoca impact.  </w:t>
      </w:r>
    </w:p>
    <w:p w14:paraId="14DA5A51" w14:textId="674C8F90" w:rsidR="00AC133C" w:rsidRPr="00AC133C" w:rsidRDefault="00AC133C" w:rsidP="00AC133C">
      <w:pPr>
        <w:pStyle w:val="a0"/>
        <w:rPr>
          <w:b/>
        </w:rPr>
      </w:pPr>
      <w:r w:rsidRPr="00AC133C">
        <w:rPr>
          <w:b/>
        </w:rPr>
        <w:t xml:space="preserve">Reculul este normal, dar nu încercați să-l contracarați — lăsați unealta să se stabilizeze singură.  </w:t>
      </w:r>
    </w:p>
    <w:p w14:paraId="17C78109" w14:textId="3186B6CA" w:rsidR="00AC133C" w:rsidRPr="00AC133C" w:rsidRDefault="00AC133C" w:rsidP="00AC133C">
      <w:pPr>
        <w:pStyle w:val="a0"/>
        <w:rPr>
          <w:b/>
        </w:rPr>
      </w:pPr>
      <w:r w:rsidRPr="00AC133C">
        <w:rPr>
          <w:b/>
        </w:rPr>
        <w:t>Nu introduceți cuie peste alte cuie sau la unghiuri neregulate — pot provoca deformare și răniri.</w:t>
      </w:r>
    </w:p>
    <w:p w14:paraId="5BAE052B" w14:textId="77777777" w:rsidR="00AC133C" w:rsidRPr="00AC133C" w:rsidRDefault="00AC133C" w:rsidP="00AC133C">
      <w:pPr>
        <w:pStyle w:val="a0"/>
        <w:rPr>
          <w:b/>
        </w:rPr>
      </w:pPr>
    </w:p>
    <w:p w14:paraId="3E0926BA" w14:textId="77777777" w:rsidR="00AC133C" w:rsidRPr="00AC133C" w:rsidRDefault="00AC133C" w:rsidP="00AC133C">
      <w:pPr>
        <w:pStyle w:val="a0"/>
        <w:rPr>
          <w:b/>
        </w:rPr>
      </w:pPr>
      <w:r w:rsidRPr="00AC133C">
        <w:rPr>
          <w:b/>
        </w:rPr>
        <w:t>─────────────────────────────</w:t>
      </w:r>
    </w:p>
    <w:p w14:paraId="001F7AD3" w14:textId="77777777" w:rsidR="00AC133C" w:rsidRPr="00AC133C" w:rsidRDefault="00AC133C" w:rsidP="00AC133C">
      <w:pPr>
        <w:pStyle w:val="a0"/>
        <w:rPr>
          <w:b/>
        </w:rPr>
      </w:pPr>
      <w:r w:rsidRPr="00AC133C">
        <w:rPr>
          <w:rFonts w:ascii="Segoe UI Emoji" w:hAnsi="Segoe UI Emoji" w:cs="Segoe UI Emoji"/>
          <w:b/>
        </w:rPr>
        <w:t>🔹</w:t>
      </w:r>
      <w:r w:rsidRPr="00AC133C">
        <w:rPr>
          <w:b/>
        </w:rPr>
        <w:t xml:space="preserve"> INSTRUMENT DE ÎNCĂRCARE</w:t>
      </w:r>
    </w:p>
    <w:p w14:paraId="52B7AE8B" w14:textId="77777777" w:rsidR="00AC133C" w:rsidRPr="00AC133C" w:rsidRDefault="00AC133C" w:rsidP="00AC133C">
      <w:pPr>
        <w:pStyle w:val="a0"/>
        <w:rPr>
          <w:b/>
        </w:rPr>
      </w:pPr>
    </w:p>
    <w:p w14:paraId="6BAFE5AF" w14:textId="77777777" w:rsidR="00AC133C" w:rsidRPr="00AC133C" w:rsidRDefault="00AC133C" w:rsidP="00AC133C">
      <w:pPr>
        <w:pStyle w:val="a0"/>
        <w:rPr>
          <w:b/>
        </w:rPr>
      </w:pPr>
      <w:r w:rsidRPr="00AC133C">
        <w:rPr>
          <w:b/>
        </w:rPr>
        <w:t>1️</w:t>
      </w:r>
      <w:r w:rsidRPr="00AC133C">
        <w:rPr>
          <w:rFonts w:ascii="Segoe UI Symbol" w:hAnsi="Segoe UI Symbol" w:cs="Segoe UI Symbol"/>
          <w:b/>
        </w:rPr>
        <w:t>⃣</w:t>
      </w:r>
      <w:r w:rsidRPr="00AC133C">
        <w:rPr>
          <w:b/>
        </w:rPr>
        <w:t xml:space="preserve"> Nu încărcați unealta când trăgaciul este apăsat.  </w:t>
      </w:r>
    </w:p>
    <w:p w14:paraId="560B54F9" w14:textId="77777777" w:rsidR="00AC133C" w:rsidRPr="00AC133C" w:rsidRDefault="00AC133C" w:rsidP="00AC133C">
      <w:pPr>
        <w:pStyle w:val="a0"/>
        <w:rPr>
          <w:b/>
        </w:rPr>
      </w:pPr>
      <w:r w:rsidRPr="00AC133C">
        <w:rPr>
          <w:b/>
        </w:rPr>
        <w:t>2️</w:t>
      </w:r>
      <w:r w:rsidRPr="00AC133C">
        <w:rPr>
          <w:rFonts w:ascii="Segoe UI Symbol" w:hAnsi="Segoe UI Symbol" w:cs="Segoe UI Symbol"/>
          <w:b/>
        </w:rPr>
        <w:t>⃣</w:t>
      </w:r>
      <w:r w:rsidRPr="00AC133C">
        <w:rPr>
          <w:b/>
        </w:rPr>
        <w:t xml:space="preserve"> Nu introduceți mâna în zona de descărcare a cuielor.  </w:t>
      </w:r>
    </w:p>
    <w:p w14:paraId="0BC7AB9A" w14:textId="77777777" w:rsidR="00AC133C" w:rsidRPr="00AC133C" w:rsidRDefault="00AC133C" w:rsidP="00AC133C">
      <w:pPr>
        <w:pStyle w:val="a0"/>
        <w:rPr>
          <w:b/>
        </w:rPr>
      </w:pPr>
      <w:r w:rsidRPr="00AC133C">
        <w:rPr>
          <w:b/>
        </w:rPr>
        <w:t>3️</w:t>
      </w:r>
      <w:r w:rsidRPr="00AC133C">
        <w:rPr>
          <w:rFonts w:ascii="Segoe UI Symbol" w:hAnsi="Segoe UI Symbol" w:cs="Segoe UI Symbol"/>
          <w:b/>
        </w:rPr>
        <w:t>⃣</w:t>
      </w:r>
      <w:r w:rsidRPr="00AC133C">
        <w:rPr>
          <w:b/>
        </w:rPr>
        <w:t xml:space="preserve"> Nu îndreptați unealta spre persoane în timpul încărcării.  </w:t>
      </w:r>
    </w:p>
    <w:p w14:paraId="060EEFF1" w14:textId="77777777" w:rsidR="00AC133C" w:rsidRPr="00AC133C" w:rsidRDefault="00AC133C" w:rsidP="00AC133C">
      <w:pPr>
        <w:pStyle w:val="a0"/>
        <w:rPr>
          <w:b/>
        </w:rPr>
      </w:pPr>
      <w:r w:rsidRPr="00AC133C">
        <w:rPr>
          <w:b/>
        </w:rPr>
        <w:t>4️</w:t>
      </w:r>
      <w:r w:rsidRPr="00AC133C">
        <w:rPr>
          <w:rFonts w:ascii="Segoe UI Symbol" w:hAnsi="Segoe UI Symbol" w:cs="Segoe UI Symbol"/>
          <w:b/>
        </w:rPr>
        <w:t>⃣</w:t>
      </w:r>
      <w:r w:rsidRPr="00AC133C">
        <w:rPr>
          <w:b/>
        </w:rPr>
        <w:t xml:space="preserve"> Nu apăsați trăgaciul sau contactul piesei de lucru — se poate produce o declanșare accidentală.</w:t>
      </w:r>
    </w:p>
    <w:p w14:paraId="06179E7C" w14:textId="77777777" w:rsidR="00AC133C" w:rsidRPr="00AC133C" w:rsidRDefault="00AC133C" w:rsidP="00AC133C">
      <w:pPr>
        <w:pStyle w:val="a0"/>
        <w:rPr>
          <w:b/>
        </w:rPr>
      </w:pPr>
    </w:p>
    <w:p w14:paraId="5327BBC9" w14:textId="77777777" w:rsidR="00AC133C" w:rsidRPr="00AC133C" w:rsidRDefault="00AC133C" w:rsidP="00AC133C">
      <w:pPr>
        <w:pStyle w:val="a0"/>
        <w:rPr>
          <w:b/>
        </w:rPr>
      </w:pPr>
      <w:r w:rsidRPr="00AC133C">
        <w:rPr>
          <w:b/>
        </w:rPr>
        <w:t>─────────────────────────────</w:t>
      </w:r>
    </w:p>
    <w:p w14:paraId="365BE576" w14:textId="77777777" w:rsidR="00AC133C" w:rsidRPr="00AC133C" w:rsidRDefault="00AC133C" w:rsidP="00AC133C">
      <w:pPr>
        <w:pStyle w:val="a0"/>
        <w:rPr>
          <w:b/>
        </w:rPr>
      </w:pPr>
      <w:r w:rsidRPr="00AC133C">
        <w:rPr>
          <w:rFonts w:ascii="Segoe UI Emoji" w:hAnsi="Segoe UI Emoji" w:cs="Segoe UI Emoji"/>
          <w:b/>
        </w:rPr>
        <w:t>📘</w:t>
      </w:r>
      <w:r w:rsidRPr="00AC133C">
        <w:rPr>
          <w:b/>
        </w:rPr>
        <w:t xml:space="preserve"> PĂSTRAREA INSTRUCȚIUNILOR</w:t>
      </w:r>
    </w:p>
    <w:p w14:paraId="7E7EB8BB" w14:textId="77777777" w:rsidR="00AC133C" w:rsidRPr="00AC133C" w:rsidRDefault="00AC133C" w:rsidP="00AC133C">
      <w:pPr>
        <w:pStyle w:val="a0"/>
        <w:rPr>
          <w:b/>
        </w:rPr>
      </w:pPr>
      <w:r w:rsidRPr="00AC133C">
        <w:rPr>
          <w:b/>
        </w:rPr>
        <w:t xml:space="preserve">Păstrați acest manual într-un loc sigur.  </w:t>
      </w:r>
    </w:p>
    <w:p w14:paraId="5E81C81B" w14:textId="77777777" w:rsidR="00AC133C" w:rsidRPr="00AC133C" w:rsidRDefault="00AC133C" w:rsidP="00AC133C">
      <w:pPr>
        <w:pStyle w:val="a0"/>
        <w:rPr>
          <w:b/>
        </w:rPr>
      </w:pPr>
      <w:r w:rsidRPr="00AC133C">
        <w:rPr>
          <w:b/>
        </w:rPr>
        <w:t xml:space="preserve">Consultați-l frecvent și asigurați-vă că oricine folosește unealta este instruit corespunzător.  </w:t>
      </w:r>
    </w:p>
    <w:p w14:paraId="67C76AA2" w14:textId="33E69C7C" w:rsidR="003C653B" w:rsidRPr="004776C2" w:rsidRDefault="00AC133C" w:rsidP="00AC133C">
      <w:pPr>
        <w:pStyle w:val="a0"/>
        <w:ind w:left="0" w:firstLine="0"/>
        <w:rPr>
          <w:b/>
        </w:rPr>
      </w:pPr>
      <w:r w:rsidRPr="00AC133C">
        <w:rPr>
          <w:b/>
        </w:rPr>
        <w:t>Dacă împrumutați unealta, furnizați și aceste instrucțiuni.</w:t>
      </w:r>
    </w:p>
    <w:p w14:paraId="6852A623" w14:textId="0B5DB5D1" w:rsidR="0098524F" w:rsidRPr="007008F0" w:rsidRDefault="0098524F" w:rsidP="003F18F9">
      <w:pPr>
        <w:pStyle w:val="1"/>
        <w:spacing w:after="62"/>
      </w:pPr>
      <w:r w:rsidRPr="006941DD">
        <w:lastRenderedPageBreak/>
        <w:t>UTILIZARE</w:t>
      </w:r>
    </w:p>
    <w:p w14:paraId="45BC6C06" w14:textId="77777777" w:rsidR="003C653B" w:rsidRDefault="003C653B" w:rsidP="003C653B">
      <w:pPr>
        <w:pStyle w:val="-"/>
      </w:pPr>
      <w:r>
        <w:t>Puteți utiliza acest instrument în scopurile enumerate mai jos:</w:t>
      </w:r>
    </w:p>
    <w:p w14:paraId="6888FDD1" w14:textId="77777777" w:rsidR="003C653B" w:rsidRDefault="007A39E0" w:rsidP="009F1B6A">
      <w:pPr>
        <w:pStyle w:val="-"/>
        <w:numPr>
          <w:ilvl w:val="0"/>
          <w:numId w:val="11"/>
        </w:numPr>
        <w:ind w:left="142" w:hanging="142"/>
      </w:pPr>
      <w:r>
        <w:t>Finisaje și finisaje (interior și exterior).</w:t>
      </w:r>
    </w:p>
    <w:p w14:paraId="6A7E1A62" w14:textId="77777777" w:rsidR="003C653B" w:rsidRDefault="007A39E0" w:rsidP="009F1B6A">
      <w:pPr>
        <w:pStyle w:val="-"/>
        <w:numPr>
          <w:ilvl w:val="0"/>
          <w:numId w:val="11"/>
        </w:numPr>
        <w:ind w:left="142" w:hanging="142"/>
      </w:pPr>
      <w:r>
        <w:t>Ramă de uși și ferestre</w:t>
      </w:r>
    </w:p>
    <w:p w14:paraId="02C70B2E" w14:textId="77777777" w:rsidR="003C653B" w:rsidRDefault="007A39E0" w:rsidP="009F1B6A">
      <w:pPr>
        <w:pStyle w:val="-"/>
        <w:numPr>
          <w:ilvl w:val="0"/>
          <w:numId w:val="11"/>
        </w:numPr>
        <w:ind w:left="142" w:hanging="142"/>
      </w:pPr>
      <w:r>
        <w:t>Tocuri de ușă</w:t>
      </w:r>
    </w:p>
    <w:p w14:paraId="29049491" w14:textId="77777777" w:rsidR="003C653B" w:rsidRDefault="007A39E0" w:rsidP="009F1B6A">
      <w:pPr>
        <w:pStyle w:val="-"/>
        <w:numPr>
          <w:ilvl w:val="0"/>
          <w:numId w:val="11"/>
        </w:numPr>
        <w:ind w:left="142" w:hanging="142"/>
      </w:pPr>
      <w:r>
        <w:t>Plintă</w:t>
      </w:r>
    </w:p>
    <w:p w14:paraId="2FC442A4" w14:textId="77777777" w:rsidR="003C653B" w:rsidRDefault="007A39E0" w:rsidP="009F1B6A">
      <w:pPr>
        <w:pStyle w:val="-"/>
        <w:numPr>
          <w:ilvl w:val="0"/>
          <w:numId w:val="11"/>
        </w:numPr>
        <w:ind w:left="142" w:hanging="142"/>
      </w:pPr>
      <w:r>
        <w:t>Moldurare coroană</w:t>
      </w:r>
    </w:p>
    <w:p w14:paraId="173D4E65" w14:textId="77777777" w:rsidR="003C653B" w:rsidRDefault="007A39E0" w:rsidP="009F1B6A">
      <w:pPr>
        <w:pStyle w:val="-"/>
        <w:numPr>
          <w:ilvl w:val="0"/>
          <w:numId w:val="11"/>
        </w:numPr>
        <w:ind w:left="142" w:hanging="142"/>
      </w:pPr>
      <w:r>
        <w:t>Mobilier</w:t>
      </w:r>
    </w:p>
    <w:p w14:paraId="25F530BD" w14:textId="77777777" w:rsidR="003C653B" w:rsidRDefault="007A39E0" w:rsidP="009F1B6A">
      <w:pPr>
        <w:pStyle w:val="-"/>
        <w:numPr>
          <w:ilvl w:val="0"/>
          <w:numId w:val="11"/>
        </w:numPr>
        <w:ind w:left="142" w:hanging="142"/>
      </w:pPr>
      <w:r>
        <w:t>Turnare a șepcilor și a încălțămintei</w:t>
      </w:r>
    </w:p>
    <w:p w14:paraId="4A5B9767" w14:textId="77777777" w:rsidR="003C653B" w:rsidRDefault="007A39E0" w:rsidP="009F1B6A">
      <w:pPr>
        <w:pStyle w:val="-"/>
        <w:numPr>
          <w:ilvl w:val="0"/>
          <w:numId w:val="11"/>
        </w:numPr>
        <w:ind w:left="142" w:hanging="142"/>
      </w:pPr>
      <w:r>
        <w:t>Turnare</w:t>
      </w:r>
    </w:p>
    <w:p w14:paraId="36CC34F8" w14:textId="77777777" w:rsidR="003C653B" w:rsidRDefault="007A39E0" w:rsidP="009F1B6A">
      <w:pPr>
        <w:pStyle w:val="-"/>
        <w:numPr>
          <w:ilvl w:val="0"/>
          <w:numId w:val="11"/>
        </w:numPr>
        <w:ind w:left="142" w:hanging="142"/>
      </w:pPr>
      <w:r>
        <w:t>Scări</w:t>
      </w:r>
    </w:p>
    <w:p w14:paraId="5318CCCF" w14:textId="77777777" w:rsidR="003C653B" w:rsidRDefault="007A39E0" w:rsidP="009F1B6A">
      <w:pPr>
        <w:pStyle w:val="-"/>
        <w:numPr>
          <w:ilvl w:val="0"/>
          <w:numId w:val="11"/>
        </w:numPr>
        <w:ind w:left="142" w:hanging="142"/>
      </w:pPr>
      <w:r>
        <w:t>Garnituri pentru uși și ferestre</w:t>
      </w:r>
    </w:p>
    <w:p w14:paraId="7975FC4F" w14:textId="77777777" w:rsidR="003C653B" w:rsidRDefault="007A39E0" w:rsidP="009F1B6A">
      <w:pPr>
        <w:pStyle w:val="-"/>
        <w:numPr>
          <w:ilvl w:val="0"/>
          <w:numId w:val="11"/>
        </w:numPr>
        <w:ind w:left="142" w:hanging="142"/>
      </w:pPr>
      <w:r>
        <w:t>Șină pentru scaun</w:t>
      </w:r>
    </w:p>
    <w:p w14:paraId="3E5D5E1B" w14:textId="77777777" w:rsidR="003C653B" w:rsidRDefault="007A39E0" w:rsidP="009F1B6A">
      <w:pPr>
        <w:pStyle w:val="-"/>
        <w:numPr>
          <w:ilvl w:val="0"/>
          <w:numId w:val="11"/>
        </w:numPr>
        <w:ind w:left="142" w:hanging="142"/>
      </w:pPr>
      <w:r>
        <w:t>Matriță de cărămidă</w:t>
      </w:r>
    </w:p>
    <w:p w14:paraId="1EF011F2" w14:textId="77777777" w:rsidR="003C653B" w:rsidRDefault="007A39E0" w:rsidP="009F1B6A">
      <w:pPr>
        <w:pStyle w:val="-"/>
        <w:numPr>
          <w:ilvl w:val="0"/>
          <w:numId w:val="11"/>
        </w:numPr>
        <w:ind w:left="142" w:hanging="142"/>
      </w:pPr>
      <w:r>
        <w:t>Pardoseli din lemn masiv</w:t>
      </w:r>
    </w:p>
    <w:p w14:paraId="7AED261C" w14:textId="77777777" w:rsidR="003C653B" w:rsidRDefault="007A39E0" w:rsidP="009F1B6A">
      <w:pPr>
        <w:pStyle w:val="-"/>
        <w:numPr>
          <w:ilvl w:val="0"/>
          <w:numId w:val="11"/>
        </w:numPr>
        <w:ind w:left="142" w:hanging="142"/>
      </w:pPr>
      <w:r>
        <w:t>Lambriu</w:t>
      </w:r>
    </w:p>
    <w:p w14:paraId="76DBFF06" w14:textId="77777777" w:rsidR="0098524F" w:rsidRDefault="007A39E0" w:rsidP="009F1B6A">
      <w:pPr>
        <w:pStyle w:val="-"/>
        <w:numPr>
          <w:ilvl w:val="0"/>
          <w:numId w:val="11"/>
        </w:numPr>
        <w:ind w:left="142" w:hanging="142"/>
      </w:pPr>
      <w:r>
        <w:t>Mobilier</w:t>
      </w:r>
    </w:p>
    <w:p w14:paraId="70D376F2" w14:textId="77777777" w:rsidR="0098524F" w:rsidRDefault="0098524F" w:rsidP="003F18F9">
      <w:pPr>
        <w:pStyle w:val="-"/>
      </w:pPr>
    </w:p>
    <w:p w14:paraId="7B872629" w14:textId="77777777" w:rsidR="0098524F" w:rsidRDefault="0098524F" w:rsidP="003F18F9">
      <w:pPr>
        <w:pStyle w:val="-"/>
      </w:pPr>
    </w:p>
    <w:p w14:paraId="0ACFE3AA" w14:textId="77777777" w:rsidR="0098524F" w:rsidRDefault="0098524F" w:rsidP="003F18F9">
      <w:pPr>
        <w:pStyle w:val="-"/>
      </w:pPr>
    </w:p>
    <w:p w14:paraId="645DB278" w14:textId="77777777" w:rsidR="0098524F" w:rsidRDefault="0098524F" w:rsidP="003F18F9">
      <w:pPr>
        <w:pStyle w:val="-"/>
      </w:pPr>
    </w:p>
    <w:p w14:paraId="79948AE5" w14:textId="77777777" w:rsidR="0098524F" w:rsidRDefault="0098524F" w:rsidP="003F18F9">
      <w:pPr>
        <w:pStyle w:val="-"/>
      </w:pPr>
    </w:p>
    <w:p w14:paraId="52A16335" w14:textId="77777777" w:rsidR="0098524F" w:rsidRDefault="0098524F" w:rsidP="003F18F9">
      <w:pPr>
        <w:pStyle w:val="-"/>
      </w:pPr>
    </w:p>
    <w:p w14:paraId="1467D760" w14:textId="77777777" w:rsidR="0098524F" w:rsidRDefault="0098524F" w:rsidP="003F18F9">
      <w:pPr>
        <w:pStyle w:val="-"/>
      </w:pPr>
    </w:p>
    <w:p w14:paraId="6EBE3FA9" w14:textId="77777777" w:rsidR="0098524F" w:rsidRDefault="0098524F" w:rsidP="003F18F9">
      <w:pPr>
        <w:pStyle w:val="-"/>
      </w:pPr>
    </w:p>
    <w:p w14:paraId="139D22AB" w14:textId="77777777" w:rsidR="0098524F" w:rsidRDefault="0098524F" w:rsidP="003F18F9">
      <w:pPr>
        <w:pStyle w:val="-"/>
      </w:pPr>
    </w:p>
    <w:p w14:paraId="0E47BFBC" w14:textId="77777777" w:rsidR="0098524F" w:rsidRDefault="0098524F" w:rsidP="003F18F9">
      <w:pPr>
        <w:pStyle w:val="-"/>
      </w:pPr>
    </w:p>
    <w:p w14:paraId="719338F4" w14:textId="77777777" w:rsidR="0098524F" w:rsidRDefault="0098524F" w:rsidP="003F18F9">
      <w:pPr>
        <w:pStyle w:val="-"/>
      </w:pPr>
    </w:p>
    <w:p w14:paraId="37FCE88B" w14:textId="77777777" w:rsidR="0098524F" w:rsidRDefault="0098524F" w:rsidP="003F18F9">
      <w:pPr>
        <w:pStyle w:val="-"/>
      </w:pPr>
    </w:p>
    <w:p w14:paraId="7C71F8BB" w14:textId="77777777" w:rsidR="0098524F" w:rsidRDefault="0098524F" w:rsidP="003F18F9">
      <w:pPr>
        <w:pStyle w:val="-"/>
      </w:pPr>
    </w:p>
    <w:p w14:paraId="3B600EC7" w14:textId="77777777" w:rsidR="0098524F" w:rsidRDefault="0098524F" w:rsidP="003F18F9">
      <w:pPr>
        <w:pStyle w:val="-"/>
      </w:pPr>
    </w:p>
    <w:p w14:paraId="3D0C2E9B" w14:textId="77777777" w:rsidR="00AC133C" w:rsidRDefault="00AC133C" w:rsidP="003F18F9">
      <w:pPr>
        <w:pStyle w:val="-"/>
      </w:pPr>
    </w:p>
    <w:p w14:paraId="0DC0871B" w14:textId="77777777" w:rsidR="00AC133C" w:rsidRDefault="00AC133C" w:rsidP="003F18F9">
      <w:pPr>
        <w:pStyle w:val="-"/>
      </w:pPr>
    </w:p>
    <w:p w14:paraId="14E369A0" w14:textId="77777777" w:rsidR="00AC133C" w:rsidRDefault="00AC133C" w:rsidP="003F18F9">
      <w:pPr>
        <w:pStyle w:val="-"/>
      </w:pPr>
    </w:p>
    <w:p w14:paraId="0E170E83" w14:textId="77777777" w:rsidR="00AC133C" w:rsidRDefault="00AC133C" w:rsidP="003F18F9">
      <w:pPr>
        <w:pStyle w:val="-"/>
      </w:pPr>
    </w:p>
    <w:p w14:paraId="3A2E7E1B" w14:textId="264FE79B" w:rsidR="0098524F" w:rsidRPr="0033261A" w:rsidRDefault="0098524F" w:rsidP="003F18F9">
      <w:pPr>
        <w:pStyle w:val="1"/>
        <w:spacing w:after="62"/>
        <w:rPr>
          <w:spacing w:val="-10"/>
        </w:rPr>
      </w:pPr>
      <w:r w:rsidRPr="00A671C1">
        <w:lastRenderedPageBreak/>
        <w:t>Specificații</w:t>
      </w:r>
    </w:p>
    <w:p w14:paraId="24A8B038" w14:textId="6274ED50" w:rsidR="0098524F" w:rsidRDefault="007479E9" w:rsidP="003F18F9">
      <w:pPr>
        <w:pStyle w:val="2"/>
      </w:pPr>
      <w:r>
        <w:rPr>
          <w:noProof/>
        </w:rPr>
        <w:drawing>
          <wp:anchor distT="0" distB="0" distL="114300" distR="114300" simplePos="0" relativeHeight="251696128" behindDoc="0" locked="0" layoutInCell="1" allowOverlap="1" wp14:anchorId="16228889" wp14:editId="175F4AB9">
            <wp:simplePos x="0" y="0"/>
            <wp:positionH relativeFrom="margin">
              <wp:posOffset>5623</wp:posOffset>
            </wp:positionH>
            <wp:positionV relativeFrom="paragraph">
              <wp:posOffset>3265</wp:posOffset>
            </wp:positionV>
            <wp:extent cx="3214915" cy="2893299"/>
            <wp:effectExtent l="0" t="0" r="508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a:stretch>
                      <a:fillRect/>
                    </a:stretch>
                  </pic:blipFill>
                  <pic:spPr>
                    <a:xfrm>
                      <a:off x="0" y="0"/>
                      <a:ext cx="3223787" cy="2901283"/>
                    </a:xfrm>
                    <a:prstGeom prst="rect">
                      <a:avLst/>
                    </a:prstGeom>
                  </pic:spPr>
                </pic:pic>
              </a:graphicData>
            </a:graphic>
            <wp14:sizeRelH relativeFrom="page">
              <wp14:pctWidth>0</wp14:pctWidth>
            </wp14:sizeRelH>
            <wp14:sizeRelV relativeFrom="page">
              <wp14:pctHeight>0</wp14:pctHeight>
            </wp14:sizeRelV>
          </wp:anchor>
        </w:drawing>
      </w:r>
    </w:p>
    <w:p w14:paraId="767D2916" w14:textId="1B974F1C" w:rsidR="0098524F" w:rsidRDefault="0098524F" w:rsidP="003F18F9">
      <w:pPr>
        <w:pStyle w:val="2"/>
      </w:pPr>
    </w:p>
    <w:p w14:paraId="3A9E1B8A" w14:textId="71419983" w:rsidR="0098524F" w:rsidRDefault="0098524F" w:rsidP="003F18F9">
      <w:pPr>
        <w:pStyle w:val="2"/>
      </w:pPr>
    </w:p>
    <w:p w14:paraId="7CAB20E9" w14:textId="7424C9C6" w:rsidR="005A6109" w:rsidRDefault="005A6109" w:rsidP="003F18F9">
      <w:pPr>
        <w:pStyle w:val="2"/>
      </w:pPr>
    </w:p>
    <w:p w14:paraId="425D99D4" w14:textId="1BE33F3F" w:rsidR="005A6109" w:rsidRDefault="005A6109" w:rsidP="003F18F9">
      <w:pPr>
        <w:pStyle w:val="2"/>
      </w:pPr>
    </w:p>
    <w:p w14:paraId="77FE1692" w14:textId="2ACE4084" w:rsidR="005A6109" w:rsidRDefault="005A6109" w:rsidP="003F18F9">
      <w:pPr>
        <w:pStyle w:val="2"/>
      </w:pPr>
    </w:p>
    <w:p w14:paraId="458DC2B2" w14:textId="6A731016" w:rsidR="005A6109" w:rsidRDefault="005A6109" w:rsidP="003F18F9">
      <w:pPr>
        <w:pStyle w:val="2"/>
      </w:pPr>
    </w:p>
    <w:p w14:paraId="5B3D0BA2" w14:textId="4FF4386B" w:rsidR="005A6109" w:rsidRDefault="005A6109" w:rsidP="003F18F9">
      <w:pPr>
        <w:pStyle w:val="2"/>
      </w:pPr>
    </w:p>
    <w:p w14:paraId="6725304B" w14:textId="18BA9BC5" w:rsidR="005A6109" w:rsidRDefault="005A6109" w:rsidP="003F18F9">
      <w:pPr>
        <w:pStyle w:val="2"/>
      </w:pPr>
    </w:p>
    <w:p w14:paraId="49F684F8" w14:textId="115804F9" w:rsidR="005A6109" w:rsidRDefault="005A6109" w:rsidP="003F18F9">
      <w:pPr>
        <w:pStyle w:val="2"/>
      </w:pPr>
    </w:p>
    <w:p w14:paraId="78C386FD" w14:textId="77777777" w:rsidR="005A6109" w:rsidRDefault="005A6109" w:rsidP="003F18F9">
      <w:pPr>
        <w:pStyle w:val="2"/>
      </w:pPr>
    </w:p>
    <w:p w14:paraId="58F0F5C6" w14:textId="02F2428F" w:rsidR="005A6109" w:rsidRDefault="005A6109" w:rsidP="003F18F9">
      <w:pPr>
        <w:pStyle w:val="2"/>
      </w:pPr>
    </w:p>
    <w:p w14:paraId="4D9FEE6B" w14:textId="436882FA" w:rsidR="005A6109" w:rsidRDefault="005A6109" w:rsidP="003F18F9">
      <w:pPr>
        <w:pStyle w:val="2"/>
      </w:pPr>
    </w:p>
    <w:p w14:paraId="29E49ACC" w14:textId="1E89B53B" w:rsidR="0098524F" w:rsidRDefault="0098524F" w:rsidP="003F18F9">
      <w:pPr>
        <w:pStyle w:val="2"/>
      </w:pPr>
    </w:p>
    <w:p w14:paraId="0B25990A" w14:textId="77777777" w:rsidR="0098524F" w:rsidRDefault="0098524F" w:rsidP="009D1513">
      <w:pPr>
        <w:pStyle w:val="a0"/>
        <w:ind w:left="0" w:firstLine="0"/>
      </w:pPr>
    </w:p>
    <w:p w14:paraId="3A92776D" w14:textId="77777777" w:rsidR="00DA22D2" w:rsidRDefault="00DA22D2" w:rsidP="009D1513">
      <w:pPr>
        <w:pStyle w:val="a0"/>
        <w:ind w:left="0" w:firstLine="0"/>
      </w:pPr>
    </w:p>
    <w:p w14:paraId="1FFC51F0" w14:textId="77777777" w:rsidR="00DA22D2" w:rsidRDefault="00DA22D2" w:rsidP="009D1513">
      <w:pPr>
        <w:pStyle w:val="a0"/>
        <w:ind w:left="0" w:firstLine="0"/>
      </w:pPr>
    </w:p>
    <w:p w14:paraId="2DE026A6" w14:textId="17E28081" w:rsidR="00DA22D2" w:rsidRDefault="00DA22D2" w:rsidP="009D1513">
      <w:pPr>
        <w:pStyle w:val="a0"/>
        <w:ind w:left="0" w:firstLine="0"/>
      </w:pPr>
    </w:p>
    <w:p w14:paraId="676886EA" w14:textId="19D496AB" w:rsidR="00073079" w:rsidRDefault="00073079" w:rsidP="009D1513">
      <w:pPr>
        <w:pStyle w:val="a0"/>
        <w:ind w:left="0" w:firstLine="0"/>
      </w:pPr>
    </w:p>
    <w:p w14:paraId="0BA4DF16" w14:textId="4129CF2C" w:rsidR="00073079" w:rsidRDefault="00073079" w:rsidP="009D1513">
      <w:pPr>
        <w:pStyle w:val="a0"/>
        <w:ind w:left="0" w:firstLine="0"/>
      </w:pPr>
    </w:p>
    <w:p w14:paraId="7BFDAEC9" w14:textId="3DC26A08" w:rsidR="00073079" w:rsidRDefault="00073079" w:rsidP="009D1513">
      <w:pPr>
        <w:pStyle w:val="a0"/>
        <w:ind w:left="0" w:firstLine="0"/>
      </w:pPr>
    </w:p>
    <w:p w14:paraId="666A920A" w14:textId="5FC6B5DE" w:rsidR="007479E9" w:rsidRDefault="007479E9" w:rsidP="009D1513">
      <w:pPr>
        <w:pStyle w:val="a0"/>
        <w:ind w:left="0" w:firstLine="0"/>
      </w:pPr>
    </w:p>
    <w:p w14:paraId="7FEC8CB0" w14:textId="77777777" w:rsidR="007479E9" w:rsidRDefault="007479E9" w:rsidP="009D1513">
      <w:pPr>
        <w:pStyle w:val="a0"/>
        <w:ind w:left="0" w:firstLine="0"/>
      </w:pPr>
    </w:p>
    <w:p w14:paraId="6E1AE5AE" w14:textId="0DF0C8AF" w:rsidR="00073079" w:rsidRDefault="00073079" w:rsidP="009D1513">
      <w:pPr>
        <w:pStyle w:val="a0"/>
        <w:ind w:left="0" w:firstLine="0"/>
      </w:pPr>
    </w:p>
    <w:p w14:paraId="694F9C8A" w14:textId="79AAF286" w:rsidR="005A6109" w:rsidRDefault="005A6109" w:rsidP="009D1513">
      <w:pPr>
        <w:pStyle w:val="a0"/>
        <w:ind w:left="0" w:firstLine="0"/>
        <w:rPr>
          <w:b/>
          <w:bCs/>
        </w:rPr>
      </w:pPr>
      <w:r w:rsidRPr="00DF0656">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5A6109" w14:paraId="07DB1FB4" w14:textId="77777777" w:rsidTr="005A6109">
        <w:tc>
          <w:tcPr>
            <w:tcW w:w="2546" w:type="dxa"/>
          </w:tcPr>
          <w:p w14:paraId="385CBCA1" w14:textId="77777777" w:rsidR="005A6109" w:rsidRPr="00073079" w:rsidRDefault="005A6109" w:rsidP="005A6109">
            <w:pPr>
              <w:pStyle w:val="a0"/>
            </w:pPr>
            <w:r w:rsidRPr="00073079">
              <w:t>A - Comutator declanșator</w:t>
            </w:r>
          </w:p>
          <w:p w14:paraId="58BD2F79" w14:textId="77777777" w:rsidR="005A6109" w:rsidRPr="00073079" w:rsidRDefault="005A6109" w:rsidP="005A6109">
            <w:pPr>
              <w:pStyle w:val="a0"/>
            </w:pPr>
            <w:r w:rsidRPr="00073079">
              <w:t>B - Selector de mod</w:t>
            </w:r>
          </w:p>
          <w:p w14:paraId="3D85212C" w14:textId="77777777" w:rsidR="005A6109" w:rsidRDefault="005A6109" w:rsidP="005A6109">
            <w:pPr>
              <w:pStyle w:val="a0"/>
            </w:pPr>
            <w:r w:rsidRPr="00073079">
              <w:t>C - Încărcător cu încărcare laterală</w:t>
            </w:r>
          </w:p>
          <w:p w14:paraId="37565B58" w14:textId="77777777" w:rsidR="005A6109" w:rsidRPr="00073079" w:rsidRDefault="005A6109" w:rsidP="005A6109">
            <w:pPr>
              <w:pStyle w:val="a0"/>
            </w:pPr>
            <w:r w:rsidRPr="00073079">
              <w:t>D - Buton de eliberare a încărcătorului</w:t>
            </w:r>
          </w:p>
          <w:p w14:paraId="06FB07F4" w14:textId="77777777" w:rsidR="005A6109" w:rsidRPr="00073079" w:rsidRDefault="005A6109" w:rsidP="005A6109">
            <w:pPr>
              <w:pStyle w:val="a0"/>
            </w:pPr>
            <w:r w:rsidRPr="00073079">
              <w:t>E - Orificiu pentru curea</w:t>
            </w:r>
          </w:p>
          <w:p w14:paraId="2363B9D4" w14:textId="676CCBF8" w:rsidR="005A6109" w:rsidRPr="005A6109" w:rsidRDefault="005A6109" w:rsidP="005A6109">
            <w:pPr>
              <w:pStyle w:val="a0"/>
            </w:pPr>
            <w:r w:rsidRPr="00073079">
              <w:t>F - Tampon anti-urt</w:t>
            </w:r>
          </w:p>
        </w:tc>
        <w:tc>
          <w:tcPr>
            <w:tcW w:w="2547" w:type="dxa"/>
          </w:tcPr>
          <w:p w14:paraId="4DA31E8B" w14:textId="77777777" w:rsidR="005A6109" w:rsidRPr="00073079" w:rsidRDefault="005A6109" w:rsidP="005A6109">
            <w:pPr>
              <w:pStyle w:val="a0"/>
            </w:pPr>
            <w:r w:rsidRPr="00073079">
              <w:t>G - Comutator de contact pentru piesă de prelucrat</w:t>
            </w:r>
          </w:p>
          <w:p w14:paraId="05D7A041" w14:textId="77777777" w:rsidR="005A6109" w:rsidRPr="00073079" w:rsidRDefault="005A6109" w:rsidP="005A6109">
            <w:pPr>
              <w:pStyle w:val="a0"/>
            </w:pPr>
            <w:r w:rsidRPr="00073079">
              <w:t>H - Ferestre de vizualizare pentru cuiele rămase</w:t>
            </w:r>
          </w:p>
          <w:p w14:paraId="3C2B845A" w14:textId="77777777" w:rsidR="005A6109" w:rsidRPr="00073079" w:rsidRDefault="005A6109" w:rsidP="005A6109">
            <w:pPr>
              <w:pStyle w:val="a0"/>
            </w:pPr>
            <w:r w:rsidRPr="00073079">
              <w:t>Lampă de lucru cu LED-uri</w:t>
            </w:r>
          </w:p>
          <w:p w14:paraId="6C814703" w14:textId="77777777" w:rsidR="005A6109" w:rsidRPr="00073079" w:rsidRDefault="005A6109" w:rsidP="005A6109">
            <w:pPr>
              <w:pStyle w:val="a0"/>
            </w:pPr>
            <w:r w:rsidRPr="00073079">
              <w:t>J - Cheie hexagonală</w:t>
            </w:r>
          </w:p>
          <w:p w14:paraId="43DCC76B" w14:textId="05A8C6A8" w:rsidR="005A6109" w:rsidRPr="005A6109" w:rsidRDefault="005A6109" w:rsidP="005A6109">
            <w:pPr>
              <w:pStyle w:val="a0"/>
            </w:pPr>
            <w:r w:rsidRPr="00073079">
              <w:t>K - Roată de reglare a adâncimii</w:t>
            </w:r>
          </w:p>
        </w:tc>
      </w:tr>
    </w:tbl>
    <w:p w14:paraId="2E26F67E" w14:textId="77777777" w:rsidR="005A6109" w:rsidRPr="005A6109" w:rsidRDefault="005A6109" w:rsidP="009D1513">
      <w:pPr>
        <w:pStyle w:val="a0"/>
        <w:ind w:left="0" w:firstLine="0"/>
        <w:rPr>
          <w:b/>
          <w:bCs/>
        </w:rPr>
      </w:pPr>
    </w:p>
    <w:p w14:paraId="27399844" w14:textId="6EC9A547" w:rsidR="00073079" w:rsidRPr="00073079" w:rsidRDefault="00073079" w:rsidP="009D1513">
      <w:pPr>
        <w:pStyle w:val="a0"/>
        <w:ind w:left="0" w:firstLine="0"/>
      </w:pPr>
    </w:p>
    <w:p w14:paraId="48D69871" w14:textId="28AC4A83" w:rsidR="00073079" w:rsidRDefault="00073079" w:rsidP="009D1513">
      <w:pPr>
        <w:pStyle w:val="a0"/>
        <w:ind w:left="0" w:firstLine="0"/>
      </w:pPr>
    </w:p>
    <w:p w14:paraId="36A2FAAD" w14:textId="77777777" w:rsidR="0098524F" w:rsidRDefault="0098524F" w:rsidP="003F18F9">
      <w:pPr>
        <w:pStyle w:val="2"/>
      </w:pPr>
      <w:r w:rsidRPr="004C0F45">
        <w:t>Specificații tehnice</w:t>
      </w: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134"/>
        <w:gridCol w:w="1276"/>
        <w:gridCol w:w="1276"/>
        <w:gridCol w:w="1417"/>
      </w:tblGrid>
      <w:tr w:rsidR="00073079" w:rsidRPr="00DF0656" w14:paraId="1B3D3747" w14:textId="44EACCA9" w:rsidTr="00CC76C1">
        <w:trPr>
          <w:trHeight w:val="227"/>
        </w:trPr>
        <w:tc>
          <w:tcPr>
            <w:tcW w:w="1134" w:type="dxa"/>
            <w:vAlign w:val="center"/>
          </w:tcPr>
          <w:p w14:paraId="77DEACF8" w14:textId="77777777" w:rsidR="00073079" w:rsidRPr="00DF0656" w:rsidRDefault="00073079" w:rsidP="005A6109">
            <w:pPr>
              <w:pStyle w:val="a5"/>
              <w:spacing w:after="0"/>
            </w:pPr>
            <w:r w:rsidRPr="00DF0656">
              <w:rPr>
                <w:rFonts w:hint="eastAsia"/>
              </w:rPr>
              <w:t>Model</w:t>
            </w:r>
            <w:r w:rsidRPr="00DF0656">
              <w:t xml:space="preserve"> </w:t>
            </w:r>
            <w:r w:rsidRPr="00DF0656">
              <w:rPr>
                <w:rFonts w:hint="eastAsia"/>
              </w:rPr>
              <w:t xml:space="preserve">Nu </w:t>
            </w:r>
            <w:r w:rsidRPr="00DF0656">
              <w:t>.</w:t>
            </w:r>
          </w:p>
        </w:tc>
        <w:tc>
          <w:tcPr>
            <w:tcW w:w="1276" w:type="dxa"/>
            <w:vAlign w:val="center"/>
          </w:tcPr>
          <w:p w14:paraId="00E017F3" w14:textId="198F3814" w:rsidR="00073079" w:rsidRPr="00DF0656" w:rsidRDefault="00073079" w:rsidP="005A6109">
            <w:pPr>
              <w:pStyle w:val="a5"/>
              <w:spacing w:after="0" w:line="160" w:lineRule="exact"/>
            </w:pPr>
            <w:r w:rsidRPr="00DF0656">
              <w:t>CBNLI2005</w:t>
            </w:r>
          </w:p>
          <w:p w14:paraId="5670525D" w14:textId="77777777" w:rsidR="00073079" w:rsidRPr="00DF0656" w:rsidRDefault="00073079" w:rsidP="005A6109">
            <w:pPr>
              <w:pStyle w:val="a5"/>
              <w:spacing w:after="0" w:line="160" w:lineRule="exact"/>
            </w:pPr>
            <w:r w:rsidRPr="00DF0656">
              <w:t>CBNLI2008</w:t>
            </w:r>
          </w:p>
          <w:p w14:paraId="1750F324" w14:textId="77777777" w:rsidR="00073079" w:rsidRPr="00DF0656" w:rsidRDefault="00073079" w:rsidP="005A6109">
            <w:pPr>
              <w:pStyle w:val="a5"/>
              <w:spacing w:after="0" w:line="160" w:lineRule="exact"/>
            </w:pPr>
            <w:r w:rsidRPr="00DF0656">
              <w:t>CBNLI2008xy</w:t>
            </w:r>
          </w:p>
          <w:p w14:paraId="6A4B63C5" w14:textId="77777777" w:rsidR="00073079" w:rsidRPr="00DF0656" w:rsidRDefault="00073079" w:rsidP="005A6109">
            <w:pPr>
              <w:pStyle w:val="a5"/>
              <w:spacing w:after="0" w:line="160" w:lineRule="exact"/>
            </w:pPr>
            <w:r w:rsidRPr="00DF0656">
              <w:t>UCBNLI2008</w:t>
            </w:r>
          </w:p>
          <w:p w14:paraId="1713C6AA" w14:textId="693F7067" w:rsidR="00073079" w:rsidRPr="00DF0656" w:rsidRDefault="00073079" w:rsidP="005A6109">
            <w:pPr>
              <w:pStyle w:val="a5"/>
              <w:spacing w:after="0" w:line="160" w:lineRule="exact"/>
            </w:pPr>
            <w:r w:rsidRPr="00DF0656">
              <w:t>UCBNLI2008xy</w:t>
            </w:r>
          </w:p>
        </w:tc>
        <w:tc>
          <w:tcPr>
            <w:tcW w:w="1276" w:type="dxa"/>
            <w:vAlign w:val="center"/>
          </w:tcPr>
          <w:p w14:paraId="1656C86D" w14:textId="77777777" w:rsidR="00073079" w:rsidRPr="00DF0656" w:rsidRDefault="00073079" w:rsidP="005A6109">
            <w:pPr>
              <w:pStyle w:val="a5"/>
              <w:spacing w:after="0" w:line="160" w:lineRule="exact"/>
            </w:pPr>
            <w:r w:rsidRPr="00DF0656">
              <w:rPr>
                <w:rFonts w:hint="eastAsia"/>
              </w:rPr>
              <w:t xml:space="preserve">C </w:t>
            </w:r>
            <w:r w:rsidRPr="00DF0656">
              <w:t>BNLI3505</w:t>
            </w:r>
          </w:p>
          <w:p w14:paraId="6A08DBA0" w14:textId="77777777" w:rsidR="00073079" w:rsidRPr="00DF0656" w:rsidRDefault="00073079" w:rsidP="005A6109">
            <w:pPr>
              <w:pStyle w:val="a5"/>
              <w:spacing w:after="0" w:line="160" w:lineRule="exact"/>
            </w:pPr>
            <w:r w:rsidRPr="00DF0656">
              <w:t>CBNLI3508</w:t>
            </w:r>
          </w:p>
          <w:p w14:paraId="74175CCA" w14:textId="6206C63F" w:rsidR="00073079" w:rsidRPr="00DF0656" w:rsidRDefault="00073079" w:rsidP="005A6109">
            <w:pPr>
              <w:pStyle w:val="a5"/>
              <w:spacing w:after="0" w:line="160" w:lineRule="exact"/>
            </w:pPr>
            <w:r w:rsidRPr="00DF0656">
              <w:t>CBNLI3508xy</w:t>
            </w:r>
          </w:p>
          <w:p w14:paraId="7D6EAC69" w14:textId="77777777" w:rsidR="00073079" w:rsidRPr="00DF0656" w:rsidRDefault="00073079" w:rsidP="005A6109">
            <w:pPr>
              <w:pStyle w:val="a5"/>
              <w:spacing w:after="0" w:line="160" w:lineRule="exact"/>
            </w:pPr>
            <w:r w:rsidRPr="00DF0656">
              <w:t>UCBNLI3508</w:t>
            </w:r>
          </w:p>
          <w:p w14:paraId="43E74B36" w14:textId="72FC4665" w:rsidR="00073079" w:rsidRPr="00DF0656" w:rsidRDefault="00073079" w:rsidP="005A6109">
            <w:pPr>
              <w:pStyle w:val="a5"/>
              <w:spacing w:after="0" w:line="160" w:lineRule="exact"/>
            </w:pPr>
            <w:r w:rsidRPr="00DF0656">
              <w:t>UCBNLI3508xy</w:t>
            </w:r>
          </w:p>
        </w:tc>
        <w:tc>
          <w:tcPr>
            <w:tcW w:w="1417" w:type="dxa"/>
          </w:tcPr>
          <w:p w14:paraId="78F20D95" w14:textId="77777777" w:rsidR="00073079" w:rsidRPr="00DF0656" w:rsidRDefault="00073079" w:rsidP="005A6109">
            <w:pPr>
              <w:pStyle w:val="a5"/>
              <w:spacing w:after="0" w:line="160" w:lineRule="exact"/>
            </w:pPr>
            <w:r w:rsidRPr="00DF0656">
              <w:rPr>
                <w:rFonts w:hint="eastAsia"/>
              </w:rPr>
              <w:t xml:space="preserve">C </w:t>
            </w:r>
            <w:r w:rsidRPr="00DF0656">
              <w:t>BNLI5005</w:t>
            </w:r>
          </w:p>
          <w:p w14:paraId="345EAA3E" w14:textId="77777777" w:rsidR="00073079" w:rsidRPr="00DF0656" w:rsidRDefault="00073079" w:rsidP="005A6109">
            <w:pPr>
              <w:pStyle w:val="a5"/>
              <w:spacing w:after="0" w:line="160" w:lineRule="exact"/>
            </w:pPr>
            <w:r w:rsidRPr="00DF0656">
              <w:t>CBNLI5008</w:t>
            </w:r>
          </w:p>
          <w:p w14:paraId="673F4DAC" w14:textId="610C8BC4" w:rsidR="00073079" w:rsidRPr="00DF0656" w:rsidRDefault="00073079" w:rsidP="005A6109">
            <w:pPr>
              <w:pStyle w:val="a5"/>
              <w:spacing w:after="0" w:line="160" w:lineRule="exact"/>
            </w:pPr>
            <w:r w:rsidRPr="00DF0656">
              <w:t>CBNLI5008xy</w:t>
            </w:r>
          </w:p>
          <w:p w14:paraId="4B1A9CFE" w14:textId="77777777" w:rsidR="00073079" w:rsidRPr="00DF0656" w:rsidRDefault="00073079" w:rsidP="005A6109">
            <w:pPr>
              <w:pStyle w:val="a5"/>
              <w:spacing w:after="0" w:line="160" w:lineRule="exact"/>
            </w:pPr>
            <w:r w:rsidRPr="00DF0656">
              <w:t>UCBNLI5008</w:t>
            </w:r>
          </w:p>
          <w:p w14:paraId="7EBA5345" w14:textId="6CE53B08" w:rsidR="00073079" w:rsidRPr="00DF0656" w:rsidRDefault="00073079" w:rsidP="005A6109">
            <w:pPr>
              <w:pStyle w:val="a5"/>
              <w:spacing w:after="0" w:line="160" w:lineRule="exact"/>
            </w:pPr>
            <w:r w:rsidRPr="00DF0656">
              <w:t>UCBNLI5008xy</w:t>
            </w:r>
          </w:p>
        </w:tc>
      </w:tr>
      <w:tr w:rsidR="00073079" w:rsidRPr="00DF0656" w14:paraId="18147FCC" w14:textId="4D198323" w:rsidTr="00CC76C1">
        <w:trPr>
          <w:trHeight w:val="227"/>
        </w:trPr>
        <w:tc>
          <w:tcPr>
            <w:tcW w:w="1134" w:type="dxa"/>
            <w:vAlign w:val="center"/>
          </w:tcPr>
          <w:p w14:paraId="167E5E69" w14:textId="77777777" w:rsidR="00073079" w:rsidRPr="00DF0656" w:rsidRDefault="00073079" w:rsidP="005A5757">
            <w:pPr>
              <w:pStyle w:val="a3"/>
              <w:rPr>
                <w:b/>
                <w:bCs/>
              </w:rPr>
            </w:pPr>
            <w:r w:rsidRPr="00DF0656">
              <w:rPr>
                <w:b/>
                <w:bCs/>
              </w:rPr>
              <w:t>Voltaj</w:t>
            </w:r>
          </w:p>
        </w:tc>
        <w:tc>
          <w:tcPr>
            <w:tcW w:w="1276" w:type="dxa"/>
            <w:vAlign w:val="center"/>
          </w:tcPr>
          <w:p w14:paraId="08F89DCB" w14:textId="77777777" w:rsidR="00073079" w:rsidRPr="00DF0656" w:rsidRDefault="00073079" w:rsidP="005A6109">
            <w:pPr>
              <w:pStyle w:val="a3"/>
              <w:jc w:val="center"/>
            </w:pPr>
            <w:r w:rsidRPr="00DF0656">
              <w:t>20V</w:t>
            </w:r>
          </w:p>
        </w:tc>
        <w:tc>
          <w:tcPr>
            <w:tcW w:w="1276" w:type="dxa"/>
            <w:vAlign w:val="center"/>
          </w:tcPr>
          <w:p w14:paraId="44CA1856" w14:textId="77777777" w:rsidR="00073079" w:rsidRPr="00DF0656" w:rsidRDefault="00073079" w:rsidP="005A6109">
            <w:pPr>
              <w:pStyle w:val="a3"/>
              <w:jc w:val="center"/>
            </w:pPr>
            <w:r w:rsidRPr="00DF0656">
              <w:t>20V</w:t>
            </w:r>
          </w:p>
        </w:tc>
        <w:tc>
          <w:tcPr>
            <w:tcW w:w="1417" w:type="dxa"/>
            <w:vAlign w:val="center"/>
          </w:tcPr>
          <w:p w14:paraId="66C8C654" w14:textId="5F5C3134" w:rsidR="00073079" w:rsidRPr="00DF0656" w:rsidRDefault="00073079" w:rsidP="005A6109">
            <w:pPr>
              <w:pStyle w:val="a3"/>
              <w:jc w:val="center"/>
            </w:pPr>
            <w:r w:rsidRPr="00DF0656">
              <w:t>20V</w:t>
            </w:r>
          </w:p>
        </w:tc>
      </w:tr>
      <w:tr w:rsidR="00073079" w:rsidRPr="00DF0656" w14:paraId="5D1BA59B" w14:textId="3F6D84F1" w:rsidTr="00CC76C1">
        <w:trPr>
          <w:trHeight w:val="227"/>
        </w:trPr>
        <w:tc>
          <w:tcPr>
            <w:tcW w:w="1134" w:type="dxa"/>
            <w:vAlign w:val="center"/>
          </w:tcPr>
          <w:p w14:paraId="657785CE" w14:textId="77777777" w:rsidR="00073079" w:rsidRPr="00DF0656" w:rsidRDefault="00073079" w:rsidP="005A5757">
            <w:pPr>
              <w:pStyle w:val="a3"/>
              <w:rPr>
                <w:b/>
                <w:bCs/>
              </w:rPr>
            </w:pPr>
            <w:r w:rsidRPr="00DF0656">
              <w:rPr>
                <w:b/>
                <w:bCs/>
              </w:rPr>
              <w:t>Tipul de unghii</w:t>
            </w:r>
          </w:p>
        </w:tc>
        <w:tc>
          <w:tcPr>
            <w:tcW w:w="1276" w:type="dxa"/>
            <w:vAlign w:val="center"/>
          </w:tcPr>
          <w:p w14:paraId="0A10023E" w14:textId="77777777" w:rsidR="001621C6" w:rsidRPr="00DF0656" w:rsidRDefault="001621C6" w:rsidP="005A6109">
            <w:pPr>
              <w:pStyle w:val="a3"/>
              <w:jc w:val="center"/>
            </w:pPr>
            <w:r w:rsidRPr="00DF0656">
              <w:rPr>
                <w:rFonts w:hint="eastAsia"/>
              </w:rPr>
              <w:t xml:space="preserve">1 </w:t>
            </w:r>
            <w:r w:rsidRPr="00DF0656">
              <w:t>8GA</w:t>
            </w:r>
          </w:p>
          <w:p w14:paraId="355521BA" w14:textId="5FEFD93D" w:rsidR="00073079" w:rsidRPr="00DF0656" w:rsidRDefault="00073079" w:rsidP="005A6109">
            <w:pPr>
              <w:pStyle w:val="a3"/>
              <w:jc w:val="center"/>
            </w:pPr>
            <w:r w:rsidRPr="00DF0656">
              <w:t>F15~F35</w:t>
            </w:r>
          </w:p>
        </w:tc>
        <w:tc>
          <w:tcPr>
            <w:tcW w:w="1276" w:type="dxa"/>
            <w:vAlign w:val="center"/>
          </w:tcPr>
          <w:p w14:paraId="6387A432" w14:textId="77777777" w:rsidR="001621C6" w:rsidRPr="00DF0656" w:rsidRDefault="001621C6" w:rsidP="005A6109">
            <w:pPr>
              <w:pStyle w:val="a3"/>
              <w:jc w:val="center"/>
            </w:pPr>
            <w:r w:rsidRPr="00DF0656">
              <w:rPr>
                <w:rFonts w:hint="eastAsia"/>
              </w:rPr>
              <w:t xml:space="preserve">1 </w:t>
            </w:r>
            <w:r w:rsidRPr="00DF0656">
              <w:t>8GA</w:t>
            </w:r>
          </w:p>
          <w:p w14:paraId="1DFBBA02" w14:textId="0A234D01" w:rsidR="00073079" w:rsidRPr="00DF0656" w:rsidRDefault="00073079" w:rsidP="005A6109">
            <w:pPr>
              <w:pStyle w:val="a3"/>
              <w:jc w:val="center"/>
            </w:pPr>
            <w:r w:rsidRPr="00DF0656">
              <w:t>F15~F35</w:t>
            </w:r>
          </w:p>
        </w:tc>
        <w:tc>
          <w:tcPr>
            <w:tcW w:w="1417" w:type="dxa"/>
            <w:vAlign w:val="center"/>
          </w:tcPr>
          <w:p w14:paraId="4B219DE7" w14:textId="77777777" w:rsidR="001621C6" w:rsidRPr="00DF0656" w:rsidRDefault="001621C6" w:rsidP="005A6109">
            <w:pPr>
              <w:pStyle w:val="a3"/>
              <w:jc w:val="center"/>
            </w:pPr>
            <w:r w:rsidRPr="00DF0656">
              <w:rPr>
                <w:rFonts w:hint="eastAsia"/>
              </w:rPr>
              <w:t xml:space="preserve">1 </w:t>
            </w:r>
            <w:r w:rsidRPr="00DF0656">
              <w:t>8GA</w:t>
            </w:r>
          </w:p>
          <w:p w14:paraId="6791F820" w14:textId="19C0DABC" w:rsidR="00073079" w:rsidRPr="00DF0656" w:rsidRDefault="00073079" w:rsidP="005A6109">
            <w:pPr>
              <w:pStyle w:val="a3"/>
              <w:jc w:val="center"/>
            </w:pPr>
            <w:r w:rsidRPr="00DF0656">
              <w:rPr>
                <w:rFonts w:hint="eastAsia"/>
              </w:rPr>
              <w:t xml:space="preserve">F </w:t>
            </w:r>
            <w:r w:rsidRPr="00DF0656">
              <w:t>15-F50</w:t>
            </w:r>
          </w:p>
        </w:tc>
      </w:tr>
      <w:tr w:rsidR="00073079" w:rsidRPr="00DF0656" w14:paraId="30E37BCC" w14:textId="65E8D703" w:rsidTr="00CC76C1">
        <w:trPr>
          <w:trHeight w:val="227"/>
        </w:trPr>
        <w:tc>
          <w:tcPr>
            <w:tcW w:w="1134" w:type="dxa"/>
            <w:vAlign w:val="center"/>
          </w:tcPr>
          <w:p w14:paraId="08AD2512" w14:textId="77777777" w:rsidR="00073079" w:rsidRPr="00DF0656" w:rsidRDefault="00073079" w:rsidP="00AC133C">
            <w:pPr>
              <w:pStyle w:val="a3"/>
              <w:jc w:val="left"/>
              <w:rPr>
                <w:b/>
                <w:bCs/>
              </w:rPr>
            </w:pPr>
            <w:r w:rsidRPr="00DF0656">
              <w:rPr>
                <w:b/>
                <w:bCs/>
              </w:rPr>
              <w:t>Rata de acționare</w:t>
            </w:r>
          </w:p>
        </w:tc>
        <w:tc>
          <w:tcPr>
            <w:tcW w:w="1276" w:type="dxa"/>
            <w:vAlign w:val="center"/>
          </w:tcPr>
          <w:p w14:paraId="7573DD61" w14:textId="0A7906F0" w:rsidR="00073079" w:rsidRPr="00DF0656" w:rsidRDefault="00073079" w:rsidP="005A6109">
            <w:pPr>
              <w:pStyle w:val="a3"/>
              <w:jc w:val="center"/>
            </w:pPr>
            <w:r w:rsidRPr="00DF0656">
              <w:t>2 cuie/s</w:t>
            </w:r>
          </w:p>
        </w:tc>
        <w:tc>
          <w:tcPr>
            <w:tcW w:w="1276" w:type="dxa"/>
            <w:vAlign w:val="center"/>
          </w:tcPr>
          <w:p w14:paraId="7900DB21" w14:textId="77777777" w:rsidR="00073079" w:rsidRPr="00DF0656" w:rsidRDefault="00073079" w:rsidP="005A6109">
            <w:pPr>
              <w:pStyle w:val="a3"/>
              <w:jc w:val="center"/>
            </w:pPr>
            <w:r w:rsidRPr="00DF0656">
              <w:t>3 cuie/s</w:t>
            </w:r>
          </w:p>
        </w:tc>
        <w:tc>
          <w:tcPr>
            <w:tcW w:w="1417" w:type="dxa"/>
            <w:vAlign w:val="center"/>
          </w:tcPr>
          <w:p w14:paraId="308D83CE" w14:textId="34365F1B" w:rsidR="00073079" w:rsidRPr="00DF0656" w:rsidRDefault="00073079" w:rsidP="005A6109">
            <w:pPr>
              <w:pStyle w:val="a3"/>
              <w:jc w:val="center"/>
            </w:pPr>
            <w:r w:rsidRPr="00DF0656">
              <w:t>3 cuie/s</w:t>
            </w:r>
          </w:p>
        </w:tc>
      </w:tr>
      <w:tr w:rsidR="00073079" w:rsidRPr="00DF0656" w14:paraId="0FBB3C57" w14:textId="40063706" w:rsidTr="00CC76C1">
        <w:trPr>
          <w:trHeight w:val="227"/>
        </w:trPr>
        <w:tc>
          <w:tcPr>
            <w:tcW w:w="1134" w:type="dxa"/>
            <w:vAlign w:val="center"/>
          </w:tcPr>
          <w:p w14:paraId="22110FDC" w14:textId="77777777" w:rsidR="00073079" w:rsidRPr="00DF0656" w:rsidRDefault="00073079" w:rsidP="005A5757">
            <w:pPr>
              <w:pStyle w:val="a3"/>
              <w:rPr>
                <w:b/>
                <w:bCs/>
              </w:rPr>
            </w:pPr>
            <w:r w:rsidRPr="00DF0656">
              <w:rPr>
                <w:b/>
                <w:bCs/>
              </w:rPr>
              <w:t>Capacitatea magaziei</w:t>
            </w:r>
          </w:p>
        </w:tc>
        <w:tc>
          <w:tcPr>
            <w:tcW w:w="1276" w:type="dxa"/>
            <w:vAlign w:val="center"/>
          </w:tcPr>
          <w:p w14:paraId="039A4118" w14:textId="77777777" w:rsidR="00073079" w:rsidRPr="00DF0656" w:rsidRDefault="00073079" w:rsidP="005A6109">
            <w:pPr>
              <w:pStyle w:val="a3"/>
              <w:jc w:val="center"/>
            </w:pPr>
            <w:r w:rsidRPr="00DF0656">
              <w:t>105 bucăți</w:t>
            </w:r>
          </w:p>
        </w:tc>
        <w:tc>
          <w:tcPr>
            <w:tcW w:w="1276" w:type="dxa"/>
            <w:vAlign w:val="center"/>
          </w:tcPr>
          <w:p w14:paraId="4FBFE4D9" w14:textId="77777777" w:rsidR="00073079" w:rsidRPr="00DF0656" w:rsidRDefault="00073079" w:rsidP="005A6109">
            <w:pPr>
              <w:pStyle w:val="a3"/>
              <w:jc w:val="center"/>
            </w:pPr>
            <w:r w:rsidRPr="00DF0656">
              <w:t>105 bucăți</w:t>
            </w:r>
          </w:p>
        </w:tc>
        <w:tc>
          <w:tcPr>
            <w:tcW w:w="1417" w:type="dxa"/>
            <w:vAlign w:val="center"/>
          </w:tcPr>
          <w:p w14:paraId="4979BC11" w14:textId="3B60A742" w:rsidR="00073079" w:rsidRPr="00DF0656" w:rsidRDefault="00073079" w:rsidP="005A6109">
            <w:pPr>
              <w:pStyle w:val="a3"/>
              <w:jc w:val="center"/>
            </w:pPr>
            <w:r w:rsidRPr="00DF0656">
              <w:t>105 bucăți</w:t>
            </w:r>
          </w:p>
        </w:tc>
      </w:tr>
      <w:tr w:rsidR="00073079" w:rsidRPr="00DF0656" w14:paraId="6C1867B8" w14:textId="5E30BEAD" w:rsidTr="00CC76C1">
        <w:trPr>
          <w:trHeight w:val="227"/>
        </w:trPr>
        <w:tc>
          <w:tcPr>
            <w:tcW w:w="1134" w:type="dxa"/>
            <w:vAlign w:val="center"/>
          </w:tcPr>
          <w:p w14:paraId="1D06917A" w14:textId="77777777" w:rsidR="00073079" w:rsidRPr="00DF0656" w:rsidRDefault="00073079" w:rsidP="005A5757">
            <w:pPr>
              <w:pStyle w:val="a3"/>
              <w:rPr>
                <w:b/>
                <w:bCs/>
              </w:rPr>
            </w:pPr>
            <w:r w:rsidRPr="00DF0656">
              <w:rPr>
                <w:b/>
                <w:bCs/>
              </w:rPr>
              <w:t>Timp de rampă</w:t>
            </w:r>
          </w:p>
        </w:tc>
        <w:tc>
          <w:tcPr>
            <w:tcW w:w="1276" w:type="dxa"/>
            <w:vAlign w:val="center"/>
          </w:tcPr>
          <w:p w14:paraId="2007ADD2" w14:textId="5CF6888F" w:rsidR="00073079" w:rsidRPr="00DF0656" w:rsidRDefault="001B3206" w:rsidP="005A6109">
            <w:pPr>
              <w:pStyle w:val="a3"/>
              <w:jc w:val="center"/>
            </w:pPr>
            <w:r w:rsidRPr="00DF0656">
              <w:t>400 ms</w:t>
            </w:r>
          </w:p>
        </w:tc>
        <w:tc>
          <w:tcPr>
            <w:tcW w:w="1276" w:type="dxa"/>
            <w:vAlign w:val="center"/>
          </w:tcPr>
          <w:p w14:paraId="61A4031D" w14:textId="17ACB447" w:rsidR="00073079" w:rsidRPr="00DF0656" w:rsidRDefault="001B3206" w:rsidP="005A6109">
            <w:pPr>
              <w:pStyle w:val="a3"/>
              <w:jc w:val="center"/>
            </w:pPr>
            <w:r w:rsidRPr="00DF0656">
              <w:t>300 ms</w:t>
            </w:r>
          </w:p>
        </w:tc>
        <w:tc>
          <w:tcPr>
            <w:tcW w:w="1417" w:type="dxa"/>
            <w:vAlign w:val="center"/>
          </w:tcPr>
          <w:p w14:paraId="0F0FDF46" w14:textId="2194D382" w:rsidR="00073079" w:rsidRPr="00DF0656" w:rsidRDefault="001B3206" w:rsidP="005A6109">
            <w:pPr>
              <w:pStyle w:val="a3"/>
              <w:jc w:val="center"/>
            </w:pPr>
            <w:r w:rsidRPr="00DF0656">
              <w:t>300 ms</w:t>
            </w:r>
          </w:p>
        </w:tc>
      </w:tr>
      <w:tr w:rsidR="00E20104" w:rsidRPr="00DF0656" w14:paraId="72E26DAD" w14:textId="77777777" w:rsidTr="00CC76C1">
        <w:trPr>
          <w:trHeight w:val="227"/>
        </w:trPr>
        <w:tc>
          <w:tcPr>
            <w:tcW w:w="1134" w:type="dxa"/>
            <w:vAlign w:val="center"/>
          </w:tcPr>
          <w:p w14:paraId="5F381A4E" w14:textId="7E4FB2E0" w:rsidR="00E20104" w:rsidRPr="00DF0656" w:rsidRDefault="00BB6CA6" w:rsidP="005A5757">
            <w:pPr>
              <w:pStyle w:val="a3"/>
              <w:rPr>
                <w:b/>
                <w:bCs/>
              </w:rPr>
            </w:pPr>
            <w:r w:rsidRPr="00DF0656">
              <w:rPr>
                <w:b/>
                <w:bCs/>
              </w:rPr>
              <w:t>Mod de condus</w:t>
            </w:r>
          </w:p>
        </w:tc>
        <w:tc>
          <w:tcPr>
            <w:tcW w:w="1276" w:type="dxa"/>
            <w:vAlign w:val="center"/>
          </w:tcPr>
          <w:p w14:paraId="065606F8" w14:textId="2F496ACA" w:rsidR="00E20104" w:rsidRPr="00DF0656" w:rsidRDefault="00BB6CA6" w:rsidP="005A6109">
            <w:pPr>
              <w:pStyle w:val="a3"/>
              <w:jc w:val="center"/>
            </w:pPr>
            <w:r w:rsidRPr="00DF0656">
              <w:t>a apărut</w:t>
            </w:r>
          </w:p>
        </w:tc>
        <w:tc>
          <w:tcPr>
            <w:tcW w:w="1276" w:type="dxa"/>
            <w:vAlign w:val="center"/>
          </w:tcPr>
          <w:p w14:paraId="2D560966" w14:textId="100DE267" w:rsidR="00E20104" w:rsidRPr="00DF0656" w:rsidRDefault="00E20104" w:rsidP="005A6109">
            <w:pPr>
              <w:pStyle w:val="a3"/>
              <w:jc w:val="center"/>
            </w:pPr>
            <w:r w:rsidRPr="00DF0656">
              <w:rPr>
                <w:lang w:bidi="zh-CN"/>
              </w:rPr>
              <w:t>umpleți cu aer</w:t>
            </w:r>
          </w:p>
        </w:tc>
        <w:tc>
          <w:tcPr>
            <w:tcW w:w="1417" w:type="dxa"/>
            <w:vAlign w:val="center"/>
          </w:tcPr>
          <w:p w14:paraId="58B35576" w14:textId="06DDD75C" w:rsidR="00E20104" w:rsidRPr="00DF0656" w:rsidRDefault="00E20104" w:rsidP="005A6109">
            <w:pPr>
              <w:pStyle w:val="a3"/>
              <w:jc w:val="center"/>
            </w:pPr>
            <w:r w:rsidRPr="00DF0656">
              <w:rPr>
                <w:lang w:bidi="zh-CN"/>
              </w:rPr>
              <w:t>umpleți cu aer</w:t>
            </w:r>
          </w:p>
        </w:tc>
      </w:tr>
      <w:tr w:rsidR="00073079" w:rsidRPr="00DF0656" w14:paraId="73A7A6B5" w14:textId="77777777" w:rsidTr="00CC76C1">
        <w:trPr>
          <w:trHeight w:val="227"/>
        </w:trPr>
        <w:tc>
          <w:tcPr>
            <w:tcW w:w="1134" w:type="dxa"/>
            <w:vAlign w:val="center"/>
          </w:tcPr>
          <w:p w14:paraId="09639BFB" w14:textId="0EA95B29" w:rsidR="00073079" w:rsidRPr="00DF0656" w:rsidRDefault="001621C6" w:rsidP="005A5757">
            <w:pPr>
              <w:pStyle w:val="a3"/>
              <w:rPr>
                <w:b/>
                <w:bCs/>
              </w:rPr>
            </w:pPr>
            <w:r w:rsidRPr="00DF0656">
              <w:rPr>
                <w:b/>
                <w:bCs/>
              </w:rPr>
              <w:t>Mod de tragere</w:t>
            </w:r>
          </w:p>
        </w:tc>
        <w:tc>
          <w:tcPr>
            <w:tcW w:w="1276" w:type="dxa"/>
            <w:vAlign w:val="center"/>
          </w:tcPr>
          <w:p w14:paraId="4D638FB3" w14:textId="50B6D477" w:rsidR="00073079" w:rsidRPr="00DF0656" w:rsidRDefault="001621C6" w:rsidP="005A6109">
            <w:pPr>
              <w:pStyle w:val="a3"/>
              <w:jc w:val="center"/>
            </w:pPr>
            <w:r w:rsidRPr="00DF0656">
              <w:t>Acționare complet secvențială / Acționare prin contact</w:t>
            </w:r>
          </w:p>
        </w:tc>
        <w:tc>
          <w:tcPr>
            <w:tcW w:w="1276" w:type="dxa"/>
            <w:vAlign w:val="center"/>
          </w:tcPr>
          <w:p w14:paraId="7F8CA39C" w14:textId="1101B9D1" w:rsidR="00073079" w:rsidRPr="00DF0656" w:rsidRDefault="001621C6" w:rsidP="005A6109">
            <w:pPr>
              <w:pStyle w:val="a3"/>
              <w:jc w:val="center"/>
            </w:pPr>
            <w:r w:rsidRPr="00DF0656">
              <w:t>Acționare complet secvențială / Acționare prin contact</w:t>
            </w:r>
          </w:p>
        </w:tc>
        <w:tc>
          <w:tcPr>
            <w:tcW w:w="1417" w:type="dxa"/>
            <w:vAlign w:val="center"/>
          </w:tcPr>
          <w:p w14:paraId="516D92DA" w14:textId="0A423F93" w:rsidR="00073079" w:rsidRPr="00DF0656" w:rsidRDefault="001621C6" w:rsidP="005A6109">
            <w:pPr>
              <w:pStyle w:val="a3"/>
              <w:jc w:val="center"/>
            </w:pPr>
            <w:r w:rsidRPr="00DF0656">
              <w:t>Acționare complet secvențială / Acționare prin contact</w:t>
            </w:r>
          </w:p>
        </w:tc>
      </w:tr>
    </w:tbl>
    <w:p w14:paraId="7F4FE52B" w14:textId="2E6766AC" w:rsidR="00DA22D2" w:rsidRPr="00AC133C" w:rsidRDefault="005A6109" w:rsidP="00AC133C">
      <w:pPr>
        <w:pStyle w:val="-"/>
        <w:rPr>
          <w:b/>
          <w:bCs/>
        </w:rPr>
      </w:pPr>
      <w:r w:rsidRPr="00DF0656">
        <w:rPr>
          <w:b/>
          <w:bCs/>
          <w:sz w:val="12"/>
          <w:szCs w:val="12"/>
        </w:rPr>
        <w:t xml:space="preserve">Nr. model NOTĂ: </w:t>
      </w:r>
      <w:r w:rsidRPr="00DF0656">
        <w:rPr>
          <w:sz w:val="12"/>
          <w:szCs w:val="12"/>
        </w:rPr>
        <w:t>x (gol , 1, 2, 3, 4, 5, 6, 7, 8, 9, E , S, A, M); y (gol, -1, -2, -3, -4, -5, -6, -7, -8, -9, E, S, A, M)</w:t>
      </w:r>
    </w:p>
    <w:p w14:paraId="25D81F9B" w14:textId="77777777" w:rsidR="005A6109" w:rsidRPr="00DF0656" w:rsidRDefault="005A6109" w:rsidP="005A6109">
      <w:pPr>
        <w:pStyle w:val="2"/>
      </w:pPr>
      <w:r w:rsidRPr="00DF0656">
        <w:t>Specificații tehnice</w:t>
      </w:r>
    </w:p>
    <w:tbl>
      <w:tblPr>
        <w:tblStyle w:val="TableGrid"/>
        <w:tblW w:w="5100"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131"/>
        <w:gridCol w:w="1276"/>
        <w:gridCol w:w="1276"/>
        <w:gridCol w:w="1417"/>
      </w:tblGrid>
      <w:tr w:rsidR="001621C6" w:rsidRPr="00DF0656" w14:paraId="0B45EF59" w14:textId="77777777" w:rsidTr="00CC76C1">
        <w:trPr>
          <w:trHeight w:val="227"/>
          <w:jc w:val="center"/>
        </w:trPr>
        <w:tc>
          <w:tcPr>
            <w:tcW w:w="1131" w:type="dxa"/>
            <w:vAlign w:val="center"/>
          </w:tcPr>
          <w:p w14:paraId="4BE5A62D" w14:textId="77777777" w:rsidR="001621C6" w:rsidRPr="00DF0656" w:rsidRDefault="001621C6" w:rsidP="005A6109">
            <w:pPr>
              <w:pStyle w:val="a5"/>
              <w:spacing w:after="0"/>
            </w:pPr>
            <w:r w:rsidRPr="00DF0656">
              <w:rPr>
                <w:rFonts w:hint="eastAsia"/>
              </w:rPr>
              <w:t>Model</w:t>
            </w:r>
            <w:r w:rsidRPr="00DF0656">
              <w:t xml:space="preserve"> </w:t>
            </w:r>
            <w:r w:rsidRPr="00DF0656">
              <w:rPr>
                <w:rFonts w:hint="eastAsia"/>
              </w:rPr>
              <w:t xml:space="preserve">Nu </w:t>
            </w:r>
            <w:r w:rsidRPr="00DF0656">
              <w:t>.</w:t>
            </w:r>
          </w:p>
        </w:tc>
        <w:tc>
          <w:tcPr>
            <w:tcW w:w="1276" w:type="dxa"/>
            <w:vAlign w:val="center"/>
          </w:tcPr>
          <w:p w14:paraId="64D2F933" w14:textId="77777777" w:rsidR="001621C6" w:rsidRPr="00DF0656" w:rsidRDefault="001621C6" w:rsidP="005A6109">
            <w:pPr>
              <w:pStyle w:val="a5"/>
              <w:spacing w:after="0" w:line="160" w:lineRule="exact"/>
            </w:pPr>
            <w:r w:rsidRPr="00DF0656">
              <w:t>CBNLI3603</w:t>
            </w:r>
          </w:p>
          <w:p w14:paraId="742D1259" w14:textId="77777777" w:rsidR="001621C6" w:rsidRPr="00DF0656" w:rsidRDefault="001621C6" w:rsidP="005A6109">
            <w:pPr>
              <w:pStyle w:val="a5"/>
              <w:spacing w:after="0" w:line="160" w:lineRule="exact"/>
            </w:pPr>
            <w:r w:rsidRPr="00DF0656">
              <w:t>CBNLI3606</w:t>
            </w:r>
          </w:p>
          <w:p w14:paraId="0D52C205" w14:textId="481FEE57" w:rsidR="001621C6" w:rsidRPr="00DF0656" w:rsidRDefault="001621C6" w:rsidP="005A6109">
            <w:pPr>
              <w:pStyle w:val="a5"/>
              <w:spacing w:after="0" w:line="160" w:lineRule="exact"/>
            </w:pPr>
            <w:r w:rsidRPr="00DF0656">
              <w:t>CBNLI3606xy</w:t>
            </w:r>
          </w:p>
          <w:p w14:paraId="7CA7483F" w14:textId="77777777" w:rsidR="001621C6" w:rsidRPr="00DF0656" w:rsidRDefault="001621C6" w:rsidP="005A6109">
            <w:pPr>
              <w:pStyle w:val="a5"/>
              <w:spacing w:after="0" w:line="160" w:lineRule="exact"/>
            </w:pPr>
            <w:r w:rsidRPr="00DF0656">
              <w:t>UCBNLI3606</w:t>
            </w:r>
          </w:p>
          <w:p w14:paraId="63DCA392" w14:textId="128ECA1D" w:rsidR="001621C6" w:rsidRPr="00DF0656" w:rsidRDefault="001621C6" w:rsidP="005A6109">
            <w:pPr>
              <w:pStyle w:val="a5"/>
              <w:spacing w:after="0" w:line="160" w:lineRule="exact"/>
            </w:pPr>
            <w:r w:rsidRPr="00DF0656">
              <w:t>UCBNLI3606xy</w:t>
            </w:r>
          </w:p>
        </w:tc>
        <w:tc>
          <w:tcPr>
            <w:tcW w:w="1276" w:type="dxa"/>
            <w:vAlign w:val="center"/>
          </w:tcPr>
          <w:p w14:paraId="31AC1A64" w14:textId="77777777" w:rsidR="001621C6" w:rsidRPr="00DF0656" w:rsidRDefault="001621C6" w:rsidP="005A6109">
            <w:pPr>
              <w:pStyle w:val="a5"/>
              <w:spacing w:after="0" w:line="160" w:lineRule="exact"/>
            </w:pPr>
            <w:r w:rsidRPr="00DF0656">
              <w:t>CSTLI3805</w:t>
            </w:r>
          </w:p>
          <w:p w14:paraId="3E3D2067" w14:textId="77777777" w:rsidR="001621C6" w:rsidRPr="00DF0656" w:rsidRDefault="001621C6" w:rsidP="005A6109">
            <w:pPr>
              <w:pStyle w:val="a5"/>
              <w:spacing w:after="0" w:line="160" w:lineRule="exact"/>
            </w:pPr>
            <w:r w:rsidRPr="00DF0656">
              <w:t>CSTLI3808</w:t>
            </w:r>
          </w:p>
          <w:p w14:paraId="09E07055" w14:textId="2B989703" w:rsidR="001621C6" w:rsidRPr="00DF0656" w:rsidRDefault="001621C6" w:rsidP="005A6109">
            <w:pPr>
              <w:pStyle w:val="a5"/>
              <w:spacing w:after="0" w:line="160" w:lineRule="exact"/>
            </w:pPr>
            <w:r w:rsidRPr="00DF0656">
              <w:t>CSTLI3808xy</w:t>
            </w:r>
          </w:p>
          <w:p w14:paraId="207C4431" w14:textId="77777777" w:rsidR="001621C6" w:rsidRPr="00DF0656" w:rsidRDefault="001621C6" w:rsidP="005A6109">
            <w:pPr>
              <w:pStyle w:val="a5"/>
              <w:spacing w:after="0" w:line="160" w:lineRule="exact"/>
            </w:pPr>
            <w:r w:rsidRPr="00DF0656">
              <w:t>UCSTLI3808</w:t>
            </w:r>
          </w:p>
          <w:p w14:paraId="49E6D9F7" w14:textId="72DBCF89" w:rsidR="001621C6" w:rsidRPr="00DF0656" w:rsidRDefault="001621C6" w:rsidP="005A6109">
            <w:pPr>
              <w:pStyle w:val="a5"/>
              <w:spacing w:after="0" w:line="160" w:lineRule="exact"/>
            </w:pPr>
            <w:r w:rsidRPr="00DF0656">
              <w:t>UCSTLI3808xy</w:t>
            </w:r>
          </w:p>
        </w:tc>
        <w:tc>
          <w:tcPr>
            <w:tcW w:w="1417" w:type="dxa"/>
          </w:tcPr>
          <w:p w14:paraId="6BD3FB91" w14:textId="77777777" w:rsidR="001621C6" w:rsidRPr="00DF0656" w:rsidRDefault="001621C6" w:rsidP="005A6109">
            <w:pPr>
              <w:pStyle w:val="a5"/>
              <w:spacing w:after="0" w:line="160" w:lineRule="exact"/>
            </w:pPr>
            <w:r w:rsidRPr="00DF0656">
              <w:t>CCSNLI6005</w:t>
            </w:r>
          </w:p>
          <w:p w14:paraId="27F5B6E6" w14:textId="77777777" w:rsidR="001621C6" w:rsidRPr="00DF0656" w:rsidRDefault="001621C6" w:rsidP="005A6109">
            <w:pPr>
              <w:pStyle w:val="a5"/>
              <w:spacing w:after="0" w:line="160" w:lineRule="exact"/>
            </w:pPr>
            <w:r w:rsidRPr="00DF0656">
              <w:t>CCSNLI6008</w:t>
            </w:r>
          </w:p>
          <w:p w14:paraId="5295366A" w14:textId="57A79611" w:rsidR="001621C6" w:rsidRPr="00DF0656" w:rsidRDefault="001621C6" w:rsidP="005A6109">
            <w:pPr>
              <w:pStyle w:val="a5"/>
              <w:spacing w:after="0" w:line="160" w:lineRule="exact"/>
            </w:pPr>
            <w:r w:rsidRPr="00DF0656">
              <w:t>CCSNLI6008xy</w:t>
            </w:r>
          </w:p>
          <w:p w14:paraId="64DB76A5" w14:textId="77777777" w:rsidR="001621C6" w:rsidRPr="00DF0656" w:rsidRDefault="001621C6" w:rsidP="005A6109">
            <w:pPr>
              <w:pStyle w:val="a5"/>
              <w:spacing w:after="0" w:line="160" w:lineRule="exact"/>
            </w:pPr>
            <w:r w:rsidRPr="00DF0656">
              <w:t>UCCSNLI6008</w:t>
            </w:r>
          </w:p>
          <w:p w14:paraId="377B2BA3" w14:textId="3291974B" w:rsidR="001621C6" w:rsidRPr="00DF0656" w:rsidRDefault="001621C6" w:rsidP="005A6109">
            <w:pPr>
              <w:pStyle w:val="a5"/>
              <w:spacing w:after="0" w:line="160" w:lineRule="exact"/>
            </w:pPr>
            <w:r w:rsidRPr="00DF0656">
              <w:t>UCCSNLI6008xy</w:t>
            </w:r>
          </w:p>
        </w:tc>
      </w:tr>
      <w:tr w:rsidR="001621C6" w:rsidRPr="00DF0656" w14:paraId="1F10A05E" w14:textId="77777777" w:rsidTr="00CC76C1">
        <w:trPr>
          <w:trHeight w:val="227"/>
          <w:jc w:val="center"/>
        </w:trPr>
        <w:tc>
          <w:tcPr>
            <w:tcW w:w="1131" w:type="dxa"/>
            <w:vAlign w:val="center"/>
          </w:tcPr>
          <w:p w14:paraId="14FBE8B9" w14:textId="77777777" w:rsidR="001621C6" w:rsidRPr="00DF0656" w:rsidRDefault="001621C6" w:rsidP="0008482A">
            <w:pPr>
              <w:pStyle w:val="a3"/>
              <w:rPr>
                <w:b/>
                <w:bCs/>
              </w:rPr>
            </w:pPr>
            <w:r w:rsidRPr="00DF0656">
              <w:rPr>
                <w:b/>
                <w:bCs/>
              </w:rPr>
              <w:t>Voltaj</w:t>
            </w:r>
          </w:p>
        </w:tc>
        <w:tc>
          <w:tcPr>
            <w:tcW w:w="1276" w:type="dxa"/>
            <w:vAlign w:val="center"/>
          </w:tcPr>
          <w:p w14:paraId="1F1BCE50" w14:textId="77777777" w:rsidR="001621C6" w:rsidRPr="00DF0656" w:rsidRDefault="001621C6" w:rsidP="005A6109">
            <w:pPr>
              <w:pStyle w:val="a3"/>
              <w:jc w:val="center"/>
            </w:pPr>
            <w:r w:rsidRPr="00DF0656">
              <w:t>20V</w:t>
            </w:r>
          </w:p>
        </w:tc>
        <w:tc>
          <w:tcPr>
            <w:tcW w:w="1276" w:type="dxa"/>
            <w:vAlign w:val="center"/>
          </w:tcPr>
          <w:p w14:paraId="08C68305" w14:textId="77777777" w:rsidR="001621C6" w:rsidRPr="00DF0656" w:rsidRDefault="001621C6" w:rsidP="005A6109">
            <w:pPr>
              <w:pStyle w:val="a3"/>
              <w:jc w:val="center"/>
            </w:pPr>
            <w:r w:rsidRPr="00DF0656">
              <w:t>20V</w:t>
            </w:r>
          </w:p>
        </w:tc>
        <w:tc>
          <w:tcPr>
            <w:tcW w:w="1417" w:type="dxa"/>
            <w:vAlign w:val="center"/>
          </w:tcPr>
          <w:p w14:paraId="429D13E2" w14:textId="77777777" w:rsidR="001621C6" w:rsidRPr="00DF0656" w:rsidRDefault="001621C6" w:rsidP="005A6109">
            <w:pPr>
              <w:pStyle w:val="a3"/>
              <w:jc w:val="center"/>
            </w:pPr>
            <w:r w:rsidRPr="00DF0656">
              <w:t>20V</w:t>
            </w:r>
          </w:p>
        </w:tc>
      </w:tr>
      <w:tr w:rsidR="001621C6" w:rsidRPr="00DF0656" w14:paraId="6CDFED49" w14:textId="77777777" w:rsidTr="00CC76C1">
        <w:trPr>
          <w:trHeight w:val="227"/>
          <w:jc w:val="center"/>
        </w:trPr>
        <w:tc>
          <w:tcPr>
            <w:tcW w:w="1131" w:type="dxa"/>
            <w:vAlign w:val="center"/>
          </w:tcPr>
          <w:p w14:paraId="5BE4F2C4" w14:textId="77777777" w:rsidR="001621C6" w:rsidRPr="00DF0656" w:rsidRDefault="001621C6" w:rsidP="00AC133C">
            <w:pPr>
              <w:pStyle w:val="a3"/>
              <w:jc w:val="left"/>
              <w:rPr>
                <w:b/>
                <w:bCs/>
              </w:rPr>
            </w:pPr>
            <w:r w:rsidRPr="00DF0656">
              <w:rPr>
                <w:b/>
                <w:bCs/>
              </w:rPr>
              <w:t>Tipul de unghii</w:t>
            </w:r>
          </w:p>
        </w:tc>
        <w:tc>
          <w:tcPr>
            <w:tcW w:w="1276" w:type="dxa"/>
            <w:vAlign w:val="center"/>
          </w:tcPr>
          <w:p w14:paraId="10B89E6C" w14:textId="4EC5A7CA" w:rsidR="001621C6" w:rsidRPr="00DF0656" w:rsidRDefault="001621C6" w:rsidP="005A6109">
            <w:pPr>
              <w:pStyle w:val="a3"/>
              <w:jc w:val="center"/>
            </w:pPr>
            <w:r w:rsidRPr="00DF0656">
              <w:t>23GA</w:t>
            </w:r>
          </w:p>
          <w:p w14:paraId="79422104" w14:textId="5205C7E6" w:rsidR="001621C6" w:rsidRPr="00DF0656" w:rsidRDefault="001621C6" w:rsidP="005A6109">
            <w:pPr>
              <w:pStyle w:val="a3"/>
              <w:jc w:val="center"/>
            </w:pPr>
            <w:r w:rsidRPr="00DF0656">
              <w:t>P10-P35</w:t>
            </w:r>
          </w:p>
        </w:tc>
        <w:tc>
          <w:tcPr>
            <w:tcW w:w="1276" w:type="dxa"/>
            <w:vAlign w:val="center"/>
          </w:tcPr>
          <w:p w14:paraId="55B95A08" w14:textId="23DC2A00" w:rsidR="001621C6" w:rsidRPr="00DF0656" w:rsidRDefault="001621C6" w:rsidP="005A6109">
            <w:pPr>
              <w:pStyle w:val="a3"/>
              <w:jc w:val="center"/>
            </w:pPr>
            <w:r w:rsidRPr="00DF0656">
              <w:t>SF</w:t>
            </w:r>
          </w:p>
          <w:p w14:paraId="78F99228" w14:textId="6177C0A3" w:rsidR="001621C6" w:rsidRPr="00DF0656" w:rsidRDefault="001621C6" w:rsidP="005A6109">
            <w:pPr>
              <w:pStyle w:val="a3"/>
              <w:jc w:val="center"/>
            </w:pPr>
            <w:r w:rsidRPr="00DF0656">
              <w:t>ST18</w:t>
            </w:r>
          </w:p>
        </w:tc>
        <w:tc>
          <w:tcPr>
            <w:tcW w:w="1417" w:type="dxa"/>
            <w:vAlign w:val="center"/>
          </w:tcPr>
          <w:p w14:paraId="7B755CF4" w14:textId="3031F330" w:rsidR="001621C6" w:rsidRPr="00DF0656" w:rsidRDefault="001621C6" w:rsidP="005A6109">
            <w:pPr>
              <w:pStyle w:val="a3"/>
              <w:jc w:val="center"/>
            </w:pPr>
            <w:r w:rsidRPr="00DF0656">
              <w:rPr>
                <w:rFonts w:hint="eastAsia"/>
              </w:rPr>
              <w:t xml:space="preserve">1 </w:t>
            </w:r>
            <w:r w:rsidRPr="00DF0656">
              <w:t>8GA</w:t>
            </w:r>
          </w:p>
          <w:p w14:paraId="074B4997" w14:textId="7A3DED98" w:rsidR="001B3206" w:rsidRPr="00DF0656" w:rsidRDefault="001F2F23" w:rsidP="005A6109">
            <w:pPr>
              <w:pStyle w:val="a3"/>
              <w:jc w:val="center"/>
            </w:pPr>
            <w:r w:rsidRPr="00DF0656">
              <w:t>Coroană: 5,7 mm</w:t>
            </w:r>
          </w:p>
          <w:p w14:paraId="1969048A" w14:textId="5C5C8872" w:rsidR="001621C6" w:rsidRPr="00DF0656" w:rsidRDefault="001621C6" w:rsidP="005A6109">
            <w:pPr>
              <w:pStyle w:val="a3"/>
              <w:jc w:val="center"/>
            </w:pPr>
            <w:r w:rsidRPr="00DF0656">
              <w:t>K10-K40</w:t>
            </w:r>
          </w:p>
        </w:tc>
      </w:tr>
      <w:tr w:rsidR="001621C6" w:rsidRPr="00DF0656" w14:paraId="3A4E7D45" w14:textId="77777777" w:rsidTr="00CC76C1">
        <w:trPr>
          <w:trHeight w:val="227"/>
          <w:jc w:val="center"/>
        </w:trPr>
        <w:tc>
          <w:tcPr>
            <w:tcW w:w="1131" w:type="dxa"/>
            <w:vAlign w:val="center"/>
          </w:tcPr>
          <w:p w14:paraId="659EEA7A" w14:textId="77777777" w:rsidR="001621C6" w:rsidRPr="00DF0656" w:rsidRDefault="001621C6" w:rsidP="00AC133C">
            <w:pPr>
              <w:pStyle w:val="a3"/>
              <w:jc w:val="left"/>
              <w:rPr>
                <w:b/>
                <w:bCs/>
              </w:rPr>
            </w:pPr>
            <w:r w:rsidRPr="00DF0656">
              <w:rPr>
                <w:b/>
                <w:bCs/>
              </w:rPr>
              <w:t>Rata de acționare</w:t>
            </w:r>
          </w:p>
        </w:tc>
        <w:tc>
          <w:tcPr>
            <w:tcW w:w="1276" w:type="dxa"/>
            <w:vAlign w:val="center"/>
          </w:tcPr>
          <w:p w14:paraId="1C9625F6" w14:textId="2E3D0D58" w:rsidR="001621C6" w:rsidRPr="00DF0656" w:rsidRDefault="001621C6" w:rsidP="005A6109">
            <w:pPr>
              <w:pStyle w:val="a3"/>
              <w:jc w:val="center"/>
            </w:pPr>
            <w:r w:rsidRPr="00DF0656">
              <w:t>3 cuie/s</w:t>
            </w:r>
          </w:p>
        </w:tc>
        <w:tc>
          <w:tcPr>
            <w:tcW w:w="1276" w:type="dxa"/>
            <w:vAlign w:val="center"/>
          </w:tcPr>
          <w:p w14:paraId="473B0776" w14:textId="6C6CE7BD" w:rsidR="001621C6" w:rsidRPr="00DF0656" w:rsidRDefault="001B3206" w:rsidP="005A6109">
            <w:pPr>
              <w:pStyle w:val="a3"/>
              <w:jc w:val="center"/>
            </w:pPr>
            <w:r w:rsidRPr="00DF0656">
              <w:t>2 cuie/s</w:t>
            </w:r>
          </w:p>
        </w:tc>
        <w:tc>
          <w:tcPr>
            <w:tcW w:w="1417" w:type="dxa"/>
            <w:vAlign w:val="center"/>
          </w:tcPr>
          <w:p w14:paraId="3E9A2371" w14:textId="77777777" w:rsidR="001621C6" w:rsidRPr="00DF0656" w:rsidRDefault="001621C6" w:rsidP="005A6109">
            <w:pPr>
              <w:pStyle w:val="a3"/>
              <w:jc w:val="center"/>
            </w:pPr>
            <w:r w:rsidRPr="00DF0656">
              <w:t>3 cuie/s</w:t>
            </w:r>
          </w:p>
        </w:tc>
      </w:tr>
      <w:tr w:rsidR="001621C6" w:rsidRPr="00DF0656" w14:paraId="457D794A" w14:textId="77777777" w:rsidTr="00CC76C1">
        <w:trPr>
          <w:trHeight w:val="227"/>
          <w:jc w:val="center"/>
        </w:trPr>
        <w:tc>
          <w:tcPr>
            <w:tcW w:w="1131" w:type="dxa"/>
            <w:vAlign w:val="center"/>
          </w:tcPr>
          <w:p w14:paraId="70288406" w14:textId="77777777" w:rsidR="001621C6" w:rsidRPr="00DF0656" w:rsidRDefault="001621C6" w:rsidP="0008482A">
            <w:pPr>
              <w:pStyle w:val="a3"/>
              <w:rPr>
                <w:b/>
                <w:bCs/>
              </w:rPr>
            </w:pPr>
            <w:r w:rsidRPr="00DF0656">
              <w:rPr>
                <w:b/>
                <w:bCs/>
              </w:rPr>
              <w:t>Capacitatea magaziei</w:t>
            </w:r>
          </w:p>
        </w:tc>
        <w:tc>
          <w:tcPr>
            <w:tcW w:w="1276" w:type="dxa"/>
            <w:vAlign w:val="center"/>
          </w:tcPr>
          <w:p w14:paraId="5D5DD0B7" w14:textId="5B1E62B7" w:rsidR="001621C6" w:rsidRPr="00DF0656" w:rsidRDefault="001B3206" w:rsidP="005A6109">
            <w:pPr>
              <w:pStyle w:val="a3"/>
              <w:jc w:val="center"/>
            </w:pPr>
            <w:r w:rsidRPr="00DF0656">
              <w:t>140 bucăți</w:t>
            </w:r>
          </w:p>
        </w:tc>
        <w:tc>
          <w:tcPr>
            <w:tcW w:w="1276" w:type="dxa"/>
            <w:vAlign w:val="center"/>
          </w:tcPr>
          <w:p w14:paraId="731CE41A" w14:textId="6EF96222" w:rsidR="001621C6" w:rsidRPr="00DF0656" w:rsidRDefault="001B3206" w:rsidP="005A6109">
            <w:pPr>
              <w:pStyle w:val="a3"/>
              <w:jc w:val="center"/>
            </w:pPr>
            <w:r w:rsidRPr="00DF0656">
              <w:t>65 bucăți</w:t>
            </w:r>
          </w:p>
        </w:tc>
        <w:tc>
          <w:tcPr>
            <w:tcW w:w="1417" w:type="dxa"/>
            <w:vAlign w:val="center"/>
          </w:tcPr>
          <w:p w14:paraId="3667C1AA" w14:textId="77777777" w:rsidR="001621C6" w:rsidRPr="00DF0656" w:rsidRDefault="001621C6" w:rsidP="005A6109">
            <w:pPr>
              <w:pStyle w:val="a3"/>
              <w:jc w:val="center"/>
            </w:pPr>
            <w:r w:rsidRPr="00DF0656">
              <w:t>105 bucăți</w:t>
            </w:r>
          </w:p>
        </w:tc>
      </w:tr>
      <w:tr w:rsidR="001621C6" w:rsidRPr="00DF0656" w14:paraId="6ECB298E" w14:textId="77777777" w:rsidTr="00CC76C1">
        <w:trPr>
          <w:trHeight w:val="227"/>
          <w:jc w:val="center"/>
        </w:trPr>
        <w:tc>
          <w:tcPr>
            <w:tcW w:w="1131" w:type="dxa"/>
            <w:vAlign w:val="center"/>
          </w:tcPr>
          <w:p w14:paraId="79A2E040" w14:textId="77777777" w:rsidR="001621C6" w:rsidRPr="00DF0656" w:rsidRDefault="001621C6" w:rsidP="0008482A">
            <w:pPr>
              <w:pStyle w:val="a3"/>
              <w:rPr>
                <w:b/>
                <w:bCs/>
              </w:rPr>
            </w:pPr>
            <w:r w:rsidRPr="00DF0656">
              <w:rPr>
                <w:b/>
                <w:bCs/>
              </w:rPr>
              <w:t>Timp de rampă</w:t>
            </w:r>
          </w:p>
        </w:tc>
        <w:tc>
          <w:tcPr>
            <w:tcW w:w="1276" w:type="dxa"/>
            <w:vAlign w:val="center"/>
          </w:tcPr>
          <w:p w14:paraId="7881E551" w14:textId="69447F0F" w:rsidR="001621C6" w:rsidRPr="00DF0656" w:rsidRDefault="001B3206" w:rsidP="005A6109">
            <w:pPr>
              <w:pStyle w:val="a3"/>
              <w:jc w:val="center"/>
            </w:pPr>
            <w:r w:rsidRPr="00DF0656">
              <w:t>300 ms</w:t>
            </w:r>
          </w:p>
        </w:tc>
        <w:tc>
          <w:tcPr>
            <w:tcW w:w="1276" w:type="dxa"/>
            <w:vAlign w:val="center"/>
          </w:tcPr>
          <w:p w14:paraId="2A474E30" w14:textId="0A09B858" w:rsidR="001621C6" w:rsidRPr="00DF0656" w:rsidRDefault="001B3206" w:rsidP="005A6109">
            <w:pPr>
              <w:pStyle w:val="a3"/>
              <w:jc w:val="center"/>
            </w:pPr>
            <w:r w:rsidRPr="00DF0656">
              <w:t>400 ms</w:t>
            </w:r>
          </w:p>
        </w:tc>
        <w:tc>
          <w:tcPr>
            <w:tcW w:w="1417" w:type="dxa"/>
            <w:vAlign w:val="center"/>
          </w:tcPr>
          <w:p w14:paraId="0C8F415C" w14:textId="1FC4EB52" w:rsidR="001621C6" w:rsidRPr="00DF0656" w:rsidRDefault="001B3206" w:rsidP="005A6109">
            <w:pPr>
              <w:pStyle w:val="a3"/>
              <w:jc w:val="center"/>
            </w:pPr>
            <w:r w:rsidRPr="00DF0656">
              <w:t>300 ms</w:t>
            </w:r>
          </w:p>
        </w:tc>
      </w:tr>
      <w:tr w:rsidR="00E20104" w:rsidRPr="00DF0656" w14:paraId="155A59C7" w14:textId="77777777" w:rsidTr="00CC76C1">
        <w:trPr>
          <w:trHeight w:val="227"/>
          <w:jc w:val="center"/>
        </w:trPr>
        <w:tc>
          <w:tcPr>
            <w:tcW w:w="1131" w:type="dxa"/>
            <w:vAlign w:val="center"/>
          </w:tcPr>
          <w:p w14:paraId="0CE03EA0" w14:textId="5B8D49ED" w:rsidR="00E20104" w:rsidRPr="00DF0656" w:rsidRDefault="00524370" w:rsidP="0008482A">
            <w:pPr>
              <w:pStyle w:val="a3"/>
              <w:rPr>
                <w:b/>
                <w:bCs/>
              </w:rPr>
            </w:pPr>
            <w:r w:rsidRPr="00DF0656">
              <w:rPr>
                <w:b/>
                <w:bCs/>
              </w:rPr>
              <w:t>Mod de condus</w:t>
            </w:r>
          </w:p>
        </w:tc>
        <w:tc>
          <w:tcPr>
            <w:tcW w:w="1276" w:type="dxa"/>
            <w:vAlign w:val="center"/>
          </w:tcPr>
          <w:p w14:paraId="11CF3819" w14:textId="47965FE3" w:rsidR="00E20104" w:rsidRPr="00DF0656" w:rsidRDefault="00E20104" w:rsidP="005A6109">
            <w:pPr>
              <w:pStyle w:val="a3"/>
              <w:jc w:val="center"/>
            </w:pPr>
            <w:r w:rsidRPr="00DF0656">
              <w:rPr>
                <w:lang w:bidi="zh-CN"/>
              </w:rPr>
              <w:t>umpleți cu aer</w:t>
            </w:r>
          </w:p>
        </w:tc>
        <w:tc>
          <w:tcPr>
            <w:tcW w:w="1276" w:type="dxa"/>
            <w:vAlign w:val="center"/>
          </w:tcPr>
          <w:p w14:paraId="55A7E4DB" w14:textId="752AFABA" w:rsidR="00E20104" w:rsidRPr="00DF0656" w:rsidRDefault="00E20104" w:rsidP="005A6109">
            <w:pPr>
              <w:pStyle w:val="a3"/>
              <w:jc w:val="center"/>
            </w:pPr>
            <w:r w:rsidRPr="00DF0656">
              <w:rPr>
                <w:lang w:bidi="zh-CN"/>
              </w:rPr>
              <w:t>umpleți cu aer</w:t>
            </w:r>
          </w:p>
        </w:tc>
        <w:tc>
          <w:tcPr>
            <w:tcW w:w="1417" w:type="dxa"/>
            <w:vAlign w:val="center"/>
          </w:tcPr>
          <w:p w14:paraId="2503943B" w14:textId="090D6D1C" w:rsidR="00E20104" w:rsidRPr="00DF0656" w:rsidRDefault="00E20104" w:rsidP="005A6109">
            <w:pPr>
              <w:pStyle w:val="a3"/>
              <w:jc w:val="center"/>
            </w:pPr>
            <w:r w:rsidRPr="00DF0656">
              <w:rPr>
                <w:lang w:bidi="zh-CN"/>
              </w:rPr>
              <w:t>umpleți cu aer</w:t>
            </w:r>
          </w:p>
        </w:tc>
      </w:tr>
      <w:tr w:rsidR="001621C6" w:rsidRPr="00DF0656" w14:paraId="38F73EE2" w14:textId="77777777" w:rsidTr="00CC76C1">
        <w:trPr>
          <w:trHeight w:val="227"/>
          <w:jc w:val="center"/>
        </w:trPr>
        <w:tc>
          <w:tcPr>
            <w:tcW w:w="1131" w:type="dxa"/>
            <w:vAlign w:val="center"/>
          </w:tcPr>
          <w:p w14:paraId="03062334" w14:textId="77777777" w:rsidR="001621C6" w:rsidRPr="00DF0656" w:rsidRDefault="001621C6" w:rsidP="0008482A">
            <w:pPr>
              <w:pStyle w:val="a3"/>
              <w:rPr>
                <w:b/>
                <w:bCs/>
              </w:rPr>
            </w:pPr>
            <w:r w:rsidRPr="00DF0656">
              <w:rPr>
                <w:b/>
                <w:bCs/>
              </w:rPr>
              <w:t>Mod de declanșare</w:t>
            </w:r>
          </w:p>
        </w:tc>
        <w:tc>
          <w:tcPr>
            <w:tcW w:w="1276" w:type="dxa"/>
            <w:vAlign w:val="center"/>
          </w:tcPr>
          <w:p w14:paraId="1D8123B0" w14:textId="3E2D1DEF" w:rsidR="001621C6" w:rsidRPr="00DF0656" w:rsidRDefault="00BB6CA6" w:rsidP="005A6109">
            <w:pPr>
              <w:pStyle w:val="a3"/>
              <w:jc w:val="center"/>
            </w:pPr>
            <w:r w:rsidRPr="00DF0656">
              <w:t>Acționarea contactului</w:t>
            </w:r>
          </w:p>
        </w:tc>
        <w:tc>
          <w:tcPr>
            <w:tcW w:w="1276" w:type="dxa"/>
            <w:vAlign w:val="center"/>
          </w:tcPr>
          <w:p w14:paraId="7E42C757" w14:textId="49A54126" w:rsidR="001621C6" w:rsidRPr="00DF0656" w:rsidRDefault="00BB6CA6" w:rsidP="005A6109">
            <w:pPr>
              <w:pStyle w:val="a3"/>
              <w:jc w:val="center"/>
            </w:pPr>
            <w:r w:rsidRPr="00DF0656">
              <w:t>Acționarea contactului</w:t>
            </w:r>
          </w:p>
        </w:tc>
        <w:tc>
          <w:tcPr>
            <w:tcW w:w="1417" w:type="dxa"/>
            <w:vAlign w:val="center"/>
          </w:tcPr>
          <w:p w14:paraId="62E6527C" w14:textId="5DBA98C3" w:rsidR="001621C6" w:rsidRPr="00DF0656" w:rsidRDefault="001B3206" w:rsidP="005A6109">
            <w:pPr>
              <w:pStyle w:val="a3"/>
              <w:jc w:val="center"/>
            </w:pPr>
            <w:r w:rsidRPr="00DF0656">
              <w:t xml:space="preserve">Acționare complet secvențială / </w:t>
            </w:r>
            <w:r w:rsidRPr="00DF0656">
              <w:lastRenderedPageBreak/>
              <w:t>Acționare prin contact</w:t>
            </w:r>
          </w:p>
        </w:tc>
      </w:tr>
    </w:tbl>
    <w:p w14:paraId="03FF5675" w14:textId="25947DF3" w:rsidR="00524370" w:rsidRPr="00AC133C" w:rsidRDefault="005A6109" w:rsidP="00AC133C">
      <w:pPr>
        <w:pStyle w:val="-"/>
        <w:rPr>
          <w:b/>
          <w:bCs/>
        </w:rPr>
      </w:pPr>
      <w:r w:rsidRPr="00DF0656">
        <w:rPr>
          <w:b/>
          <w:bCs/>
          <w:sz w:val="12"/>
          <w:szCs w:val="12"/>
        </w:rPr>
        <w:lastRenderedPageBreak/>
        <w:t xml:space="preserve">Nr. model NOTĂ: </w:t>
      </w:r>
      <w:r w:rsidRPr="00DF0656">
        <w:rPr>
          <w:sz w:val="12"/>
          <w:szCs w:val="12"/>
        </w:rPr>
        <w:t>x (gol , 1, 2, 3, 4, 5, 6, 7, 8, 9, E , S, A, M); y (gol, -1, -2, -3, -4, -5, -6, -7, -8, -9, E, S, A, M)</w:t>
      </w:r>
    </w:p>
    <w:p w14:paraId="0859A791" w14:textId="0F8F3560" w:rsidR="002D60C8" w:rsidRPr="00C57889" w:rsidRDefault="002D60C8" w:rsidP="002D60C8">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727E28A9" w14:textId="77777777" w:rsidR="002D60C8" w:rsidRDefault="002D60C8" w:rsidP="002D60C8">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2D60C8" w14:paraId="5026EB48" w14:textId="77777777" w:rsidTr="003F18F9">
        <w:trPr>
          <w:trHeight w:val="192"/>
        </w:trPr>
        <w:tc>
          <w:tcPr>
            <w:tcW w:w="1107" w:type="dxa"/>
            <w:vAlign w:val="center"/>
          </w:tcPr>
          <w:p w14:paraId="6CEAC411" w14:textId="77777777" w:rsidR="002D60C8" w:rsidRPr="00FE41E3" w:rsidRDefault="002D60C8" w:rsidP="003F18F9">
            <w:pPr>
              <w:pStyle w:val="2"/>
              <w:jc w:val="left"/>
              <w:rPr>
                <w:sz w:val="12"/>
                <w:szCs w:val="12"/>
              </w:rPr>
            </w:pPr>
            <w:r w:rsidRPr="00FE41E3">
              <w:rPr>
                <w:rFonts w:hint="eastAsia"/>
                <w:sz w:val="12"/>
                <w:szCs w:val="12"/>
              </w:rPr>
              <w:t>Produs</w:t>
            </w:r>
          </w:p>
        </w:tc>
        <w:tc>
          <w:tcPr>
            <w:tcW w:w="3986" w:type="dxa"/>
            <w:gridSpan w:val="3"/>
            <w:vAlign w:val="center"/>
          </w:tcPr>
          <w:p w14:paraId="0570B6F1" w14:textId="77777777" w:rsidR="002D60C8" w:rsidRPr="00FE41E3" w:rsidRDefault="002D60C8" w:rsidP="003F18F9">
            <w:pPr>
              <w:pStyle w:val="2"/>
              <w:jc w:val="center"/>
              <w:rPr>
                <w:sz w:val="12"/>
                <w:szCs w:val="12"/>
              </w:rPr>
            </w:pPr>
            <w:r w:rsidRPr="00FE41E3">
              <w:rPr>
                <w:sz w:val="12"/>
                <w:szCs w:val="12"/>
              </w:rPr>
              <w:t>Pachet de baterii</w:t>
            </w:r>
          </w:p>
        </w:tc>
      </w:tr>
      <w:tr w:rsidR="002D60C8" w14:paraId="44E13855" w14:textId="77777777" w:rsidTr="003F18F9">
        <w:trPr>
          <w:trHeight w:val="266"/>
        </w:trPr>
        <w:tc>
          <w:tcPr>
            <w:tcW w:w="1107" w:type="dxa"/>
            <w:vAlign w:val="center"/>
          </w:tcPr>
          <w:p w14:paraId="001CF7AF" w14:textId="77777777" w:rsidR="002D60C8" w:rsidRPr="00FE41E3" w:rsidRDefault="002D60C8" w:rsidP="003F18F9">
            <w:pPr>
              <w:pStyle w:val="2"/>
              <w:rPr>
                <w:b w:val="0"/>
                <w:bCs/>
                <w:sz w:val="12"/>
                <w:szCs w:val="12"/>
              </w:rPr>
            </w:pPr>
            <w:r w:rsidRPr="00FE41E3">
              <w:rPr>
                <w:b w:val="0"/>
                <w:bCs/>
                <w:sz w:val="12"/>
                <w:szCs w:val="12"/>
              </w:rPr>
              <w:t>Nr. model</w:t>
            </w:r>
          </w:p>
        </w:tc>
        <w:tc>
          <w:tcPr>
            <w:tcW w:w="952" w:type="dxa"/>
            <w:vAlign w:val="center"/>
          </w:tcPr>
          <w:p w14:paraId="7256B5D6" w14:textId="77777777" w:rsidR="002D60C8" w:rsidRPr="00FE41E3" w:rsidRDefault="002D60C8" w:rsidP="003F18F9">
            <w:pPr>
              <w:pStyle w:val="2"/>
              <w:jc w:val="center"/>
              <w:rPr>
                <w:b w:val="0"/>
                <w:bCs/>
                <w:sz w:val="12"/>
                <w:szCs w:val="12"/>
              </w:rPr>
            </w:pPr>
            <w:r w:rsidRPr="00FE41E3">
              <w:rPr>
                <w:b w:val="0"/>
                <w:bCs/>
                <w:sz w:val="12"/>
                <w:szCs w:val="12"/>
              </w:rPr>
              <w:t>Tip</w:t>
            </w:r>
          </w:p>
        </w:tc>
        <w:tc>
          <w:tcPr>
            <w:tcW w:w="1451" w:type="dxa"/>
            <w:vAlign w:val="center"/>
          </w:tcPr>
          <w:p w14:paraId="038AB49B" w14:textId="77777777" w:rsidR="002D60C8" w:rsidRPr="00FE41E3" w:rsidRDefault="002D60C8" w:rsidP="003F18F9">
            <w:pPr>
              <w:pStyle w:val="2"/>
              <w:jc w:val="center"/>
              <w:rPr>
                <w:b w:val="0"/>
                <w:bCs/>
                <w:sz w:val="12"/>
                <w:szCs w:val="12"/>
              </w:rPr>
            </w:pPr>
            <w:r w:rsidRPr="00FE41E3">
              <w:rPr>
                <w:b w:val="0"/>
                <w:bCs/>
                <w:sz w:val="12"/>
                <w:szCs w:val="12"/>
              </w:rPr>
              <w:t>Tensiune nominală</w:t>
            </w:r>
          </w:p>
        </w:tc>
        <w:tc>
          <w:tcPr>
            <w:tcW w:w="1583" w:type="dxa"/>
            <w:vAlign w:val="center"/>
          </w:tcPr>
          <w:p w14:paraId="7B3F4259" w14:textId="77777777" w:rsidR="002D60C8" w:rsidRPr="00FE41E3" w:rsidRDefault="002D60C8" w:rsidP="003F18F9">
            <w:pPr>
              <w:pStyle w:val="2"/>
              <w:jc w:val="center"/>
              <w:rPr>
                <w:b w:val="0"/>
                <w:bCs/>
                <w:sz w:val="12"/>
                <w:szCs w:val="12"/>
              </w:rPr>
            </w:pPr>
            <w:r w:rsidRPr="00FE41E3">
              <w:rPr>
                <w:b w:val="0"/>
                <w:bCs/>
                <w:sz w:val="12"/>
                <w:szCs w:val="12"/>
              </w:rPr>
              <w:t>Capacitate nominală</w:t>
            </w:r>
          </w:p>
        </w:tc>
      </w:tr>
      <w:tr w:rsidR="002D60C8" w14:paraId="2F41C3BC" w14:textId="77777777" w:rsidTr="003F18F9">
        <w:trPr>
          <w:trHeight w:val="227"/>
        </w:trPr>
        <w:tc>
          <w:tcPr>
            <w:tcW w:w="1107" w:type="dxa"/>
            <w:vAlign w:val="center"/>
          </w:tcPr>
          <w:p w14:paraId="0F3AF338" w14:textId="77777777" w:rsidR="002D60C8" w:rsidRPr="00FE41E3" w:rsidRDefault="002D60C8" w:rsidP="003F18F9">
            <w:pPr>
              <w:pStyle w:val="2"/>
              <w:rPr>
                <w:b w:val="0"/>
                <w:bCs/>
                <w:sz w:val="12"/>
                <w:szCs w:val="12"/>
              </w:rPr>
            </w:pPr>
            <w:r w:rsidRPr="00FE41E3">
              <w:rPr>
                <w:b w:val="0"/>
                <w:bCs/>
                <w:sz w:val="12"/>
                <w:szCs w:val="12"/>
              </w:rPr>
              <w:t>FBLI2001</w:t>
            </w:r>
          </w:p>
          <w:p w14:paraId="639152C1" w14:textId="77777777" w:rsidR="002D60C8" w:rsidRPr="00FE41E3" w:rsidRDefault="002D60C8" w:rsidP="003F18F9">
            <w:pPr>
              <w:pStyle w:val="2"/>
              <w:rPr>
                <w:b w:val="0"/>
                <w:bCs/>
                <w:sz w:val="12"/>
                <w:szCs w:val="12"/>
              </w:rPr>
            </w:pPr>
            <w:r w:rsidRPr="00FE41E3">
              <w:rPr>
                <w:b w:val="0"/>
                <w:bCs/>
                <w:sz w:val="12"/>
                <w:szCs w:val="12"/>
              </w:rPr>
              <w:t>FBLI2001xy</w:t>
            </w:r>
          </w:p>
        </w:tc>
        <w:tc>
          <w:tcPr>
            <w:tcW w:w="952" w:type="dxa"/>
            <w:vMerge w:val="restart"/>
            <w:vAlign w:val="center"/>
          </w:tcPr>
          <w:p w14:paraId="5920A4C8" w14:textId="77777777" w:rsidR="002D60C8" w:rsidRPr="00FE41E3" w:rsidRDefault="002D60C8" w:rsidP="003F18F9">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545E715C" w14:textId="77777777" w:rsidR="002D60C8" w:rsidRPr="00FE41E3" w:rsidRDefault="002D60C8" w:rsidP="003F18F9">
            <w:pPr>
              <w:pStyle w:val="2"/>
              <w:jc w:val="center"/>
              <w:rPr>
                <w:b w:val="0"/>
                <w:bCs/>
                <w:sz w:val="12"/>
                <w:szCs w:val="12"/>
              </w:rPr>
            </w:pPr>
            <w:r w:rsidRPr="002C74AC">
              <w:rPr>
                <w:rFonts w:hint="eastAsia"/>
                <w:b w:val="0"/>
                <w:bCs/>
                <w:sz w:val="12"/>
                <w:szCs w:val="12"/>
              </w:rPr>
              <w:t xml:space="preserve">18,5 V CC, </w:t>
            </w:r>
            <w:r w:rsidRPr="002C74AC">
              <w:rPr>
                <w:b w:val="0"/>
                <w:bCs/>
                <w:sz w:val="12"/>
                <w:szCs w:val="12"/>
              </w:rPr>
              <w:t>20 V Max</w:t>
            </w:r>
          </w:p>
        </w:tc>
        <w:tc>
          <w:tcPr>
            <w:tcW w:w="1583" w:type="dxa"/>
            <w:vAlign w:val="center"/>
          </w:tcPr>
          <w:p w14:paraId="462FB50E" w14:textId="77777777" w:rsidR="002D60C8" w:rsidRPr="00FE41E3" w:rsidRDefault="002D60C8" w:rsidP="003F18F9">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2D60C8" w14:paraId="73A98AFA" w14:textId="77777777" w:rsidTr="003F18F9">
        <w:trPr>
          <w:trHeight w:val="227"/>
        </w:trPr>
        <w:tc>
          <w:tcPr>
            <w:tcW w:w="1107" w:type="dxa"/>
            <w:vAlign w:val="center"/>
          </w:tcPr>
          <w:p w14:paraId="08FEE17C" w14:textId="77777777" w:rsidR="002D60C8" w:rsidRDefault="002D60C8" w:rsidP="003F18F9">
            <w:pPr>
              <w:pStyle w:val="2"/>
              <w:rPr>
                <w:b w:val="0"/>
                <w:bCs/>
                <w:sz w:val="12"/>
                <w:szCs w:val="12"/>
              </w:rPr>
            </w:pPr>
            <w:r w:rsidRPr="00FE41E3">
              <w:rPr>
                <w:b w:val="0"/>
                <w:bCs/>
                <w:sz w:val="12"/>
                <w:szCs w:val="12"/>
              </w:rPr>
              <w:t>FBLI2002</w:t>
            </w:r>
          </w:p>
          <w:p w14:paraId="351D11E3" w14:textId="77777777" w:rsidR="002D60C8" w:rsidRPr="00FE41E3" w:rsidRDefault="002D60C8" w:rsidP="003F18F9">
            <w:pPr>
              <w:pStyle w:val="2"/>
              <w:rPr>
                <w:b w:val="0"/>
                <w:bCs/>
                <w:sz w:val="12"/>
                <w:szCs w:val="12"/>
              </w:rPr>
            </w:pPr>
            <w:r w:rsidRPr="00FE41E3">
              <w:rPr>
                <w:b w:val="0"/>
                <w:bCs/>
                <w:sz w:val="12"/>
                <w:szCs w:val="12"/>
              </w:rPr>
              <w:t>FBLI2002xy</w:t>
            </w:r>
          </w:p>
        </w:tc>
        <w:tc>
          <w:tcPr>
            <w:tcW w:w="952" w:type="dxa"/>
            <w:vMerge/>
            <w:vAlign w:val="center"/>
          </w:tcPr>
          <w:p w14:paraId="37440203" w14:textId="77777777" w:rsidR="002D60C8" w:rsidRPr="00FE41E3" w:rsidRDefault="002D60C8" w:rsidP="003F18F9">
            <w:pPr>
              <w:pStyle w:val="2"/>
              <w:jc w:val="center"/>
              <w:rPr>
                <w:b w:val="0"/>
                <w:bCs/>
                <w:sz w:val="12"/>
                <w:szCs w:val="12"/>
              </w:rPr>
            </w:pPr>
          </w:p>
        </w:tc>
        <w:tc>
          <w:tcPr>
            <w:tcW w:w="1451" w:type="dxa"/>
            <w:vMerge/>
            <w:vAlign w:val="center"/>
          </w:tcPr>
          <w:p w14:paraId="470E110B" w14:textId="77777777" w:rsidR="002D60C8" w:rsidRPr="00FE41E3" w:rsidRDefault="002D60C8" w:rsidP="003F18F9">
            <w:pPr>
              <w:pStyle w:val="2"/>
              <w:jc w:val="center"/>
              <w:rPr>
                <w:b w:val="0"/>
                <w:bCs/>
                <w:sz w:val="12"/>
                <w:szCs w:val="12"/>
              </w:rPr>
            </w:pPr>
          </w:p>
        </w:tc>
        <w:tc>
          <w:tcPr>
            <w:tcW w:w="1583" w:type="dxa"/>
            <w:vAlign w:val="center"/>
          </w:tcPr>
          <w:p w14:paraId="01B0B8AE" w14:textId="77777777" w:rsidR="002D60C8" w:rsidRPr="00FE41E3" w:rsidRDefault="002D60C8" w:rsidP="003F18F9">
            <w:pPr>
              <w:pStyle w:val="2"/>
              <w:jc w:val="center"/>
              <w:rPr>
                <w:b w:val="0"/>
                <w:bCs/>
                <w:sz w:val="12"/>
                <w:szCs w:val="12"/>
              </w:rPr>
            </w:pPr>
            <w:r w:rsidRPr="00FE41E3">
              <w:rPr>
                <w:b w:val="0"/>
                <w:bCs/>
                <w:sz w:val="12"/>
                <w:szCs w:val="12"/>
              </w:rPr>
              <w:t>4.0Ah</w:t>
            </w:r>
          </w:p>
        </w:tc>
      </w:tr>
      <w:tr w:rsidR="002D60C8" w14:paraId="7A536517" w14:textId="77777777" w:rsidTr="003F18F9">
        <w:trPr>
          <w:trHeight w:val="227"/>
        </w:trPr>
        <w:tc>
          <w:tcPr>
            <w:tcW w:w="1107" w:type="dxa"/>
            <w:vAlign w:val="center"/>
          </w:tcPr>
          <w:p w14:paraId="4A4599A0" w14:textId="77777777" w:rsidR="002D60C8" w:rsidRDefault="002D60C8" w:rsidP="003F18F9">
            <w:pPr>
              <w:pStyle w:val="2"/>
              <w:rPr>
                <w:b w:val="0"/>
                <w:bCs/>
                <w:sz w:val="12"/>
                <w:szCs w:val="12"/>
              </w:rPr>
            </w:pPr>
            <w:r w:rsidRPr="00FE41E3">
              <w:rPr>
                <w:b w:val="0"/>
                <w:bCs/>
                <w:sz w:val="12"/>
                <w:szCs w:val="12"/>
              </w:rPr>
              <w:t>FBLI2003</w:t>
            </w:r>
          </w:p>
          <w:p w14:paraId="6B2362D1" w14:textId="77777777" w:rsidR="002D60C8" w:rsidRPr="00FE41E3" w:rsidRDefault="002D60C8" w:rsidP="003F18F9">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4792E802" w14:textId="77777777" w:rsidR="002D60C8" w:rsidRPr="00FE41E3" w:rsidRDefault="002D60C8" w:rsidP="003F18F9">
            <w:pPr>
              <w:pStyle w:val="2"/>
              <w:jc w:val="center"/>
              <w:rPr>
                <w:b w:val="0"/>
                <w:bCs/>
                <w:sz w:val="12"/>
                <w:szCs w:val="12"/>
              </w:rPr>
            </w:pPr>
          </w:p>
        </w:tc>
        <w:tc>
          <w:tcPr>
            <w:tcW w:w="1451" w:type="dxa"/>
            <w:vMerge/>
            <w:vAlign w:val="center"/>
          </w:tcPr>
          <w:p w14:paraId="69DB66C5" w14:textId="77777777" w:rsidR="002D60C8" w:rsidRPr="00FE41E3" w:rsidRDefault="002D60C8" w:rsidP="003F18F9">
            <w:pPr>
              <w:pStyle w:val="2"/>
              <w:jc w:val="center"/>
              <w:rPr>
                <w:b w:val="0"/>
                <w:bCs/>
                <w:sz w:val="12"/>
                <w:szCs w:val="12"/>
              </w:rPr>
            </w:pPr>
          </w:p>
        </w:tc>
        <w:tc>
          <w:tcPr>
            <w:tcW w:w="1583" w:type="dxa"/>
            <w:vAlign w:val="center"/>
          </w:tcPr>
          <w:p w14:paraId="21028FCD" w14:textId="77777777" w:rsidR="002D60C8" w:rsidRPr="00FE41E3" w:rsidRDefault="002D60C8" w:rsidP="003F18F9">
            <w:pPr>
              <w:pStyle w:val="2"/>
              <w:jc w:val="center"/>
              <w:rPr>
                <w:b w:val="0"/>
                <w:bCs/>
                <w:sz w:val="12"/>
                <w:szCs w:val="12"/>
              </w:rPr>
            </w:pPr>
            <w:r w:rsidRPr="00FE41E3">
              <w:rPr>
                <w:b w:val="0"/>
                <w:bCs/>
                <w:sz w:val="12"/>
                <w:szCs w:val="12"/>
              </w:rPr>
              <w:t>5.0Ah</w:t>
            </w:r>
          </w:p>
        </w:tc>
      </w:tr>
    </w:tbl>
    <w:p w14:paraId="573E6BB3" w14:textId="4CB09C42" w:rsidR="002D60C8" w:rsidRPr="00AC133C" w:rsidRDefault="002D60C8" w:rsidP="00AC133C">
      <w:pPr>
        <w:pStyle w:val="a0"/>
        <w:rPr>
          <w:sz w:val="12"/>
          <w:szCs w:val="12"/>
        </w:rPr>
      </w:pPr>
      <w:r w:rsidRPr="00B50BED">
        <w:rPr>
          <w:b/>
          <w:bCs/>
          <w:sz w:val="12"/>
          <w:szCs w:val="12"/>
        </w:rPr>
        <w:t xml:space="preserve">Nr. model </w:t>
      </w:r>
      <w:r>
        <w:rPr>
          <w:rFonts w:hint="eastAsia"/>
          <w:b/>
          <w:bCs/>
          <w:sz w:val="12"/>
          <w:szCs w:val="12"/>
        </w:rPr>
        <w:t>NOT</w:t>
      </w:r>
      <w:r>
        <w:rPr>
          <w:rFonts w:ascii="Cambria" w:hAnsi="Cambria" w:cs="Cambr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 1, 2, 3, 4, 5, 6, 7, 8, 9, E , S, A, M); y (spațiu gol, -1, -2, -3, -4, -5, -6, -7, -8, -9, E, S, A, M)</w:t>
      </w:r>
    </w:p>
    <w:tbl>
      <w:tblPr>
        <w:tblStyle w:val="TableGrid"/>
        <w:tblW w:w="0" w:type="auto"/>
        <w:tblLook w:val="04A0" w:firstRow="1" w:lastRow="0" w:firstColumn="1" w:lastColumn="0" w:noHBand="0" w:noVBand="1"/>
      </w:tblPr>
      <w:tblGrid>
        <w:gridCol w:w="1012"/>
        <w:gridCol w:w="907"/>
        <w:gridCol w:w="1005"/>
        <w:gridCol w:w="1073"/>
        <w:gridCol w:w="1096"/>
      </w:tblGrid>
      <w:tr w:rsidR="002D60C8" w:rsidRPr="00FE41E3" w14:paraId="31772831" w14:textId="77777777" w:rsidTr="003F18F9">
        <w:trPr>
          <w:trHeight w:val="272"/>
        </w:trPr>
        <w:tc>
          <w:tcPr>
            <w:tcW w:w="1017" w:type="dxa"/>
            <w:vAlign w:val="center"/>
          </w:tcPr>
          <w:p w14:paraId="10B69F0D" w14:textId="77777777" w:rsidR="002D60C8" w:rsidRPr="00FE41E3" w:rsidRDefault="002D60C8" w:rsidP="003F18F9">
            <w:pPr>
              <w:pStyle w:val="2"/>
              <w:rPr>
                <w:sz w:val="12"/>
                <w:szCs w:val="12"/>
              </w:rPr>
            </w:pPr>
            <w:r w:rsidRPr="00FE41E3">
              <w:rPr>
                <w:sz w:val="12"/>
                <w:szCs w:val="12"/>
              </w:rPr>
              <w:t>Produs</w:t>
            </w:r>
          </w:p>
        </w:tc>
        <w:tc>
          <w:tcPr>
            <w:tcW w:w="4194" w:type="dxa"/>
            <w:gridSpan w:val="4"/>
            <w:vAlign w:val="center"/>
          </w:tcPr>
          <w:p w14:paraId="49007436" w14:textId="77777777" w:rsidR="002D60C8" w:rsidRPr="00FE41E3" w:rsidRDefault="002D60C8" w:rsidP="003F18F9">
            <w:pPr>
              <w:pStyle w:val="2"/>
              <w:jc w:val="center"/>
              <w:rPr>
                <w:sz w:val="12"/>
                <w:szCs w:val="12"/>
              </w:rPr>
            </w:pPr>
            <w:r w:rsidRPr="00FE41E3">
              <w:rPr>
                <w:sz w:val="12"/>
                <w:szCs w:val="12"/>
              </w:rPr>
              <w:t>Încărcător de baterie</w:t>
            </w:r>
          </w:p>
        </w:tc>
      </w:tr>
      <w:tr w:rsidR="002D60C8" w:rsidRPr="00FE41E3" w14:paraId="55EFD749" w14:textId="77777777" w:rsidTr="003F18F9">
        <w:trPr>
          <w:trHeight w:val="276"/>
        </w:trPr>
        <w:tc>
          <w:tcPr>
            <w:tcW w:w="1017" w:type="dxa"/>
            <w:vAlign w:val="center"/>
          </w:tcPr>
          <w:p w14:paraId="434D9AD8" w14:textId="77777777" w:rsidR="002D60C8" w:rsidRPr="00FE41E3" w:rsidRDefault="002D60C8" w:rsidP="003F18F9">
            <w:pPr>
              <w:pStyle w:val="2"/>
              <w:rPr>
                <w:b w:val="0"/>
                <w:bCs/>
                <w:sz w:val="12"/>
                <w:szCs w:val="12"/>
              </w:rPr>
            </w:pPr>
            <w:r w:rsidRPr="00FE41E3">
              <w:rPr>
                <w:b w:val="0"/>
                <w:bCs/>
                <w:sz w:val="12"/>
                <w:szCs w:val="12"/>
              </w:rPr>
              <w:t>Nr. model</w:t>
            </w:r>
          </w:p>
        </w:tc>
        <w:tc>
          <w:tcPr>
            <w:tcW w:w="934" w:type="dxa"/>
            <w:vAlign w:val="center"/>
          </w:tcPr>
          <w:p w14:paraId="133A2F68" w14:textId="77777777" w:rsidR="002D60C8" w:rsidRPr="00FE41E3" w:rsidRDefault="002D60C8" w:rsidP="003F18F9">
            <w:pPr>
              <w:pStyle w:val="2"/>
              <w:rPr>
                <w:b w:val="0"/>
                <w:bCs/>
                <w:sz w:val="12"/>
                <w:szCs w:val="12"/>
              </w:rPr>
            </w:pPr>
            <w:r w:rsidRPr="00FE41E3">
              <w:rPr>
                <w:b w:val="0"/>
                <w:bCs/>
                <w:sz w:val="12"/>
                <w:szCs w:val="12"/>
              </w:rPr>
              <w:t>Putere de intrare</w:t>
            </w:r>
          </w:p>
        </w:tc>
        <w:tc>
          <w:tcPr>
            <w:tcW w:w="1027" w:type="dxa"/>
            <w:vAlign w:val="center"/>
          </w:tcPr>
          <w:p w14:paraId="3A396194" w14:textId="77777777" w:rsidR="002D60C8" w:rsidRPr="00FE41E3" w:rsidRDefault="002D60C8" w:rsidP="003F18F9">
            <w:pPr>
              <w:pStyle w:val="2"/>
              <w:rPr>
                <w:b w:val="0"/>
                <w:bCs/>
                <w:sz w:val="12"/>
                <w:szCs w:val="12"/>
              </w:rPr>
            </w:pPr>
            <w:r w:rsidRPr="00FE41E3">
              <w:rPr>
                <w:b w:val="0"/>
                <w:bCs/>
                <w:sz w:val="12"/>
                <w:szCs w:val="12"/>
              </w:rPr>
              <w:t>Tensiune de intrare</w:t>
            </w:r>
          </w:p>
        </w:tc>
        <w:tc>
          <w:tcPr>
            <w:tcW w:w="1099" w:type="dxa"/>
            <w:vAlign w:val="center"/>
          </w:tcPr>
          <w:p w14:paraId="46613877" w14:textId="77777777" w:rsidR="002D60C8" w:rsidRPr="00FE41E3" w:rsidRDefault="002D60C8" w:rsidP="003F18F9">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134" w:type="dxa"/>
            <w:vAlign w:val="center"/>
          </w:tcPr>
          <w:p w14:paraId="1AC014EF" w14:textId="77777777" w:rsidR="002D60C8" w:rsidRPr="00FE41E3" w:rsidRDefault="002D60C8" w:rsidP="003F18F9">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2D60C8" w:rsidRPr="00FE41E3" w14:paraId="183856B2" w14:textId="77777777" w:rsidTr="003F18F9">
        <w:tc>
          <w:tcPr>
            <w:tcW w:w="1017" w:type="dxa"/>
            <w:vAlign w:val="center"/>
          </w:tcPr>
          <w:p w14:paraId="6D22E9C7" w14:textId="77777777" w:rsidR="002D60C8" w:rsidRPr="00FE41E3" w:rsidRDefault="002D60C8" w:rsidP="003F18F9">
            <w:pPr>
              <w:pStyle w:val="2"/>
              <w:rPr>
                <w:b w:val="0"/>
                <w:bCs/>
                <w:sz w:val="12"/>
                <w:szCs w:val="12"/>
              </w:rPr>
            </w:pPr>
            <w:r w:rsidRPr="00FE41E3">
              <w:rPr>
                <w:b w:val="0"/>
                <w:bCs/>
                <w:sz w:val="12"/>
                <w:szCs w:val="12"/>
              </w:rPr>
              <w:t>FCLI2001</w:t>
            </w:r>
          </w:p>
          <w:p w14:paraId="6F6F6476" w14:textId="77777777" w:rsidR="002D60C8" w:rsidRPr="00FE41E3" w:rsidRDefault="002D60C8" w:rsidP="003F18F9">
            <w:pPr>
              <w:pStyle w:val="2"/>
              <w:rPr>
                <w:b w:val="0"/>
                <w:bCs/>
                <w:sz w:val="12"/>
                <w:szCs w:val="12"/>
              </w:rPr>
            </w:pPr>
            <w:r w:rsidRPr="00FE41E3">
              <w:rPr>
                <w:b w:val="0"/>
                <w:bCs/>
                <w:sz w:val="12"/>
                <w:szCs w:val="12"/>
              </w:rPr>
              <w:t>FCLI2001xy</w:t>
            </w:r>
          </w:p>
        </w:tc>
        <w:tc>
          <w:tcPr>
            <w:tcW w:w="934" w:type="dxa"/>
            <w:vMerge w:val="restart"/>
            <w:vAlign w:val="center"/>
          </w:tcPr>
          <w:p w14:paraId="1F6DF5BC" w14:textId="77777777" w:rsidR="002D60C8" w:rsidRPr="00FE41E3" w:rsidRDefault="002D60C8" w:rsidP="003F18F9">
            <w:pPr>
              <w:pStyle w:val="2"/>
              <w:jc w:val="center"/>
              <w:rPr>
                <w:b w:val="0"/>
                <w:bCs/>
                <w:sz w:val="12"/>
                <w:szCs w:val="12"/>
              </w:rPr>
            </w:pPr>
            <w:r w:rsidRPr="00FE41E3">
              <w:rPr>
                <w:b w:val="0"/>
                <w:bCs/>
                <w:sz w:val="12"/>
                <w:szCs w:val="12"/>
              </w:rPr>
              <w:t>50W</w:t>
            </w:r>
          </w:p>
        </w:tc>
        <w:tc>
          <w:tcPr>
            <w:tcW w:w="1027" w:type="dxa"/>
            <w:vAlign w:val="center"/>
          </w:tcPr>
          <w:p w14:paraId="5878F24E" w14:textId="77777777" w:rsidR="002D60C8" w:rsidRPr="00FE41E3" w:rsidRDefault="002D60C8" w:rsidP="003F18F9">
            <w:pPr>
              <w:pStyle w:val="2"/>
              <w:jc w:val="center"/>
              <w:rPr>
                <w:b w:val="0"/>
                <w:bCs/>
                <w:sz w:val="12"/>
                <w:szCs w:val="12"/>
              </w:rPr>
            </w:pPr>
            <w:r w:rsidRPr="00FE41E3">
              <w:rPr>
                <w:b w:val="0"/>
                <w:bCs/>
                <w:sz w:val="12"/>
                <w:szCs w:val="12"/>
              </w:rPr>
              <w:t>220-240V</w:t>
            </w:r>
          </w:p>
          <w:p w14:paraId="32F47F57" w14:textId="77777777" w:rsidR="002D60C8" w:rsidRPr="00FE41E3" w:rsidRDefault="002D60C8" w:rsidP="003F18F9">
            <w:pPr>
              <w:pStyle w:val="2"/>
              <w:jc w:val="center"/>
              <w:rPr>
                <w:b w:val="0"/>
                <w:bCs/>
                <w:sz w:val="12"/>
                <w:szCs w:val="12"/>
              </w:rPr>
            </w:pPr>
            <w:r w:rsidRPr="00FE41E3">
              <w:rPr>
                <w:b w:val="0"/>
                <w:bCs/>
                <w:sz w:val="12"/>
                <w:szCs w:val="12"/>
              </w:rPr>
              <w:t>~50/60Hz</w:t>
            </w:r>
          </w:p>
        </w:tc>
        <w:tc>
          <w:tcPr>
            <w:tcW w:w="1099" w:type="dxa"/>
            <w:vMerge w:val="restart"/>
            <w:vAlign w:val="center"/>
          </w:tcPr>
          <w:p w14:paraId="68C600BF" w14:textId="77777777" w:rsidR="002D60C8" w:rsidRPr="00FE41E3" w:rsidRDefault="002D60C8" w:rsidP="003F18F9">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134" w:type="dxa"/>
            <w:vMerge w:val="restart"/>
            <w:vAlign w:val="center"/>
          </w:tcPr>
          <w:p w14:paraId="0F179EEB" w14:textId="77777777" w:rsidR="002D60C8" w:rsidRPr="00FE41E3" w:rsidRDefault="002D60C8" w:rsidP="003F18F9">
            <w:pPr>
              <w:pStyle w:val="2"/>
              <w:jc w:val="center"/>
              <w:rPr>
                <w:b w:val="0"/>
                <w:bCs/>
                <w:sz w:val="12"/>
                <w:szCs w:val="12"/>
              </w:rPr>
            </w:pPr>
            <w:r w:rsidRPr="00FE41E3">
              <w:rPr>
                <w:b w:val="0"/>
                <w:bCs/>
                <w:sz w:val="12"/>
                <w:szCs w:val="12"/>
              </w:rPr>
              <w:t>2A</w:t>
            </w:r>
          </w:p>
        </w:tc>
      </w:tr>
      <w:tr w:rsidR="002D60C8" w:rsidRPr="00FE41E3" w14:paraId="7C6BB920" w14:textId="77777777" w:rsidTr="003F18F9">
        <w:tc>
          <w:tcPr>
            <w:tcW w:w="1017" w:type="dxa"/>
            <w:vAlign w:val="center"/>
          </w:tcPr>
          <w:p w14:paraId="44629C6B" w14:textId="77777777" w:rsidR="002D60C8" w:rsidRPr="00FE41E3" w:rsidRDefault="002D60C8" w:rsidP="003F18F9">
            <w:pPr>
              <w:pStyle w:val="2"/>
              <w:rPr>
                <w:b w:val="0"/>
                <w:bCs/>
                <w:sz w:val="12"/>
                <w:szCs w:val="12"/>
              </w:rPr>
            </w:pPr>
            <w:r w:rsidRPr="00FE41E3">
              <w:rPr>
                <w:b w:val="0"/>
                <w:bCs/>
                <w:sz w:val="12"/>
                <w:szCs w:val="12"/>
              </w:rPr>
              <w:t>UFCLI2001</w:t>
            </w:r>
          </w:p>
          <w:p w14:paraId="16177FBA" w14:textId="77777777" w:rsidR="002D60C8" w:rsidRPr="00FE41E3" w:rsidRDefault="002D60C8" w:rsidP="003F18F9">
            <w:pPr>
              <w:pStyle w:val="2"/>
              <w:rPr>
                <w:b w:val="0"/>
                <w:bCs/>
                <w:sz w:val="12"/>
                <w:szCs w:val="12"/>
              </w:rPr>
            </w:pPr>
            <w:r w:rsidRPr="00FE41E3">
              <w:rPr>
                <w:b w:val="0"/>
                <w:bCs/>
                <w:sz w:val="12"/>
                <w:szCs w:val="12"/>
              </w:rPr>
              <w:t>UFCLI2001xy</w:t>
            </w:r>
          </w:p>
        </w:tc>
        <w:tc>
          <w:tcPr>
            <w:tcW w:w="934" w:type="dxa"/>
            <w:vMerge/>
            <w:vAlign w:val="center"/>
          </w:tcPr>
          <w:p w14:paraId="1E8BC7A8" w14:textId="77777777" w:rsidR="002D60C8" w:rsidRPr="00FE41E3" w:rsidRDefault="002D60C8" w:rsidP="003F18F9">
            <w:pPr>
              <w:pStyle w:val="2"/>
              <w:jc w:val="center"/>
              <w:rPr>
                <w:b w:val="0"/>
                <w:bCs/>
                <w:sz w:val="12"/>
                <w:szCs w:val="12"/>
              </w:rPr>
            </w:pPr>
          </w:p>
        </w:tc>
        <w:tc>
          <w:tcPr>
            <w:tcW w:w="1027" w:type="dxa"/>
            <w:vAlign w:val="center"/>
          </w:tcPr>
          <w:p w14:paraId="73773DA3" w14:textId="77777777" w:rsidR="002D60C8" w:rsidRPr="00FE41E3" w:rsidRDefault="002D60C8" w:rsidP="003F18F9">
            <w:pPr>
              <w:pStyle w:val="2"/>
              <w:jc w:val="center"/>
              <w:rPr>
                <w:b w:val="0"/>
                <w:bCs/>
                <w:sz w:val="12"/>
                <w:szCs w:val="12"/>
              </w:rPr>
            </w:pPr>
            <w:r w:rsidRPr="00FE41E3">
              <w:rPr>
                <w:b w:val="0"/>
                <w:bCs/>
                <w:sz w:val="12"/>
                <w:szCs w:val="12"/>
              </w:rPr>
              <w:t>110-120V</w:t>
            </w:r>
          </w:p>
          <w:p w14:paraId="40848C9A" w14:textId="77777777" w:rsidR="002D60C8" w:rsidRPr="00FE41E3" w:rsidRDefault="002D60C8" w:rsidP="003F18F9">
            <w:pPr>
              <w:pStyle w:val="2"/>
              <w:jc w:val="center"/>
              <w:rPr>
                <w:b w:val="0"/>
                <w:bCs/>
                <w:sz w:val="12"/>
                <w:szCs w:val="12"/>
              </w:rPr>
            </w:pPr>
            <w:r w:rsidRPr="00FE41E3">
              <w:rPr>
                <w:b w:val="0"/>
                <w:bCs/>
                <w:sz w:val="12"/>
                <w:szCs w:val="12"/>
              </w:rPr>
              <w:t>~50/60Hz</w:t>
            </w:r>
          </w:p>
        </w:tc>
        <w:tc>
          <w:tcPr>
            <w:tcW w:w="1099" w:type="dxa"/>
            <w:vMerge/>
            <w:vAlign w:val="center"/>
          </w:tcPr>
          <w:p w14:paraId="3812C97C" w14:textId="77777777" w:rsidR="002D60C8" w:rsidRPr="00FE41E3" w:rsidRDefault="002D60C8" w:rsidP="003F18F9">
            <w:pPr>
              <w:pStyle w:val="2"/>
              <w:jc w:val="center"/>
              <w:rPr>
                <w:b w:val="0"/>
                <w:bCs/>
                <w:sz w:val="12"/>
                <w:szCs w:val="12"/>
              </w:rPr>
            </w:pPr>
          </w:p>
        </w:tc>
        <w:tc>
          <w:tcPr>
            <w:tcW w:w="1134" w:type="dxa"/>
            <w:vMerge/>
            <w:vAlign w:val="center"/>
          </w:tcPr>
          <w:p w14:paraId="43C87635" w14:textId="77777777" w:rsidR="002D60C8" w:rsidRPr="00FE41E3" w:rsidRDefault="002D60C8" w:rsidP="003F18F9">
            <w:pPr>
              <w:pStyle w:val="2"/>
              <w:jc w:val="center"/>
              <w:rPr>
                <w:b w:val="0"/>
                <w:bCs/>
                <w:sz w:val="12"/>
                <w:szCs w:val="12"/>
              </w:rPr>
            </w:pPr>
          </w:p>
        </w:tc>
      </w:tr>
      <w:tr w:rsidR="002D60C8" w:rsidRPr="00FE41E3" w14:paraId="697CB4DD" w14:textId="77777777" w:rsidTr="003F18F9">
        <w:tc>
          <w:tcPr>
            <w:tcW w:w="1017" w:type="dxa"/>
            <w:vAlign w:val="center"/>
          </w:tcPr>
          <w:p w14:paraId="4BA9F3B7" w14:textId="77777777" w:rsidR="002D60C8" w:rsidRPr="002C74AC" w:rsidRDefault="002D60C8" w:rsidP="003F18F9">
            <w:pPr>
              <w:pStyle w:val="a3"/>
              <w:rPr>
                <w:bCs/>
                <w:kern w:val="2"/>
                <w:lang w:bidi="zh-CN"/>
              </w:rPr>
            </w:pPr>
            <w:r w:rsidRPr="002C74AC">
              <w:rPr>
                <w:rFonts w:hint="eastAsia"/>
                <w:bCs/>
                <w:kern w:val="2"/>
                <w:lang w:bidi="zh-CN"/>
              </w:rPr>
              <w:t>FCLI20411</w:t>
            </w:r>
          </w:p>
          <w:p w14:paraId="51F78D52" w14:textId="77777777" w:rsidR="002D60C8" w:rsidRPr="002C74AC" w:rsidRDefault="002D60C8" w:rsidP="003F18F9">
            <w:pPr>
              <w:pStyle w:val="a3"/>
              <w:rPr>
                <w:bCs/>
                <w:kern w:val="2"/>
                <w:lang w:bidi="zh-CN"/>
              </w:rPr>
            </w:pPr>
            <w:r w:rsidRPr="002C74AC">
              <w:rPr>
                <w:bCs/>
                <w:kern w:val="2"/>
                <w:lang w:bidi="zh-CN"/>
              </w:rPr>
              <w:t>FCLI20411xy</w:t>
            </w:r>
          </w:p>
          <w:p w14:paraId="20F55477" w14:textId="77777777" w:rsidR="002D60C8" w:rsidRPr="002C74AC" w:rsidRDefault="002D60C8" w:rsidP="003F18F9">
            <w:pPr>
              <w:pStyle w:val="a3"/>
              <w:rPr>
                <w:bCs/>
                <w:kern w:val="2"/>
                <w:lang w:bidi="zh-CN"/>
              </w:rPr>
            </w:pPr>
            <w:r w:rsidRPr="002C74AC">
              <w:rPr>
                <w:rFonts w:hint="eastAsia"/>
                <w:bCs/>
                <w:kern w:val="2"/>
                <w:lang w:bidi="zh-CN"/>
              </w:rPr>
              <w:t>FCLI2034</w:t>
            </w:r>
          </w:p>
          <w:p w14:paraId="7EB60C41" w14:textId="77777777" w:rsidR="002D60C8" w:rsidRPr="00FE41E3" w:rsidRDefault="002D60C8" w:rsidP="003F18F9">
            <w:pPr>
              <w:pStyle w:val="2"/>
              <w:rPr>
                <w:b w:val="0"/>
                <w:bCs/>
                <w:sz w:val="12"/>
                <w:szCs w:val="12"/>
              </w:rPr>
            </w:pPr>
            <w:r w:rsidRPr="002C74AC">
              <w:rPr>
                <w:b w:val="0"/>
                <w:bCs/>
                <w:sz w:val="12"/>
                <w:szCs w:val="12"/>
              </w:rPr>
              <w:t>FCLI2034xy</w:t>
            </w:r>
          </w:p>
        </w:tc>
        <w:tc>
          <w:tcPr>
            <w:tcW w:w="934" w:type="dxa"/>
            <w:vMerge w:val="restart"/>
            <w:vAlign w:val="center"/>
          </w:tcPr>
          <w:p w14:paraId="29010E34" w14:textId="77777777" w:rsidR="002D60C8" w:rsidRPr="00FE41E3" w:rsidRDefault="002D60C8" w:rsidP="003F18F9">
            <w:pPr>
              <w:pStyle w:val="2"/>
              <w:jc w:val="center"/>
              <w:rPr>
                <w:b w:val="0"/>
                <w:bCs/>
                <w:sz w:val="12"/>
                <w:szCs w:val="12"/>
              </w:rPr>
            </w:pPr>
            <w:r w:rsidRPr="00FE41E3">
              <w:rPr>
                <w:b w:val="0"/>
                <w:bCs/>
                <w:sz w:val="12"/>
                <w:szCs w:val="12"/>
              </w:rPr>
              <w:t>105W</w:t>
            </w:r>
          </w:p>
        </w:tc>
        <w:tc>
          <w:tcPr>
            <w:tcW w:w="1027" w:type="dxa"/>
            <w:vAlign w:val="center"/>
          </w:tcPr>
          <w:p w14:paraId="288AACA5" w14:textId="77777777" w:rsidR="002D60C8" w:rsidRPr="00FE41E3" w:rsidRDefault="002D60C8" w:rsidP="003F18F9">
            <w:pPr>
              <w:pStyle w:val="2"/>
              <w:jc w:val="center"/>
              <w:rPr>
                <w:b w:val="0"/>
                <w:bCs/>
                <w:sz w:val="12"/>
                <w:szCs w:val="12"/>
              </w:rPr>
            </w:pPr>
            <w:r w:rsidRPr="00FE41E3">
              <w:rPr>
                <w:b w:val="0"/>
                <w:bCs/>
                <w:sz w:val="12"/>
                <w:szCs w:val="12"/>
              </w:rPr>
              <w:t>220-240V</w:t>
            </w:r>
          </w:p>
          <w:p w14:paraId="6B0E01EB" w14:textId="77777777" w:rsidR="002D60C8" w:rsidRPr="00FE41E3" w:rsidRDefault="002D60C8" w:rsidP="003F18F9">
            <w:pPr>
              <w:pStyle w:val="2"/>
              <w:jc w:val="center"/>
              <w:rPr>
                <w:b w:val="0"/>
                <w:bCs/>
                <w:sz w:val="12"/>
                <w:szCs w:val="12"/>
              </w:rPr>
            </w:pPr>
            <w:r w:rsidRPr="00FE41E3">
              <w:rPr>
                <w:b w:val="0"/>
                <w:bCs/>
                <w:sz w:val="12"/>
                <w:szCs w:val="12"/>
              </w:rPr>
              <w:t>~50/60Hz</w:t>
            </w:r>
          </w:p>
        </w:tc>
        <w:tc>
          <w:tcPr>
            <w:tcW w:w="1099" w:type="dxa"/>
            <w:vMerge w:val="restart"/>
            <w:vAlign w:val="center"/>
          </w:tcPr>
          <w:p w14:paraId="136C7542" w14:textId="77777777" w:rsidR="002D60C8" w:rsidRPr="00FE41E3" w:rsidRDefault="002D60C8" w:rsidP="003F18F9">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134" w:type="dxa"/>
            <w:vMerge w:val="restart"/>
            <w:vAlign w:val="center"/>
          </w:tcPr>
          <w:p w14:paraId="42DB1335" w14:textId="77777777" w:rsidR="002D60C8" w:rsidRPr="00FE41E3" w:rsidRDefault="002D60C8" w:rsidP="003F18F9">
            <w:pPr>
              <w:pStyle w:val="2"/>
              <w:jc w:val="center"/>
              <w:rPr>
                <w:b w:val="0"/>
                <w:bCs/>
                <w:sz w:val="12"/>
                <w:szCs w:val="12"/>
              </w:rPr>
            </w:pPr>
            <w:r w:rsidRPr="00FE41E3">
              <w:rPr>
                <w:b w:val="0"/>
                <w:bCs/>
                <w:sz w:val="12"/>
                <w:szCs w:val="12"/>
              </w:rPr>
              <w:t>4A</w:t>
            </w:r>
          </w:p>
        </w:tc>
      </w:tr>
      <w:tr w:rsidR="002D60C8" w:rsidRPr="00FE41E3" w14:paraId="77F63B07" w14:textId="77777777" w:rsidTr="003F18F9">
        <w:tc>
          <w:tcPr>
            <w:tcW w:w="1017" w:type="dxa"/>
            <w:vAlign w:val="center"/>
          </w:tcPr>
          <w:p w14:paraId="70336F9A" w14:textId="77777777" w:rsidR="002D60C8" w:rsidRPr="002C74AC" w:rsidRDefault="002D60C8" w:rsidP="003F18F9">
            <w:pPr>
              <w:pStyle w:val="a3"/>
              <w:rPr>
                <w:bCs/>
                <w:kern w:val="2"/>
                <w:lang w:bidi="zh-CN"/>
              </w:rPr>
            </w:pPr>
            <w:r w:rsidRPr="002C74AC">
              <w:rPr>
                <w:rFonts w:hint="eastAsia"/>
                <w:bCs/>
                <w:kern w:val="2"/>
                <w:lang w:bidi="zh-CN"/>
              </w:rPr>
              <w:t>UFCLI20411</w:t>
            </w:r>
          </w:p>
          <w:p w14:paraId="004D67AD" w14:textId="77777777" w:rsidR="002D60C8" w:rsidRPr="002C74AC" w:rsidRDefault="002D60C8" w:rsidP="003F18F9">
            <w:pPr>
              <w:pStyle w:val="a3"/>
              <w:rPr>
                <w:bCs/>
                <w:kern w:val="2"/>
                <w:lang w:bidi="zh-CN"/>
              </w:rPr>
            </w:pPr>
            <w:r w:rsidRPr="002C74AC">
              <w:rPr>
                <w:rFonts w:hint="eastAsia"/>
                <w:bCs/>
                <w:kern w:val="2"/>
                <w:lang w:bidi="zh-CN"/>
              </w:rPr>
              <w:t xml:space="preserve">U </w:t>
            </w:r>
            <w:r w:rsidRPr="002C74AC">
              <w:rPr>
                <w:bCs/>
                <w:kern w:val="2"/>
                <w:lang w:bidi="zh-CN"/>
              </w:rPr>
              <w:t>FCLI20411xy</w:t>
            </w:r>
          </w:p>
          <w:p w14:paraId="348F0DB9" w14:textId="77777777" w:rsidR="002D60C8" w:rsidRPr="002C74AC" w:rsidRDefault="002D60C8" w:rsidP="003F18F9">
            <w:pPr>
              <w:pStyle w:val="a3"/>
              <w:rPr>
                <w:bCs/>
                <w:kern w:val="2"/>
                <w:lang w:bidi="zh-CN"/>
              </w:rPr>
            </w:pPr>
            <w:r w:rsidRPr="002C74AC">
              <w:rPr>
                <w:rFonts w:hint="eastAsia"/>
                <w:bCs/>
                <w:kern w:val="2"/>
                <w:lang w:bidi="zh-CN"/>
              </w:rPr>
              <w:t>UFCLI2034</w:t>
            </w:r>
          </w:p>
          <w:p w14:paraId="6F0E3CAF" w14:textId="77777777" w:rsidR="002D60C8" w:rsidRPr="00FE41E3" w:rsidRDefault="002D60C8" w:rsidP="003F18F9">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34" w:type="dxa"/>
            <w:vMerge/>
            <w:vAlign w:val="center"/>
          </w:tcPr>
          <w:p w14:paraId="103B02EF" w14:textId="77777777" w:rsidR="002D60C8" w:rsidRPr="00FE41E3" w:rsidRDefault="002D60C8" w:rsidP="003F18F9">
            <w:pPr>
              <w:pStyle w:val="2"/>
              <w:rPr>
                <w:b w:val="0"/>
                <w:bCs/>
                <w:sz w:val="12"/>
                <w:szCs w:val="12"/>
              </w:rPr>
            </w:pPr>
          </w:p>
        </w:tc>
        <w:tc>
          <w:tcPr>
            <w:tcW w:w="1027" w:type="dxa"/>
            <w:vAlign w:val="center"/>
          </w:tcPr>
          <w:p w14:paraId="42EC39F4" w14:textId="77777777" w:rsidR="002D60C8" w:rsidRPr="00FE41E3" w:rsidRDefault="002D60C8" w:rsidP="003F18F9">
            <w:pPr>
              <w:pStyle w:val="2"/>
              <w:jc w:val="center"/>
              <w:rPr>
                <w:b w:val="0"/>
                <w:bCs/>
                <w:sz w:val="12"/>
                <w:szCs w:val="12"/>
              </w:rPr>
            </w:pPr>
            <w:r w:rsidRPr="00FE41E3">
              <w:rPr>
                <w:b w:val="0"/>
                <w:bCs/>
                <w:sz w:val="12"/>
                <w:szCs w:val="12"/>
              </w:rPr>
              <w:t>110-120V</w:t>
            </w:r>
          </w:p>
          <w:p w14:paraId="7B782924" w14:textId="77777777" w:rsidR="002D60C8" w:rsidRPr="00FE41E3" w:rsidRDefault="002D60C8" w:rsidP="003F18F9">
            <w:pPr>
              <w:pStyle w:val="2"/>
              <w:jc w:val="center"/>
              <w:rPr>
                <w:b w:val="0"/>
                <w:bCs/>
                <w:sz w:val="12"/>
                <w:szCs w:val="12"/>
              </w:rPr>
            </w:pPr>
            <w:r w:rsidRPr="00FE41E3">
              <w:rPr>
                <w:b w:val="0"/>
                <w:bCs/>
                <w:sz w:val="12"/>
                <w:szCs w:val="12"/>
              </w:rPr>
              <w:t>~50/60Hz</w:t>
            </w:r>
          </w:p>
        </w:tc>
        <w:tc>
          <w:tcPr>
            <w:tcW w:w="1099" w:type="dxa"/>
            <w:vMerge/>
            <w:vAlign w:val="center"/>
          </w:tcPr>
          <w:p w14:paraId="4BCF52AC" w14:textId="77777777" w:rsidR="002D60C8" w:rsidRPr="00FE41E3" w:rsidRDefault="002D60C8" w:rsidP="003F18F9">
            <w:pPr>
              <w:pStyle w:val="2"/>
              <w:rPr>
                <w:b w:val="0"/>
                <w:bCs/>
                <w:sz w:val="12"/>
                <w:szCs w:val="12"/>
              </w:rPr>
            </w:pPr>
          </w:p>
        </w:tc>
        <w:tc>
          <w:tcPr>
            <w:tcW w:w="1134" w:type="dxa"/>
            <w:vMerge/>
            <w:vAlign w:val="center"/>
          </w:tcPr>
          <w:p w14:paraId="6BA36F6B" w14:textId="77777777" w:rsidR="002D60C8" w:rsidRPr="00FE41E3" w:rsidRDefault="002D60C8" w:rsidP="003F18F9">
            <w:pPr>
              <w:pStyle w:val="2"/>
              <w:rPr>
                <w:b w:val="0"/>
                <w:bCs/>
                <w:sz w:val="12"/>
                <w:szCs w:val="12"/>
              </w:rPr>
            </w:pPr>
          </w:p>
        </w:tc>
      </w:tr>
    </w:tbl>
    <w:p w14:paraId="3B6567F0" w14:textId="4FDA8E07" w:rsidR="00245784" w:rsidRPr="00AC133C" w:rsidRDefault="002D60C8" w:rsidP="00AC133C">
      <w:pPr>
        <w:pStyle w:val="a0"/>
        <w:rPr>
          <w:sz w:val="12"/>
          <w:szCs w:val="12"/>
        </w:rPr>
      </w:pPr>
      <w:r w:rsidRPr="00B50BED">
        <w:rPr>
          <w:b/>
          <w:bCs/>
          <w:sz w:val="12"/>
          <w:szCs w:val="12"/>
        </w:rPr>
        <w:t xml:space="preserve">Nr. model NOTĂ: </w:t>
      </w:r>
      <w:r w:rsidRPr="00B50BED">
        <w:rPr>
          <w:sz w:val="12"/>
          <w:szCs w:val="12"/>
        </w:rPr>
        <w:t>x (gol , 1, 2, 3, 4, 5, 6, 7, 8, 9, E , S, A, M); y (gol, -1, -2, -3, -4, -5, -6, -7, -8, -9, E, S, A, M)</w:t>
      </w:r>
    </w:p>
    <w:p w14:paraId="14CBDAF5" w14:textId="0D2F7878" w:rsidR="00EB323A" w:rsidRDefault="00EB323A" w:rsidP="00EB323A">
      <w:pPr>
        <w:pStyle w:val="1"/>
        <w:spacing w:after="62"/>
      </w:pPr>
      <w:r w:rsidRPr="00A540F0">
        <w:lastRenderedPageBreak/>
        <w:t>Operațiune</w:t>
      </w:r>
    </w:p>
    <w:p w14:paraId="31882128"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AVERTIZARE GENERALĂ</w:t>
      </w:r>
    </w:p>
    <w:p w14:paraId="4E6CD632"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Nu permiteți ca familiaritatea cu produsul să ducă la neatenție.  </w:t>
      </w:r>
    </w:p>
    <w:p w14:paraId="0CB6C444" w14:textId="50BF717D"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O singură clipă de neglijență este suficientă pentru a provoca **vătămări grave** sau daune materiale.</w:t>
      </w:r>
    </w:p>
    <w:p w14:paraId="5A9410AF"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w:t>
      </w:r>
    </w:p>
    <w:p w14:paraId="7D50FB50"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AVERTIZARE – SCOATEREA BATERIEI</w:t>
      </w:r>
    </w:p>
    <w:p w14:paraId="26C621ED"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Scoateți întotdeauna bateria din unealtă atunci când:</w:t>
      </w:r>
    </w:p>
    <w:p w14:paraId="1A10504D"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asamblați piese;  </w:t>
      </w:r>
    </w:p>
    <w:p w14:paraId="7EE54D38"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efectuați reglaje;  </w:t>
      </w:r>
    </w:p>
    <w:p w14:paraId="3DD066D6"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curățați unealta;  </w:t>
      </w:r>
    </w:p>
    <w:p w14:paraId="7F060591"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nu o utilizați.  </w:t>
      </w:r>
    </w:p>
    <w:p w14:paraId="2510861C" w14:textId="77777777" w:rsidR="00AC133C" w:rsidRPr="00AC133C" w:rsidRDefault="00AC133C" w:rsidP="00AC133C">
      <w:pPr>
        <w:pStyle w:val="-"/>
        <w:rPr>
          <w:rFonts w:eastAsia="Arial"/>
          <w:b/>
          <w:bCs/>
          <w:color w:val="58595B"/>
          <w:kern w:val="0"/>
          <w:lang w:bidi="zh-CN"/>
        </w:rPr>
      </w:pPr>
    </w:p>
    <w:p w14:paraId="3DCE63B2" w14:textId="301CD1ED"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Această măsură previne **pornirea accidentală**, care poate duce la **accidente grave**.</w:t>
      </w:r>
    </w:p>
    <w:p w14:paraId="31D3732A" w14:textId="5B71998E"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w:t>
      </w:r>
    </w:p>
    <w:p w14:paraId="17F5E163"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OPERAȚIUNI DE ÎNTREȚINERE – DEZUMFLARE / UMFLARE CILINDRU</w:t>
      </w:r>
    </w:p>
    <w:p w14:paraId="4ED43F3F" w14:textId="77777777" w:rsidR="00AC133C" w:rsidRPr="00AC133C" w:rsidRDefault="00AC133C" w:rsidP="00AC133C">
      <w:pPr>
        <w:pStyle w:val="-"/>
        <w:rPr>
          <w:rFonts w:eastAsia="Arial"/>
          <w:b/>
          <w:bCs/>
          <w:color w:val="58595B"/>
          <w:kern w:val="0"/>
          <w:lang w:bidi="zh-CN"/>
        </w:rPr>
      </w:pPr>
    </w:p>
    <w:p w14:paraId="3F8B3B23"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**Dezumflare cilindru:**</w:t>
      </w:r>
    </w:p>
    <w:p w14:paraId="5B689317"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1️</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Scoateți capacul de capăt utilizând o șurubelniță.  </w:t>
      </w:r>
    </w:p>
    <w:p w14:paraId="55DFD057"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2️</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Folosiți **știftul de depresurizare** pentru a apăsa miezul supapei.  </w:t>
      </w:r>
    </w:p>
    <w:p w14:paraId="06488488"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3️</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Permiteți evacuarea completă a gazului din cilindru.  </w:t>
      </w:r>
    </w:p>
    <w:p w14:paraId="2711109A"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Asigurați-vă că presiunea a fost eliberată complet înainte de a continua orice lucrare asupra uneltei.</w:t>
      </w:r>
    </w:p>
    <w:p w14:paraId="54B6AA74" w14:textId="77777777" w:rsidR="00AC133C" w:rsidRPr="00AC133C" w:rsidRDefault="00AC133C" w:rsidP="00AC133C">
      <w:pPr>
        <w:pStyle w:val="-"/>
        <w:rPr>
          <w:rFonts w:eastAsia="Arial"/>
          <w:b/>
          <w:bCs/>
          <w:color w:val="58595B"/>
          <w:kern w:val="0"/>
          <w:lang w:bidi="zh-CN"/>
        </w:rPr>
      </w:pPr>
    </w:p>
    <w:p w14:paraId="7EB5FB0E"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ATENȚIE!</w:t>
      </w:r>
    </w:p>
    <w:p w14:paraId="47C62449" w14:textId="5CAE35CE"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Evacuarea gazului trebuie realizată **într-un spațiu bine ventilat**, departe de flacără deschisă sau surse de căldură.</w:t>
      </w:r>
    </w:p>
    <w:p w14:paraId="176AF178"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w:t>
      </w:r>
    </w:p>
    <w:p w14:paraId="7CBE401D"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**Umflare cilindru (doar cu aer comprimat):**</w:t>
      </w:r>
    </w:p>
    <w:p w14:paraId="29AE893B"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1️</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Înșurubați duza de umflare pe cilindru.  </w:t>
      </w:r>
    </w:p>
    <w:p w14:paraId="27D3571B"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2️</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Conectați **dispozitivul de umflare sau pompa manuală** la duză.  </w:t>
      </w:r>
    </w:p>
    <w:p w14:paraId="71C162E6"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3️</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Introduceți aer în cilindru treptat, monitorizând presiunea.  </w:t>
      </w:r>
    </w:p>
    <w:p w14:paraId="22FC0552"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4️</w:t>
      </w:r>
      <w:r w:rsidRPr="00AC133C">
        <w:rPr>
          <w:rFonts w:ascii="Segoe UI Symbol" w:eastAsia="Arial" w:hAnsi="Segoe UI Symbol" w:cs="Segoe UI Symbol"/>
          <w:b/>
          <w:bCs/>
          <w:color w:val="58595B"/>
          <w:kern w:val="0"/>
          <w:lang w:bidi="zh-CN"/>
        </w:rPr>
        <w:t>⃣</w:t>
      </w:r>
      <w:r w:rsidRPr="00AC133C">
        <w:rPr>
          <w:rFonts w:eastAsia="Arial"/>
          <w:b/>
          <w:bCs/>
          <w:color w:val="58595B"/>
          <w:kern w:val="0"/>
          <w:lang w:bidi="zh-CN"/>
        </w:rPr>
        <w:t xml:space="preserve"> Verificați **lama** în timpul umflării:  </w:t>
      </w:r>
    </w:p>
    <w:p w14:paraId="3964E6B1"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 dacă lama este împinsă vizibil în față, nivelul de presiune se apropie de </w:t>
      </w:r>
      <w:r w:rsidRPr="00AC133C">
        <w:rPr>
          <w:rFonts w:eastAsia="Arial"/>
          <w:b/>
          <w:bCs/>
          <w:color w:val="58595B"/>
          <w:kern w:val="0"/>
          <w:lang w:bidi="zh-CN"/>
        </w:rPr>
        <w:lastRenderedPageBreak/>
        <w:t xml:space="preserve">valoarea maximă;  </w:t>
      </w:r>
    </w:p>
    <w:p w14:paraId="6EF2EE36"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 opriți umflarea la presiunea specificată în tabelul tehnic (max. PSI).  </w:t>
      </w:r>
    </w:p>
    <w:p w14:paraId="78A98C9E" w14:textId="77777777" w:rsidR="00AC133C" w:rsidRPr="00AC133C" w:rsidRDefault="00AC133C" w:rsidP="00AC133C">
      <w:pPr>
        <w:pStyle w:val="-"/>
        <w:rPr>
          <w:rFonts w:eastAsia="Arial"/>
          <w:b/>
          <w:bCs/>
          <w:color w:val="58595B"/>
          <w:kern w:val="0"/>
          <w:lang w:bidi="zh-CN"/>
        </w:rPr>
      </w:pPr>
    </w:p>
    <w:p w14:paraId="1B84851C" w14:textId="77777777" w:rsidR="00AC133C" w:rsidRPr="00AC133C" w:rsidRDefault="00AC133C" w:rsidP="00AC133C">
      <w:pPr>
        <w:pStyle w:val="-"/>
        <w:rPr>
          <w:rFonts w:eastAsia="Arial"/>
          <w:b/>
          <w:bCs/>
          <w:color w:val="58595B"/>
          <w:kern w:val="0"/>
          <w:lang w:bidi="zh-CN"/>
        </w:rPr>
      </w:pPr>
      <w:r w:rsidRPr="00AC133C">
        <w:rPr>
          <w:rFonts w:ascii="Segoe UI Emoji" w:eastAsia="Arial" w:hAnsi="Segoe UI Emoji" w:cs="Segoe UI Emoji"/>
          <w:b/>
          <w:bCs/>
          <w:color w:val="58595B"/>
          <w:kern w:val="0"/>
          <w:lang w:bidi="zh-CN"/>
        </w:rPr>
        <w:t>⚠️</w:t>
      </w:r>
      <w:r w:rsidRPr="00AC133C">
        <w:rPr>
          <w:rFonts w:eastAsia="Arial"/>
          <w:b/>
          <w:bCs/>
          <w:color w:val="58595B"/>
          <w:kern w:val="0"/>
          <w:lang w:bidi="zh-CN"/>
        </w:rPr>
        <w:t xml:space="preserve"> AVERTIZARE!</w:t>
      </w:r>
    </w:p>
    <w:p w14:paraId="45F33274"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Folosiți **doar aer comprimat curat**, destinat pompei uneltei.  </w:t>
      </w:r>
    </w:p>
    <w:p w14:paraId="1DE35739" w14:textId="77777777" w:rsidR="00AC133C" w:rsidRPr="00AC133C" w:rsidRDefault="00AC133C" w:rsidP="00AC133C">
      <w:pPr>
        <w:pStyle w:val="-"/>
        <w:rPr>
          <w:rFonts w:eastAsia="Arial"/>
          <w:b/>
          <w:bCs/>
          <w:color w:val="58595B"/>
          <w:kern w:val="0"/>
          <w:lang w:bidi="zh-CN"/>
        </w:rPr>
      </w:pPr>
      <w:r w:rsidRPr="00AC133C">
        <w:rPr>
          <w:rFonts w:eastAsia="Arial"/>
          <w:b/>
          <w:bCs/>
          <w:color w:val="58595B"/>
          <w:kern w:val="0"/>
          <w:lang w:bidi="zh-CN"/>
        </w:rPr>
        <w:t xml:space="preserve">• Nu utilizați gaze inflamabile (ex. oxigen, propan, acetilenă) — acestea pot provoca **explozie** sau **incendiu**.  </w:t>
      </w:r>
    </w:p>
    <w:p w14:paraId="59C2AF57" w14:textId="3595D955" w:rsidR="003E3C6C" w:rsidRPr="00AC133C" w:rsidRDefault="00AC133C" w:rsidP="00AC133C">
      <w:pPr>
        <w:pStyle w:val="-"/>
        <w:rPr>
          <w:lang w:bidi="zh-CN"/>
        </w:rPr>
      </w:pPr>
      <w:r w:rsidRPr="00AC133C">
        <w:rPr>
          <w:rFonts w:eastAsia="Arial"/>
          <w:b/>
          <w:bCs/>
          <w:color w:val="58595B"/>
          <w:kern w:val="0"/>
          <w:lang w:bidi="zh-CN"/>
        </w:rPr>
        <w:t>• Nu depășiți niciodată presiunea maximă recomandată (consultați tabelul din manualul tehnic).</w:t>
      </w: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560"/>
        <w:gridCol w:w="1134"/>
        <w:gridCol w:w="1134"/>
        <w:gridCol w:w="1272"/>
      </w:tblGrid>
      <w:tr w:rsidR="0031577B" w:rsidRPr="00DF0656" w14:paraId="0CC9382E" w14:textId="77777777" w:rsidTr="00E20104">
        <w:trPr>
          <w:trHeight w:val="227"/>
        </w:trPr>
        <w:tc>
          <w:tcPr>
            <w:tcW w:w="1560" w:type="dxa"/>
            <w:vAlign w:val="center"/>
          </w:tcPr>
          <w:p w14:paraId="16B06629" w14:textId="77777777" w:rsidR="0031577B" w:rsidRPr="00DF0656" w:rsidRDefault="0031577B" w:rsidP="005F284F">
            <w:pPr>
              <w:pStyle w:val="a5"/>
              <w:spacing w:after="0" w:line="160" w:lineRule="exact"/>
            </w:pPr>
            <w:r w:rsidRPr="00DF0656">
              <w:rPr>
                <w:rFonts w:hint="eastAsia"/>
              </w:rPr>
              <w:t>Model</w:t>
            </w:r>
            <w:r w:rsidRPr="00DF0656">
              <w:t xml:space="preserve"> </w:t>
            </w:r>
            <w:r w:rsidRPr="00DF0656">
              <w:rPr>
                <w:rFonts w:hint="eastAsia"/>
              </w:rPr>
              <w:t xml:space="preserve">Nu </w:t>
            </w:r>
            <w:r w:rsidRPr="00DF0656">
              <w:t>.</w:t>
            </w:r>
          </w:p>
        </w:tc>
        <w:tc>
          <w:tcPr>
            <w:tcW w:w="1134" w:type="dxa"/>
            <w:vAlign w:val="center"/>
          </w:tcPr>
          <w:p w14:paraId="084BE207" w14:textId="77777777" w:rsidR="0031577B" w:rsidRPr="00DF0656" w:rsidRDefault="0031577B" w:rsidP="005F284F">
            <w:pPr>
              <w:pStyle w:val="a5"/>
              <w:spacing w:after="0" w:line="160" w:lineRule="exact"/>
            </w:pPr>
            <w:r w:rsidRPr="00DF0656">
              <w:t>CBNLI2005</w:t>
            </w:r>
          </w:p>
          <w:p w14:paraId="622AE3AF" w14:textId="77777777" w:rsidR="0031577B" w:rsidRPr="00DF0656" w:rsidRDefault="0031577B" w:rsidP="005F284F">
            <w:pPr>
              <w:pStyle w:val="a5"/>
              <w:spacing w:after="0" w:line="160" w:lineRule="exact"/>
            </w:pPr>
            <w:r w:rsidRPr="00DF0656">
              <w:t>CBNLI2008</w:t>
            </w:r>
          </w:p>
          <w:p w14:paraId="226D92CF" w14:textId="77777777" w:rsidR="0031577B" w:rsidRPr="00DF0656" w:rsidRDefault="0031577B" w:rsidP="005F284F">
            <w:pPr>
              <w:pStyle w:val="a5"/>
              <w:spacing w:after="0" w:line="160" w:lineRule="exact"/>
            </w:pPr>
            <w:r w:rsidRPr="00DF0656">
              <w:t>CBNLI2008xy</w:t>
            </w:r>
          </w:p>
          <w:p w14:paraId="60A5C7B2" w14:textId="77777777" w:rsidR="0031577B" w:rsidRPr="00DF0656" w:rsidRDefault="0031577B" w:rsidP="005F284F">
            <w:pPr>
              <w:pStyle w:val="a5"/>
              <w:spacing w:after="0" w:line="160" w:lineRule="exact"/>
            </w:pPr>
            <w:r w:rsidRPr="00DF0656">
              <w:t>UCBNLI2008</w:t>
            </w:r>
          </w:p>
          <w:p w14:paraId="52EACFDB" w14:textId="77777777" w:rsidR="0031577B" w:rsidRPr="00DF0656" w:rsidRDefault="0031577B" w:rsidP="005F284F">
            <w:pPr>
              <w:pStyle w:val="a5"/>
              <w:spacing w:after="0" w:line="160" w:lineRule="exact"/>
            </w:pPr>
            <w:r w:rsidRPr="00DF0656">
              <w:t>UCBNLI2008xy</w:t>
            </w:r>
          </w:p>
        </w:tc>
        <w:tc>
          <w:tcPr>
            <w:tcW w:w="1134" w:type="dxa"/>
            <w:vAlign w:val="center"/>
          </w:tcPr>
          <w:p w14:paraId="1534D662" w14:textId="77777777" w:rsidR="0031577B" w:rsidRPr="00DF0656" w:rsidRDefault="0031577B" w:rsidP="005F284F">
            <w:pPr>
              <w:pStyle w:val="a5"/>
              <w:spacing w:after="0" w:line="160" w:lineRule="exact"/>
            </w:pPr>
            <w:r w:rsidRPr="00DF0656">
              <w:rPr>
                <w:rFonts w:hint="eastAsia"/>
              </w:rPr>
              <w:t xml:space="preserve">C </w:t>
            </w:r>
            <w:r w:rsidRPr="00DF0656">
              <w:t>BNLI3505</w:t>
            </w:r>
          </w:p>
          <w:p w14:paraId="27112E91" w14:textId="77777777" w:rsidR="0031577B" w:rsidRPr="00DF0656" w:rsidRDefault="0031577B" w:rsidP="005F284F">
            <w:pPr>
              <w:pStyle w:val="a5"/>
              <w:spacing w:after="0" w:line="160" w:lineRule="exact"/>
            </w:pPr>
            <w:r w:rsidRPr="00DF0656">
              <w:t>CBNLI3508</w:t>
            </w:r>
          </w:p>
          <w:p w14:paraId="593436A8" w14:textId="25ABB934" w:rsidR="0031577B" w:rsidRPr="00DF0656" w:rsidRDefault="0031577B" w:rsidP="005F284F">
            <w:pPr>
              <w:pStyle w:val="a5"/>
              <w:spacing w:after="0" w:line="160" w:lineRule="exact"/>
            </w:pPr>
            <w:r w:rsidRPr="00DF0656">
              <w:t>CBNLI3508xy</w:t>
            </w:r>
          </w:p>
          <w:p w14:paraId="4321BDE5" w14:textId="77777777" w:rsidR="0031577B" w:rsidRPr="00DF0656" w:rsidRDefault="0031577B" w:rsidP="005F284F">
            <w:pPr>
              <w:pStyle w:val="a5"/>
              <w:spacing w:after="0" w:line="160" w:lineRule="exact"/>
            </w:pPr>
            <w:r w:rsidRPr="00DF0656">
              <w:t>UCBNLI3508</w:t>
            </w:r>
          </w:p>
          <w:p w14:paraId="007EE57E" w14:textId="6275831B" w:rsidR="0031577B" w:rsidRPr="00DF0656" w:rsidRDefault="0031577B" w:rsidP="005F284F">
            <w:pPr>
              <w:pStyle w:val="a5"/>
              <w:spacing w:after="0" w:line="160" w:lineRule="exact"/>
            </w:pPr>
            <w:r w:rsidRPr="00DF0656">
              <w:t>UCBNLI3508xy</w:t>
            </w:r>
          </w:p>
        </w:tc>
        <w:tc>
          <w:tcPr>
            <w:tcW w:w="1272" w:type="dxa"/>
            <w:vAlign w:val="center"/>
          </w:tcPr>
          <w:p w14:paraId="1F36CA73" w14:textId="77777777" w:rsidR="0031577B" w:rsidRPr="00DF0656" w:rsidRDefault="0031577B" w:rsidP="005F284F">
            <w:pPr>
              <w:pStyle w:val="a5"/>
              <w:spacing w:after="0" w:line="160" w:lineRule="exact"/>
            </w:pPr>
            <w:r w:rsidRPr="00DF0656">
              <w:rPr>
                <w:rFonts w:hint="eastAsia"/>
              </w:rPr>
              <w:t xml:space="preserve">C </w:t>
            </w:r>
            <w:r w:rsidRPr="00DF0656">
              <w:t>BNLI5005</w:t>
            </w:r>
          </w:p>
          <w:p w14:paraId="14014FAF" w14:textId="77777777" w:rsidR="0031577B" w:rsidRPr="00DF0656" w:rsidRDefault="0031577B" w:rsidP="005F284F">
            <w:pPr>
              <w:pStyle w:val="a5"/>
              <w:spacing w:after="0" w:line="160" w:lineRule="exact"/>
            </w:pPr>
            <w:r w:rsidRPr="00DF0656">
              <w:t>CBNLI5008</w:t>
            </w:r>
          </w:p>
          <w:p w14:paraId="115AAA81" w14:textId="23673621" w:rsidR="0031577B" w:rsidRPr="00DF0656" w:rsidRDefault="0031577B" w:rsidP="005F284F">
            <w:pPr>
              <w:pStyle w:val="a5"/>
              <w:spacing w:after="0" w:line="160" w:lineRule="exact"/>
            </w:pPr>
            <w:r w:rsidRPr="00DF0656">
              <w:t>CBNLI5008xy</w:t>
            </w:r>
          </w:p>
          <w:p w14:paraId="5E4BE25A" w14:textId="77777777" w:rsidR="0031577B" w:rsidRPr="00DF0656" w:rsidRDefault="0031577B" w:rsidP="005F284F">
            <w:pPr>
              <w:pStyle w:val="a5"/>
              <w:spacing w:after="0" w:line="160" w:lineRule="exact"/>
            </w:pPr>
            <w:r w:rsidRPr="00DF0656">
              <w:t>UCBNLI5008</w:t>
            </w:r>
          </w:p>
          <w:p w14:paraId="203783D5" w14:textId="58EFB243" w:rsidR="0031577B" w:rsidRPr="00DF0656" w:rsidRDefault="0031577B" w:rsidP="005F284F">
            <w:pPr>
              <w:pStyle w:val="a5"/>
              <w:spacing w:after="0" w:line="160" w:lineRule="exact"/>
            </w:pPr>
            <w:r w:rsidRPr="00DF0656">
              <w:t>UCBNLI5008xy</w:t>
            </w:r>
          </w:p>
        </w:tc>
      </w:tr>
      <w:tr w:rsidR="001F2F23" w:rsidRPr="00DF0656" w14:paraId="716BBED9" w14:textId="77777777" w:rsidTr="00CD5AD3">
        <w:trPr>
          <w:trHeight w:val="227"/>
        </w:trPr>
        <w:tc>
          <w:tcPr>
            <w:tcW w:w="1560" w:type="dxa"/>
            <w:vAlign w:val="center"/>
          </w:tcPr>
          <w:p w14:paraId="1E7D0039" w14:textId="5BE2765A" w:rsidR="001F2F23" w:rsidRPr="00DF0656" w:rsidRDefault="001F2F23" w:rsidP="0008482A">
            <w:pPr>
              <w:pStyle w:val="a3"/>
              <w:rPr>
                <w:b/>
                <w:bCs/>
              </w:rPr>
            </w:pPr>
            <w:r w:rsidRPr="00DF0656">
              <w:rPr>
                <w:b/>
                <w:bCs/>
              </w:rPr>
              <w:t>Vezi percutorul</w:t>
            </w:r>
          </w:p>
        </w:tc>
        <w:tc>
          <w:tcPr>
            <w:tcW w:w="1134" w:type="dxa"/>
            <w:vAlign w:val="center"/>
          </w:tcPr>
          <w:p w14:paraId="3C7E576F" w14:textId="32432F9E" w:rsidR="001F2F23" w:rsidRPr="00DF0656" w:rsidRDefault="00CD5AD3" w:rsidP="00CD5AD3">
            <w:pPr>
              <w:pStyle w:val="a3"/>
              <w:jc w:val="center"/>
            </w:pPr>
            <w:r>
              <w:t>/</w:t>
            </w:r>
          </w:p>
        </w:tc>
        <w:tc>
          <w:tcPr>
            <w:tcW w:w="1134" w:type="dxa"/>
            <w:vAlign w:val="center"/>
          </w:tcPr>
          <w:p w14:paraId="55ED172A" w14:textId="211C4A0D" w:rsidR="001F2F23" w:rsidRPr="00DF0656" w:rsidRDefault="001F2F23" w:rsidP="00CD5AD3">
            <w:pPr>
              <w:pStyle w:val="a3"/>
              <w:jc w:val="center"/>
            </w:pPr>
            <w:r w:rsidRPr="00DF0656">
              <w:t>28 PSI</w:t>
            </w:r>
          </w:p>
        </w:tc>
        <w:tc>
          <w:tcPr>
            <w:tcW w:w="1272" w:type="dxa"/>
            <w:vAlign w:val="center"/>
          </w:tcPr>
          <w:p w14:paraId="039E77EF" w14:textId="346A16D1" w:rsidR="001F2F23" w:rsidRPr="00DF0656" w:rsidRDefault="001F2F23" w:rsidP="00CD5AD3">
            <w:pPr>
              <w:pStyle w:val="a3"/>
              <w:jc w:val="center"/>
            </w:pPr>
            <w:r w:rsidRPr="00DF0656">
              <w:t>22,5 PSI</w:t>
            </w:r>
          </w:p>
        </w:tc>
      </w:tr>
      <w:tr w:rsidR="001F2F23" w:rsidRPr="00DF0656" w14:paraId="721AF943" w14:textId="77777777" w:rsidTr="00CD5AD3">
        <w:trPr>
          <w:trHeight w:val="227"/>
        </w:trPr>
        <w:tc>
          <w:tcPr>
            <w:tcW w:w="1560" w:type="dxa"/>
            <w:vAlign w:val="center"/>
          </w:tcPr>
          <w:p w14:paraId="4D857F6C" w14:textId="15EB4FA3" w:rsidR="001F2F23" w:rsidRPr="00DF0656" w:rsidRDefault="001F2F23" w:rsidP="0008482A">
            <w:pPr>
              <w:pStyle w:val="a3"/>
              <w:rPr>
                <w:b/>
                <w:bCs/>
              </w:rPr>
            </w:pPr>
            <w:r w:rsidRPr="00DF0656">
              <w:rPr>
                <w:b/>
                <w:bCs/>
              </w:rPr>
              <w:t>Nu se vede percutorul</w:t>
            </w:r>
          </w:p>
        </w:tc>
        <w:tc>
          <w:tcPr>
            <w:tcW w:w="1134" w:type="dxa"/>
            <w:vAlign w:val="center"/>
          </w:tcPr>
          <w:p w14:paraId="6F693EE3" w14:textId="07B4A233" w:rsidR="001F2F23" w:rsidRPr="00DF0656" w:rsidRDefault="00CD5AD3" w:rsidP="00CD5AD3">
            <w:pPr>
              <w:pStyle w:val="a3"/>
              <w:jc w:val="center"/>
            </w:pPr>
            <w:r>
              <w:t>/</w:t>
            </w:r>
          </w:p>
        </w:tc>
        <w:tc>
          <w:tcPr>
            <w:tcW w:w="1134" w:type="dxa"/>
            <w:vAlign w:val="center"/>
          </w:tcPr>
          <w:p w14:paraId="5F8909ED" w14:textId="2768C9CD" w:rsidR="001F2F23" w:rsidRPr="00DF0656" w:rsidRDefault="001F2F23" w:rsidP="00CD5AD3">
            <w:pPr>
              <w:pStyle w:val="a3"/>
              <w:jc w:val="center"/>
            </w:pPr>
            <w:r w:rsidRPr="00DF0656">
              <w:t>65 PSI</w:t>
            </w:r>
          </w:p>
        </w:tc>
        <w:tc>
          <w:tcPr>
            <w:tcW w:w="1272" w:type="dxa"/>
            <w:vAlign w:val="center"/>
          </w:tcPr>
          <w:p w14:paraId="0F37FE14" w14:textId="44E5869D" w:rsidR="001F2F23" w:rsidRPr="00DF0656" w:rsidRDefault="00925E50" w:rsidP="00CD5AD3">
            <w:pPr>
              <w:pStyle w:val="a3"/>
              <w:jc w:val="center"/>
            </w:pPr>
            <w:r w:rsidRPr="00DF0656">
              <w:t>90 PSI</w:t>
            </w:r>
          </w:p>
        </w:tc>
      </w:tr>
    </w:tbl>
    <w:p w14:paraId="62989FAF" w14:textId="77777777" w:rsidR="0031577B" w:rsidRPr="00DF0656" w:rsidRDefault="0031577B" w:rsidP="003E3C6C">
      <w:pPr>
        <w:pStyle w:val="-"/>
        <w:rPr>
          <w:lang w:bidi="zh-CN"/>
        </w:rPr>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557"/>
        <w:gridCol w:w="1134"/>
        <w:gridCol w:w="1134"/>
        <w:gridCol w:w="1275"/>
      </w:tblGrid>
      <w:tr w:rsidR="0031577B" w:rsidRPr="00DF0656" w14:paraId="7A83DB33" w14:textId="77777777" w:rsidTr="00E20104">
        <w:trPr>
          <w:trHeight w:val="170"/>
        </w:trPr>
        <w:tc>
          <w:tcPr>
            <w:tcW w:w="1557" w:type="dxa"/>
            <w:vAlign w:val="center"/>
          </w:tcPr>
          <w:p w14:paraId="658671F3" w14:textId="77777777" w:rsidR="0031577B" w:rsidRPr="00DF0656" w:rsidRDefault="0031577B" w:rsidP="005F284F">
            <w:pPr>
              <w:pStyle w:val="a5"/>
              <w:spacing w:after="0"/>
            </w:pPr>
            <w:r w:rsidRPr="00DF0656">
              <w:rPr>
                <w:rFonts w:hint="eastAsia"/>
              </w:rPr>
              <w:t>Model</w:t>
            </w:r>
            <w:r w:rsidRPr="00DF0656">
              <w:t xml:space="preserve"> </w:t>
            </w:r>
            <w:r w:rsidRPr="00DF0656">
              <w:rPr>
                <w:rFonts w:hint="eastAsia"/>
              </w:rPr>
              <w:t xml:space="preserve">Nu </w:t>
            </w:r>
            <w:r w:rsidRPr="00DF0656">
              <w:t>.</w:t>
            </w:r>
          </w:p>
        </w:tc>
        <w:tc>
          <w:tcPr>
            <w:tcW w:w="1134" w:type="dxa"/>
            <w:vAlign w:val="center"/>
          </w:tcPr>
          <w:p w14:paraId="71CE6079" w14:textId="77777777" w:rsidR="0031577B" w:rsidRPr="00DF0656" w:rsidRDefault="0031577B" w:rsidP="005F284F">
            <w:pPr>
              <w:pStyle w:val="a5"/>
              <w:spacing w:after="0" w:line="160" w:lineRule="exact"/>
            </w:pPr>
            <w:r w:rsidRPr="00DF0656">
              <w:t>CBNLI3603</w:t>
            </w:r>
          </w:p>
          <w:p w14:paraId="15580310" w14:textId="77777777" w:rsidR="0031577B" w:rsidRPr="00DF0656" w:rsidRDefault="0031577B" w:rsidP="005F284F">
            <w:pPr>
              <w:pStyle w:val="a5"/>
              <w:spacing w:after="0" w:line="160" w:lineRule="exact"/>
            </w:pPr>
            <w:r w:rsidRPr="00DF0656">
              <w:t>CBNLI3606</w:t>
            </w:r>
          </w:p>
          <w:p w14:paraId="6C7A2F16" w14:textId="72B0B72C" w:rsidR="0031577B" w:rsidRPr="00DF0656" w:rsidRDefault="0031577B" w:rsidP="005F284F">
            <w:pPr>
              <w:pStyle w:val="a5"/>
              <w:spacing w:after="0" w:line="160" w:lineRule="exact"/>
            </w:pPr>
            <w:r w:rsidRPr="00DF0656">
              <w:t>CBNLI3606xy</w:t>
            </w:r>
          </w:p>
          <w:p w14:paraId="266D5AA0" w14:textId="77777777" w:rsidR="0031577B" w:rsidRPr="00DF0656" w:rsidRDefault="0031577B" w:rsidP="005F284F">
            <w:pPr>
              <w:pStyle w:val="a5"/>
              <w:spacing w:after="0" w:line="160" w:lineRule="exact"/>
            </w:pPr>
            <w:r w:rsidRPr="00DF0656">
              <w:t>UCBNLI3606</w:t>
            </w:r>
          </w:p>
          <w:p w14:paraId="4C3A7AE0" w14:textId="63051391" w:rsidR="0031577B" w:rsidRPr="00DF0656" w:rsidRDefault="0031577B" w:rsidP="005F284F">
            <w:pPr>
              <w:pStyle w:val="a5"/>
              <w:spacing w:after="0" w:line="160" w:lineRule="exact"/>
            </w:pPr>
            <w:r w:rsidRPr="00DF0656">
              <w:t>UCBNLI3606xy</w:t>
            </w:r>
          </w:p>
        </w:tc>
        <w:tc>
          <w:tcPr>
            <w:tcW w:w="1134" w:type="dxa"/>
            <w:vAlign w:val="center"/>
          </w:tcPr>
          <w:p w14:paraId="7A88B98A" w14:textId="77777777" w:rsidR="0031577B" w:rsidRPr="00DF0656" w:rsidRDefault="0031577B" w:rsidP="005F284F">
            <w:pPr>
              <w:pStyle w:val="a5"/>
              <w:spacing w:after="0" w:line="160" w:lineRule="exact"/>
            </w:pPr>
            <w:r w:rsidRPr="00DF0656">
              <w:t>CSTLI3805</w:t>
            </w:r>
          </w:p>
          <w:p w14:paraId="6A42DEFD" w14:textId="77777777" w:rsidR="0031577B" w:rsidRPr="00DF0656" w:rsidRDefault="0031577B" w:rsidP="005F284F">
            <w:pPr>
              <w:pStyle w:val="a5"/>
              <w:spacing w:after="0" w:line="160" w:lineRule="exact"/>
            </w:pPr>
            <w:r w:rsidRPr="00DF0656">
              <w:t>CSTLI3808</w:t>
            </w:r>
          </w:p>
          <w:p w14:paraId="2271737E" w14:textId="3CB77706" w:rsidR="0031577B" w:rsidRPr="00DF0656" w:rsidRDefault="0031577B" w:rsidP="005F284F">
            <w:pPr>
              <w:pStyle w:val="a5"/>
              <w:spacing w:after="0" w:line="160" w:lineRule="exact"/>
            </w:pPr>
            <w:r w:rsidRPr="00DF0656">
              <w:t>CSTLI3808xy</w:t>
            </w:r>
          </w:p>
          <w:p w14:paraId="75686B9B" w14:textId="77777777" w:rsidR="0031577B" w:rsidRPr="00DF0656" w:rsidRDefault="0031577B" w:rsidP="005F284F">
            <w:pPr>
              <w:pStyle w:val="a5"/>
              <w:spacing w:after="0" w:line="160" w:lineRule="exact"/>
            </w:pPr>
            <w:r w:rsidRPr="00DF0656">
              <w:t>UCSTLI3808</w:t>
            </w:r>
          </w:p>
          <w:p w14:paraId="41F51A69" w14:textId="5EAAE08F" w:rsidR="0031577B" w:rsidRPr="00DF0656" w:rsidRDefault="0031577B" w:rsidP="005F284F">
            <w:pPr>
              <w:pStyle w:val="a5"/>
              <w:spacing w:after="0" w:line="160" w:lineRule="exact"/>
            </w:pPr>
            <w:r w:rsidRPr="00DF0656">
              <w:t>UCSTLI3808xy</w:t>
            </w:r>
          </w:p>
        </w:tc>
        <w:tc>
          <w:tcPr>
            <w:tcW w:w="1275" w:type="dxa"/>
          </w:tcPr>
          <w:p w14:paraId="730306C8" w14:textId="77777777" w:rsidR="0031577B" w:rsidRPr="00DF0656" w:rsidRDefault="0031577B" w:rsidP="005F284F">
            <w:pPr>
              <w:pStyle w:val="a5"/>
              <w:spacing w:after="0" w:line="160" w:lineRule="exact"/>
            </w:pPr>
            <w:r w:rsidRPr="00DF0656">
              <w:t>CCSNLI6005</w:t>
            </w:r>
          </w:p>
          <w:p w14:paraId="56282249" w14:textId="77777777" w:rsidR="0031577B" w:rsidRPr="00DF0656" w:rsidRDefault="0031577B" w:rsidP="005F284F">
            <w:pPr>
              <w:pStyle w:val="a5"/>
              <w:spacing w:after="0" w:line="160" w:lineRule="exact"/>
            </w:pPr>
            <w:r w:rsidRPr="00DF0656">
              <w:t>CCSNLI6008</w:t>
            </w:r>
          </w:p>
          <w:p w14:paraId="5CB83FA2" w14:textId="2C50586A" w:rsidR="0031577B" w:rsidRPr="00DF0656" w:rsidRDefault="0031577B" w:rsidP="005F284F">
            <w:pPr>
              <w:pStyle w:val="a5"/>
              <w:spacing w:after="0" w:line="160" w:lineRule="exact"/>
            </w:pPr>
            <w:r w:rsidRPr="00DF0656">
              <w:t>CCSNLI6008xy</w:t>
            </w:r>
          </w:p>
          <w:p w14:paraId="236E0005" w14:textId="77777777" w:rsidR="0031577B" w:rsidRPr="00DF0656" w:rsidRDefault="0031577B" w:rsidP="005F284F">
            <w:pPr>
              <w:pStyle w:val="a5"/>
              <w:spacing w:after="0" w:line="160" w:lineRule="exact"/>
            </w:pPr>
            <w:r w:rsidRPr="00DF0656">
              <w:t>UCCSNLI6008</w:t>
            </w:r>
          </w:p>
          <w:p w14:paraId="4E03954F" w14:textId="790A33D5" w:rsidR="0031577B" w:rsidRPr="00DF0656" w:rsidRDefault="0031577B" w:rsidP="005F284F">
            <w:pPr>
              <w:pStyle w:val="a5"/>
              <w:spacing w:after="0" w:line="160" w:lineRule="exact"/>
            </w:pPr>
            <w:r w:rsidRPr="00DF0656">
              <w:t>UCCSNLI6008xy</w:t>
            </w:r>
          </w:p>
        </w:tc>
      </w:tr>
      <w:tr w:rsidR="0031577B" w:rsidRPr="00DF0656" w14:paraId="0BEC10A4" w14:textId="77777777" w:rsidTr="00E20104">
        <w:trPr>
          <w:trHeight w:val="278"/>
        </w:trPr>
        <w:tc>
          <w:tcPr>
            <w:tcW w:w="1557" w:type="dxa"/>
            <w:vAlign w:val="center"/>
          </w:tcPr>
          <w:p w14:paraId="2F7D3C1F" w14:textId="32DC19C8" w:rsidR="0031577B" w:rsidRPr="00DF0656" w:rsidRDefault="001F2F23" w:rsidP="005F284F">
            <w:pPr>
              <w:pStyle w:val="a3"/>
              <w:jc w:val="left"/>
              <w:rPr>
                <w:b/>
                <w:bCs/>
              </w:rPr>
            </w:pPr>
            <w:r w:rsidRPr="00DF0656">
              <w:rPr>
                <w:b/>
                <w:bCs/>
              </w:rPr>
              <w:t>Vezi percutorul</w:t>
            </w:r>
          </w:p>
        </w:tc>
        <w:tc>
          <w:tcPr>
            <w:tcW w:w="1134" w:type="dxa"/>
            <w:vAlign w:val="center"/>
          </w:tcPr>
          <w:p w14:paraId="72785031" w14:textId="50E3F49B" w:rsidR="0031577B" w:rsidRPr="00DF0656" w:rsidRDefault="00925E50" w:rsidP="005F284F">
            <w:pPr>
              <w:pStyle w:val="a3"/>
              <w:jc w:val="center"/>
            </w:pPr>
            <w:r w:rsidRPr="00DF0656">
              <w:t>17,5 PSI</w:t>
            </w:r>
          </w:p>
        </w:tc>
        <w:tc>
          <w:tcPr>
            <w:tcW w:w="1134" w:type="dxa"/>
            <w:vAlign w:val="center"/>
          </w:tcPr>
          <w:p w14:paraId="0CA96D54" w14:textId="5154AF03" w:rsidR="0031577B" w:rsidRPr="00DF0656" w:rsidRDefault="001F2F23" w:rsidP="005F284F">
            <w:pPr>
              <w:pStyle w:val="a3"/>
              <w:jc w:val="center"/>
            </w:pPr>
            <w:r w:rsidRPr="00DF0656">
              <w:t>40 PSI</w:t>
            </w:r>
          </w:p>
        </w:tc>
        <w:tc>
          <w:tcPr>
            <w:tcW w:w="1275" w:type="dxa"/>
            <w:vAlign w:val="center"/>
          </w:tcPr>
          <w:p w14:paraId="5AD3D700" w14:textId="02CA6905" w:rsidR="0031577B" w:rsidRPr="00DF0656" w:rsidRDefault="00925E50" w:rsidP="005F284F">
            <w:pPr>
              <w:pStyle w:val="a3"/>
              <w:jc w:val="center"/>
            </w:pPr>
            <w:r w:rsidRPr="00DF0656">
              <w:t>25 PSI</w:t>
            </w:r>
          </w:p>
        </w:tc>
      </w:tr>
      <w:tr w:rsidR="0031577B" w:rsidRPr="00DF0656" w14:paraId="16BDBDE8" w14:textId="77777777" w:rsidTr="00E20104">
        <w:trPr>
          <w:trHeight w:val="170"/>
        </w:trPr>
        <w:tc>
          <w:tcPr>
            <w:tcW w:w="1557" w:type="dxa"/>
            <w:vAlign w:val="center"/>
          </w:tcPr>
          <w:p w14:paraId="7A471DCB" w14:textId="6DCDBAE2" w:rsidR="0031577B" w:rsidRPr="00DF0656" w:rsidRDefault="001F2F23" w:rsidP="005F284F">
            <w:pPr>
              <w:pStyle w:val="a3"/>
              <w:jc w:val="left"/>
              <w:rPr>
                <w:b/>
                <w:bCs/>
              </w:rPr>
            </w:pPr>
            <w:r w:rsidRPr="00DF0656">
              <w:rPr>
                <w:b/>
                <w:bCs/>
              </w:rPr>
              <w:t>Nu se vede percutorul</w:t>
            </w:r>
          </w:p>
        </w:tc>
        <w:tc>
          <w:tcPr>
            <w:tcW w:w="1134" w:type="dxa"/>
            <w:vAlign w:val="center"/>
          </w:tcPr>
          <w:p w14:paraId="11DE3707" w14:textId="07A06AD3" w:rsidR="0031577B" w:rsidRPr="00DF0656" w:rsidRDefault="001F2F23" w:rsidP="005F284F">
            <w:pPr>
              <w:pStyle w:val="a3"/>
              <w:jc w:val="center"/>
            </w:pPr>
            <w:r w:rsidRPr="00DF0656">
              <w:t>42 PSI</w:t>
            </w:r>
          </w:p>
        </w:tc>
        <w:tc>
          <w:tcPr>
            <w:tcW w:w="1134" w:type="dxa"/>
            <w:vAlign w:val="center"/>
          </w:tcPr>
          <w:p w14:paraId="1BF07A57" w14:textId="72991F33" w:rsidR="0031577B" w:rsidRPr="00DF0656" w:rsidRDefault="00925E50" w:rsidP="005F284F">
            <w:pPr>
              <w:pStyle w:val="a3"/>
              <w:jc w:val="center"/>
            </w:pPr>
            <w:r w:rsidRPr="00DF0656">
              <w:t>80 PSI</w:t>
            </w:r>
          </w:p>
        </w:tc>
        <w:tc>
          <w:tcPr>
            <w:tcW w:w="1275" w:type="dxa"/>
            <w:vAlign w:val="center"/>
          </w:tcPr>
          <w:p w14:paraId="7A652EB5" w14:textId="6011E16E" w:rsidR="0031577B" w:rsidRPr="00DF0656" w:rsidRDefault="00925E50" w:rsidP="005F284F">
            <w:pPr>
              <w:pStyle w:val="a3"/>
              <w:jc w:val="center"/>
            </w:pPr>
            <w:r w:rsidRPr="00DF0656">
              <w:t>98 PSI</w:t>
            </w:r>
          </w:p>
        </w:tc>
      </w:tr>
    </w:tbl>
    <w:p w14:paraId="1C63DCB9" w14:textId="11844736" w:rsidR="00BB6CA6" w:rsidRDefault="00452F62" w:rsidP="00925E50">
      <w:pPr>
        <w:pStyle w:val="-"/>
        <w:rPr>
          <w:sz w:val="12"/>
          <w:szCs w:val="12"/>
        </w:rPr>
      </w:pPr>
      <w:r w:rsidRPr="00DF0656">
        <w:rPr>
          <w:b/>
          <w:bCs/>
          <w:sz w:val="12"/>
          <w:szCs w:val="12"/>
        </w:rPr>
        <w:t xml:space="preserve">Nr. model NOTĂ: </w:t>
      </w:r>
      <w:r w:rsidRPr="00DF0656">
        <w:rPr>
          <w:sz w:val="12"/>
          <w:szCs w:val="12"/>
        </w:rPr>
        <w:t>x (gol , 1, 2, 3, 4, 5, 6, 7, 8, 9, E , S, A, M); y (gol, -1, -2, -3, -4, -5, -6, -7, -8, -9, E, S, A, M)</w:t>
      </w:r>
    </w:p>
    <w:p w14:paraId="677FEE24" w14:textId="77777777" w:rsidR="00AC133C" w:rsidRDefault="00AC133C" w:rsidP="00925E50">
      <w:pPr>
        <w:pStyle w:val="-"/>
        <w:rPr>
          <w:sz w:val="12"/>
          <w:szCs w:val="12"/>
        </w:rPr>
      </w:pPr>
    </w:p>
    <w:p w14:paraId="7398CE93" w14:textId="77777777" w:rsidR="00AC133C" w:rsidRDefault="00AC133C" w:rsidP="00925E50">
      <w:pPr>
        <w:pStyle w:val="-"/>
        <w:rPr>
          <w:sz w:val="12"/>
          <w:szCs w:val="12"/>
        </w:rPr>
      </w:pPr>
    </w:p>
    <w:p w14:paraId="6F8FAE20" w14:textId="77777777" w:rsidR="00AC133C" w:rsidRDefault="00AC133C" w:rsidP="00925E50">
      <w:pPr>
        <w:pStyle w:val="-"/>
        <w:rPr>
          <w:sz w:val="12"/>
          <w:szCs w:val="12"/>
        </w:rPr>
      </w:pPr>
    </w:p>
    <w:p w14:paraId="0DFD4287" w14:textId="77777777" w:rsidR="00AC133C" w:rsidRDefault="00AC133C" w:rsidP="00925E50">
      <w:pPr>
        <w:pStyle w:val="-"/>
        <w:rPr>
          <w:sz w:val="12"/>
          <w:szCs w:val="12"/>
        </w:rPr>
      </w:pPr>
    </w:p>
    <w:p w14:paraId="0DC17F33" w14:textId="77777777" w:rsidR="00AC133C" w:rsidRDefault="00AC133C" w:rsidP="00925E50">
      <w:pPr>
        <w:pStyle w:val="-"/>
        <w:rPr>
          <w:sz w:val="12"/>
          <w:szCs w:val="12"/>
        </w:rPr>
      </w:pPr>
    </w:p>
    <w:p w14:paraId="5D5EFBFC" w14:textId="77777777" w:rsidR="00AC133C" w:rsidRDefault="00AC133C" w:rsidP="00925E50">
      <w:pPr>
        <w:pStyle w:val="-"/>
        <w:rPr>
          <w:sz w:val="12"/>
          <w:szCs w:val="12"/>
        </w:rPr>
      </w:pPr>
    </w:p>
    <w:p w14:paraId="35EDA9C6" w14:textId="77777777" w:rsidR="00AC133C" w:rsidRDefault="00AC133C" w:rsidP="00925E50">
      <w:pPr>
        <w:pStyle w:val="-"/>
        <w:rPr>
          <w:sz w:val="12"/>
          <w:szCs w:val="12"/>
        </w:rPr>
      </w:pPr>
    </w:p>
    <w:p w14:paraId="2ADF3A17" w14:textId="77777777" w:rsidR="00AC133C" w:rsidRDefault="00AC133C" w:rsidP="00925E50">
      <w:pPr>
        <w:pStyle w:val="-"/>
        <w:rPr>
          <w:sz w:val="12"/>
          <w:szCs w:val="12"/>
        </w:rPr>
      </w:pPr>
    </w:p>
    <w:p w14:paraId="143125F3" w14:textId="77777777" w:rsidR="00AC133C" w:rsidRDefault="00AC133C" w:rsidP="00925E50">
      <w:pPr>
        <w:pStyle w:val="-"/>
        <w:rPr>
          <w:sz w:val="12"/>
          <w:szCs w:val="12"/>
        </w:rPr>
      </w:pPr>
    </w:p>
    <w:p w14:paraId="03EB9727" w14:textId="77777777" w:rsidR="00AC133C" w:rsidRDefault="00AC133C" w:rsidP="00925E50">
      <w:pPr>
        <w:pStyle w:val="-"/>
        <w:rPr>
          <w:sz w:val="12"/>
          <w:szCs w:val="12"/>
        </w:rPr>
      </w:pPr>
    </w:p>
    <w:p w14:paraId="5BB6A819" w14:textId="77777777" w:rsidR="00AC133C" w:rsidRPr="00452F62" w:rsidRDefault="00AC133C" w:rsidP="00925E50">
      <w:pPr>
        <w:pStyle w:val="-"/>
        <w:rPr>
          <w:b/>
          <w:bCs/>
        </w:rPr>
      </w:pPr>
    </w:p>
    <w:p w14:paraId="4178B8AE" w14:textId="77777777" w:rsidR="00AC133C" w:rsidRPr="00AC133C" w:rsidRDefault="00AC133C" w:rsidP="00AC133C">
      <w:pPr>
        <w:pStyle w:val="-"/>
        <w:rPr>
          <w:b/>
          <w:kern w:val="0"/>
        </w:rPr>
      </w:pPr>
      <w:r w:rsidRPr="00AC133C">
        <w:rPr>
          <w:rFonts w:ascii="Segoe UI Emoji" w:hAnsi="Segoe UI Emoji" w:cs="Segoe UI Emoji"/>
          <w:b/>
          <w:kern w:val="0"/>
        </w:rPr>
        <w:lastRenderedPageBreak/>
        <w:t>🔹</w:t>
      </w:r>
      <w:r w:rsidRPr="00AC133C">
        <w:rPr>
          <w:b/>
          <w:kern w:val="0"/>
        </w:rPr>
        <w:t xml:space="preserve"> ÎNLOCUIREA COMPONENTELOR INTERNE ȘI OPERAREA DE BAZĂ</w:t>
      </w:r>
    </w:p>
    <w:p w14:paraId="4F51AFD8" w14:textId="77777777" w:rsidR="00AC133C" w:rsidRPr="00AC133C" w:rsidRDefault="00AC133C" w:rsidP="00AC133C">
      <w:pPr>
        <w:pStyle w:val="-"/>
        <w:rPr>
          <w:b/>
          <w:kern w:val="0"/>
        </w:rPr>
      </w:pPr>
    </w:p>
    <w:p w14:paraId="0BD3D9FF" w14:textId="77777777" w:rsidR="00AC133C" w:rsidRPr="00AC133C" w:rsidRDefault="00AC133C" w:rsidP="00AC133C">
      <w:pPr>
        <w:pStyle w:val="-"/>
        <w:rPr>
          <w:b/>
          <w:kern w:val="0"/>
        </w:rPr>
      </w:pPr>
      <w:r w:rsidRPr="00AC133C">
        <w:rPr>
          <w:b/>
          <w:kern w:val="0"/>
        </w:rPr>
        <w:t>Dacă este necesar să deschideți carcasa și să înlocuiți o componentă internă a mașinii de bătut cuie cu acționare pe arc, urmați cu strictețe pașii de mai jos:</w:t>
      </w:r>
    </w:p>
    <w:p w14:paraId="595ECE06" w14:textId="77777777" w:rsidR="00AC133C" w:rsidRPr="00AC133C" w:rsidRDefault="00AC133C" w:rsidP="00AC133C">
      <w:pPr>
        <w:pStyle w:val="-"/>
        <w:rPr>
          <w:b/>
          <w:kern w:val="0"/>
        </w:rPr>
      </w:pPr>
    </w:p>
    <w:p w14:paraId="25129379" w14:textId="77777777" w:rsidR="00AC133C" w:rsidRPr="00AC133C" w:rsidRDefault="00AC133C" w:rsidP="00AC133C">
      <w:pPr>
        <w:pStyle w:val="-"/>
        <w:rPr>
          <w:b/>
          <w:kern w:val="0"/>
        </w:rPr>
      </w:pPr>
      <w:r w:rsidRPr="00AC133C">
        <w:rPr>
          <w:b/>
          <w:kern w:val="0"/>
        </w:rPr>
        <w:t>1️</w:t>
      </w:r>
      <w:r w:rsidRPr="00AC133C">
        <w:rPr>
          <w:rFonts w:ascii="Segoe UI Symbol" w:hAnsi="Segoe UI Symbol" w:cs="Segoe UI Symbol"/>
          <w:b/>
          <w:kern w:val="0"/>
        </w:rPr>
        <w:t>⃣</w:t>
      </w:r>
      <w:r w:rsidRPr="00AC133C">
        <w:rPr>
          <w:b/>
          <w:kern w:val="0"/>
        </w:rPr>
        <w:t xml:space="preserve"> Apăsați și eliberați **comutatorul declanșator** de 5 ori.  </w:t>
      </w:r>
    </w:p>
    <w:p w14:paraId="54B053E2" w14:textId="77777777" w:rsidR="00AC133C" w:rsidRPr="00AC133C" w:rsidRDefault="00AC133C" w:rsidP="00AC133C">
      <w:pPr>
        <w:pStyle w:val="-"/>
        <w:rPr>
          <w:b/>
          <w:kern w:val="0"/>
        </w:rPr>
      </w:pPr>
      <w:r w:rsidRPr="00AC133C">
        <w:rPr>
          <w:b/>
          <w:kern w:val="0"/>
        </w:rPr>
        <w:t xml:space="preserve">   – LED-ul va clipi de 5 ori și va rămâne aprins constant.  </w:t>
      </w:r>
    </w:p>
    <w:p w14:paraId="0B8EF785" w14:textId="77777777" w:rsidR="00AC133C" w:rsidRPr="00AC133C" w:rsidRDefault="00AC133C" w:rsidP="00AC133C">
      <w:pPr>
        <w:pStyle w:val="-"/>
        <w:rPr>
          <w:b/>
          <w:kern w:val="0"/>
        </w:rPr>
      </w:pPr>
      <w:r w:rsidRPr="00AC133C">
        <w:rPr>
          <w:b/>
          <w:kern w:val="0"/>
        </w:rPr>
        <w:t>2️</w:t>
      </w:r>
      <w:r w:rsidRPr="00AC133C">
        <w:rPr>
          <w:rFonts w:ascii="Segoe UI Symbol" w:hAnsi="Segoe UI Symbol" w:cs="Segoe UI Symbol"/>
          <w:b/>
          <w:kern w:val="0"/>
        </w:rPr>
        <w:t>⃣</w:t>
      </w:r>
      <w:r w:rsidRPr="00AC133C">
        <w:rPr>
          <w:b/>
          <w:kern w:val="0"/>
        </w:rPr>
        <w:t xml:space="preserve"> Apăsați **comutatorul de contact**, apoi apăsați trăgaciul.  </w:t>
      </w:r>
    </w:p>
    <w:p w14:paraId="06BA6ACF" w14:textId="77777777" w:rsidR="00AC133C" w:rsidRPr="00AC133C" w:rsidRDefault="00AC133C" w:rsidP="00AC133C">
      <w:pPr>
        <w:pStyle w:val="-"/>
        <w:rPr>
          <w:b/>
          <w:kern w:val="0"/>
        </w:rPr>
      </w:pPr>
      <w:r w:rsidRPr="00AC133C">
        <w:rPr>
          <w:b/>
          <w:kern w:val="0"/>
        </w:rPr>
        <w:t xml:space="preserve">   – Motorul va funcționa, iar **lama va fi eliberată**.  </w:t>
      </w:r>
    </w:p>
    <w:p w14:paraId="38A0313C" w14:textId="77777777" w:rsidR="00AC133C" w:rsidRPr="00AC133C" w:rsidRDefault="00AC133C" w:rsidP="00AC133C">
      <w:pPr>
        <w:pStyle w:val="-"/>
        <w:rPr>
          <w:b/>
          <w:kern w:val="0"/>
        </w:rPr>
      </w:pPr>
      <w:r w:rsidRPr="00AC133C">
        <w:rPr>
          <w:b/>
          <w:kern w:val="0"/>
        </w:rPr>
        <w:t>3️</w:t>
      </w:r>
      <w:r w:rsidRPr="00AC133C">
        <w:rPr>
          <w:rFonts w:ascii="Segoe UI Symbol" w:hAnsi="Segoe UI Symbol" w:cs="Segoe UI Symbol"/>
          <w:b/>
          <w:kern w:val="0"/>
        </w:rPr>
        <w:t>⃣</w:t>
      </w:r>
      <w:r w:rsidRPr="00AC133C">
        <w:rPr>
          <w:b/>
          <w:kern w:val="0"/>
        </w:rPr>
        <w:t xml:space="preserve"> Verificați de două ori că lama a fost eliberată complet.  </w:t>
      </w:r>
    </w:p>
    <w:p w14:paraId="748DA0D0" w14:textId="77777777" w:rsidR="00AC133C" w:rsidRPr="00AC133C" w:rsidRDefault="00AC133C" w:rsidP="00AC133C">
      <w:pPr>
        <w:pStyle w:val="-"/>
        <w:rPr>
          <w:b/>
          <w:kern w:val="0"/>
        </w:rPr>
      </w:pPr>
      <w:r w:rsidRPr="00AC133C">
        <w:rPr>
          <w:b/>
          <w:kern w:val="0"/>
        </w:rPr>
        <w:t>4️</w:t>
      </w:r>
      <w:r w:rsidRPr="00AC133C">
        <w:rPr>
          <w:rFonts w:ascii="Segoe UI Symbol" w:hAnsi="Segoe UI Symbol" w:cs="Segoe UI Symbol"/>
          <w:b/>
          <w:kern w:val="0"/>
        </w:rPr>
        <w:t>⃣</w:t>
      </w:r>
      <w:r w:rsidRPr="00AC133C">
        <w:rPr>
          <w:b/>
          <w:kern w:val="0"/>
        </w:rPr>
        <w:t xml:space="preserve"> Deschideți capacul carcasei și înlocuiți componenta internă necesară.</w:t>
      </w:r>
    </w:p>
    <w:p w14:paraId="785F397B" w14:textId="77777777" w:rsidR="00AC133C" w:rsidRPr="00AC133C" w:rsidRDefault="00AC133C" w:rsidP="00AC133C">
      <w:pPr>
        <w:pStyle w:val="-"/>
        <w:rPr>
          <w:b/>
          <w:kern w:val="0"/>
        </w:rPr>
      </w:pPr>
    </w:p>
    <w:p w14:paraId="782D0F81"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AVERTIZARE!</w:t>
      </w:r>
    </w:p>
    <w:p w14:paraId="73B8B063" w14:textId="77777777" w:rsidR="00AC133C" w:rsidRPr="00AC133C" w:rsidRDefault="00AC133C" w:rsidP="00AC133C">
      <w:pPr>
        <w:pStyle w:val="-"/>
        <w:rPr>
          <w:b/>
          <w:kern w:val="0"/>
        </w:rPr>
      </w:pPr>
      <w:r w:rsidRPr="00AC133C">
        <w:rPr>
          <w:b/>
          <w:kern w:val="0"/>
        </w:rPr>
        <w:t xml:space="preserve">• Asigurați-vă că **nu există cuie** în încărcător înainte de a umple cilindrul cu aer.  </w:t>
      </w:r>
    </w:p>
    <w:p w14:paraId="0F53AECB" w14:textId="77777777" w:rsidR="00AC133C" w:rsidRPr="00AC133C" w:rsidRDefault="00AC133C" w:rsidP="00AC133C">
      <w:pPr>
        <w:pStyle w:val="-"/>
        <w:rPr>
          <w:b/>
          <w:kern w:val="0"/>
        </w:rPr>
      </w:pPr>
      <w:r w:rsidRPr="00AC133C">
        <w:rPr>
          <w:b/>
          <w:kern w:val="0"/>
        </w:rPr>
        <w:t xml:space="preserve">  Cuiele pot fi proiectate accidental, provocând vătămări grave.  </w:t>
      </w:r>
    </w:p>
    <w:p w14:paraId="186559B8" w14:textId="77777777" w:rsidR="00AC133C" w:rsidRPr="00AC133C" w:rsidRDefault="00AC133C" w:rsidP="00AC133C">
      <w:pPr>
        <w:pStyle w:val="-"/>
        <w:rPr>
          <w:b/>
          <w:kern w:val="0"/>
        </w:rPr>
      </w:pPr>
      <w:r w:rsidRPr="00AC133C">
        <w:rPr>
          <w:b/>
          <w:kern w:val="0"/>
        </w:rPr>
        <w:t>• O **presiune excesivă** în cilindru poate deteriora unealta sau reduce durata de viață a acesteia.</w:t>
      </w:r>
    </w:p>
    <w:p w14:paraId="032FB5A0" w14:textId="77777777" w:rsidR="00AC133C" w:rsidRPr="00AC133C" w:rsidRDefault="00AC133C" w:rsidP="00AC133C">
      <w:pPr>
        <w:pStyle w:val="-"/>
        <w:rPr>
          <w:b/>
          <w:kern w:val="0"/>
        </w:rPr>
      </w:pPr>
    </w:p>
    <w:p w14:paraId="58575D11" w14:textId="77777777" w:rsidR="00AC133C" w:rsidRPr="00AC133C" w:rsidRDefault="00AC133C" w:rsidP="00AC133C">
      <w:pPr>
        <w:pStyle w:val="-"/>
        <w:rPr>
          <w:b/>
          <w:kern w:val="0"/>
        </w:rPr>
      </w:pPr>
      <w:r w:rsidRPr="00AC133C">
        <w:rPr>
          <w:b/>
          <w:kern w:val="0"/>
        </w:rPr>
        <w:t>─────────────────────────────</w:t>
      </w:r>
    </w:p>
    <w:p w14:paraId="2A9A39E2"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INSTALAREA ȘI SCOATEREA BATERIEI</w:t>
      </w:r>
    </w:p>
    <w:p w14:paraId="79AB625F" w14:textId="77777777" w:rsidR="00AC133C" w:rsidRPr="00AC133C" w:rsidRDefault="00AC133C" w:rsidP="00AC133C">
      <w:pPr>
        <w:pStyle w:val="-"/>
        <w:rPr>
          <w:b/>
          <w:kern w:val="0"/>
        </w:rPr>
      </w:pPr>
    </w:p>
    <w:p w14:paraId="3EE9DD75"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**Pentru instalare:**</w:t>
      </w:r>
    </w:p>
    <w:p w14:paraId="2CE1B097" w14:textId="77777777" w:rsidR="00AC133C" w:rsidRPr="00AC133C" w:rsidRDefault="00AC133C" w:rsidP="00AC133C">
      <w:pPr>
        <w:pStyle w:val="-"/>
        <w:rPr>
          <w:b/>
          <w:kern w:val="0"/>
        </w:rPr>
      </w:pPr>
      <w:r w:rsidRPr="00AC133C">
        <w:rPr>
          <w:b/>
          <w:kern w:val="0"/>
        </w:rPr>
        <w:t xml:space="preserve">• Aliniați nervura interioară a uneltei cu canelura acumulatorului.  </w:t>
      </w:r>
    </w:p>
    <w:p w14:paraId="69405796" w14:textId="77777777" w:rsidR="00AC133C" w:rsidRPr="00AC133C" w:rsidRDefault="00AC133C" w:rsidP="00AC133C">
      <w:pPr>
        <w:pStyle w:val="-"/>
        <w:rPr>
          <w:b/>
          <w:kern w:val="0"/>
        </w:rPr>
      </w:pPr>
      <w:r w:rsidRPr="00AC133C">
        <w:rPr>
          <w:b/>
          <w:kern w:val="0"/>
        </w:rPr>
        <w:t xml:space="preserve">• Introduceți acumulatorul până când **zăvoarele se fixează** cu un clic.  </w:t>
      </w:r>
    </w:p>
    <w:p w14:paraId="646D0150" w14:textId="77777777" w:rsidR="00AC133C" w:rsidRPr="00AC133C" w:rsidRDefault="00AC133C" w:rsidP="00AC133C">
      <w:pPr>
        <w:pStyle w:val="-"/>
        <w:rPr>
          <w:b/>
          <w:kern w:val="0"/>
        </w:rPr>
      </w:pPr>
      <w:r w:rsidRPr="00AC133C">
        <w:rPr>
          <w:b/>
          <w:kern w:val="0"/>
        </w:rPr>
        <w:t xml:space="preserve">• Asigurați-vă că acumulatorul este bine prins înainte de utilizare.  </w:t>
      </w:r>
    </w:p>
    <w:p w14:paraId="44D84283" w14:textId="77777777" w:rsidR="00AC133C" w:rsidRPr="00AC133C" w:rsidRDefault="00AC133C" w:rsidP="00AC133C">
      <w:pPr>
        <w:pStyle w:val="-"/>
        <w:rPr>
          <w:b/>
          <w:kern w:val="0"/>
        </w:rPr>
      </w:pPr>
    </w:p>
    <w:p w14:paraId="377C7D5F" w14:textId="77777777" w:rsidR="00AC133C" w:rsidRPr="00AC133C" w:rsidRDefault="00AC133C" w:rsidP="00AC133C">
      <w:pPr>
        <w:pStyle w:val="-"/>
        <w:rPr>
          <w:b/>
          <w:kern w:val="0"/>
        </w:rPr>
      </w:pPr>
      <w:r w:rsidRPr="00AC133C">
        <w:rPr>
          <w:b/>
          <w:kern w:val="0"/>
        </w:rPr>
        <w:t>NOTĂ: Apăsați comutatorul pentru a **reactiva pistolul de bătut cuie** după montarea bateriei.</w:t>
      </w:r>
    </w:p>
    <w:p w14:paraId="3DE280ED" w14:textId="77777777" w:rsidR="00AC133C" w:rsidRPr="00AC133C" w:rsidRDefault="00AC133C" w:rsidP="00AC133C">
      <w:pPr>
        <w:pStyle w:val="-"/>
        <w:rPr>
          <w:b/>
          <w:kern w:val="0"/>
        </w:rPr>
      </w:pPr>
    </w:p>
    <w:p w14:paraId="3578CEA7"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**Pentru scoatere:**</w:t>
      </w:r>
    </w:p>
    <w:p w14:paraId="769CAC3D" w14:textId="77777777" w:rsidR="00AC133C" w:rsidRPr="00AC133C" w:rsidRDefault="00AC133C" w:rsidP="00AC133C">
      <w:pPr>
        <w:pStyle w:val="-"/>
        <w:rPr>
          <w:b/>
          <w:kern w:val="0"/>
        </w:rPr>
      </w:pPr>
      <w:r w:rsidRPr="00AC133C">
        <w:rPr>
          <w:b/>
          <w:kern w:val="0"/>
        </w:rPr>
        <w:t xml:space="preserve">• Apăsați **zăvoarele laterale** de pe acumulator pentru a-l elibera.  </w:t>
      </w:r>
    </w:p>
    <w:p w14:paraId="73889C9D" w14:textId="77777777" w:rsidR="00AC133C" w:rsidRPr="00AC133C" w:rsidRDefault="00AC133C" w:rsidP="00AC133C">
      <w:pPr>
        <w:pStyle w:val="-"/>
        <w:rPr>
          <w:b/>
          <w:kern w:val="0"/>
        </w:rPr>
      </w:pPr>
      <w:r w:rsidRPr="00AC133C">
        <w:rPr>
          <w:b/>
          <w:kern w:val="0"/>
        </w:rPr>
        <w:t xml:space="preserve">• Scoateți bateria din unealtă.  </w:t>
      </w:r>
    </w:p>
    <w:p w14:paraId="5AED27FF" w14:textId="77777777" w:rsidR="00AC133C" w:rsidRPr="00AC133C" w:rsidRDefault="00AC133C" w:rsidP="00AC133C">
      <w:pPr>
        <w:pStyle w:val="-"/>
        <w:rPr>
          <w:b/>
          <w:kern w:val="0"/>
        </w:rPr>
      </w:pPr>
      <w:r w:rsidRPr="00AC133C">
        <w:rPr>
          <w:b/>
          <w:kern w:val="0"/>
        </w:rPr>
        <w:t xml:space="preserve">• Consultați manualul bateriei și al încărcătorului pentru instrucțiuni detaliate </w:t>
      </w:r>
      <w:r w:rsidRPr="00AC133C">
        <w:rPr>
          <w:b/>
          <w:kern w:val="0"/>
        </w:rPr>
        <w:lastRenderedPageBreak/>
        <w:t>de încărcare.</w:t>
      </w:r>
    </w:p>
    <w:p w14:paraId="5724504E" w14:textId="77777777" w:rsidR="00AC133C" w:rsidRPr="00AC133C" w:rsidRDefault="00AC133C" w:rsidP="00AC133C">
      <w:pPr>
        <w:pStyle w:val="-"/>
        <w:rPr>
          <w:b/>
          <w:kern w:val="0"/>
        </w:rPr>
      </w:pPr>
    </w:p>
    <w:p w14:paraId="2729A50B" w14:textId="77777777" w:rsidR="00AC133C" w:rsidRPr="00AC133C" w:rsidRDefault="00AC133C" w:rsidP="00AC133C">
      <w:pPr>
        <w:pStyle w:val="-"/>
        <w:rPr>
          <w:b/>
          <w:kern w:val="0"/>
        </w:rPr>
      </w:pPr>
      <w:r w:rsidRPr="00AC133C">
        <w:rPr>
          <w:b/>
          <w:kern w:val="0"/>
        </w:rPr>
        <w:t>─────────────────────────────</w:t>
      </w:r>
    </w:p>
    <w:p w14:paraId="03AD4F45"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BURETE / PERNUȚĂ ANTI-ZGÂRIETURI</w:t>
      </w:r>
    </w:p>
    <w:p w14:paraId="2AC6CD5B" w14:textId="77777777" w:rsidR="00AC133C" w:rsidRPr="00AC133C" w:rsidRDefault="00AC133C" w:rsidP="00AC133C">
      <w:pPr>
        <w:pStyle w:val="-"/>
        <w:rPr>
          <w:b/>
          <w:kern w:val="0"/>
        </w:rPr>
      </w:pPr>
    </w:p>
    <w:p w14:paraId="27C0D3E2" w14:textId="77777777" w:rsidR="00AC133C" w:rsidRPr="00AC133C" w:rsidRDefault="00AC133C" w:rsidP="00AC133C">
      <w:pPr>
        <w:pStyle w:val="-"/>
        <w:rPr>
          <w:b/>
          <w:kern w:val="0"/>
        </w:rPr>
      </w:pPr>
      <w:r w:rsidRPr="00AC133C">
        <w:rPr>
          <w:b/>
          <w:kern w:val="0"/>
        </w:rPr>
        <w:t>Un burete anti-zgârieturi este montat la vârful uneltei pentru a preveni deteriorarea lemnului moale.</w:t>
      </w:r>
    </w:p>
    <w:p w14:paraId="2B8D44F1" w14:textId="77777777" w:rsidR="00AC133C" w:rsidRPr="00AC133C" w:rsidRDefault="00AC133C" w:rsidP="00AC133C">
      <w:pPr>
        <w:pStyle w:val="-"/>
        <w:rPr>
          <w:b/>
          <w:kern w:val="0"/>
        </w:rPr>
      </w:pPr>
    </w:p>
    <w:p w14:paraId="659AA219" w14:textId="77777777" w:rsidR="00AC133C" w:rsidRPr="00AC133C" w:rsidRDefault="00AC133C" w:rsidP="00AC133C">
      <w:pPr>
        <w:pStyle w:val="-"/>
        <w:rPr>
          <w:b/>
          <w:kern w:val="0"/>
        </w:rPr>
      </w:pPr>
      <w:r w:rsidRPr="00AC133C">
        <w:rPr>
          <w:b/>
          <w:kern w:val="0"/>
        </w:rPr>
        <w:t xml:space="preserve">• Scoateți bateria.  </w:t>
      </w:r>
    </w:p>
    <w:p w14:paraId="78497D09" w14:textId="77777777" w:rsidR="00AC133C" w:rsidRPr="00AC133C" w:rsidRDefault="00AC133C" w:rsidP="00AC133C">
      <w:pPr>
        <w:pStyle w:val="-"/>
        <w:rPr>
          <w:b/>
          <w:kern w:val="0"/>
        </w:rPr>
      </w:pPr>
      <w:r w:rsidRPr="00AC133C">
        <w:rPr>
          <w:b/>
          <w:kern w:val="0"/>
        </w:rPr>
        <w:t xml:space="preserve">• Trageți buretele în jos pentru a-l detașa.  </w:t>
      </w:r>
    </w:p>
    <w:p w14:paraId="364EA7F3" w14:textId="77777777" w:rsidR="00AC133C" w:rsidRPr="00AC133C" w:rsidRDefault="00AC133C" w:rsidP="00AC133C">
      <w:pPr>
        <w:pStyle w:val="-"/>
        <w:rPr>
          <w:b/>
          <w:kern w:val="0"/>
        </w:rPr>
      </w:pPr>
      <w:r w:rsidRPr="00AC133C">
        <w:rPr>
          <w:b/>
          <w:kern w:val="0"/>
        </w:rPr>
        <w:t>• Pentru remontare, fixați-l peste vârful uneltei și împingeți-l în sus până se blochează.</w:t>
      </w:r>
    </w:p>
    <w:p w14:paraId="028DDB7D" w14:textId="77777777" w:rsidR="00AC133C" w:rsidRPr="00AC133C" w:rsidRDefault="00AC133C" w:rsidP="00AC133C">
      <w:pPr>
        <w:pStyle w:val="-"/>
        <w:rPr>
          <w:b/>
          <w:kern w:val="0"/>
        </w:rPr>
      </w:pPr>
    </w:p>
    <w:p w14:paraId="172A0575" w14:textId="77777777" w:rsidR="00AC133C" w:rsidRPr="00AC133C" w:rsidRDefault="00AC133C" w:rsidP="00AC133C">
      <w:pPr>
        <w:pStyle w:val="-"/>
        <w:rPr>
          <w:b/>
          <w:kern w:val="0"/>
        </w:rPr>
      </w:pPr>
      <w:r w:rsidRPr="00AC133C">
        <w:rPr>
          <w:b/>
          <w:kern w:val="0"/>
        </w:rPr>
        <w:t>Depozitarea pernuței:</w:t>
      </w:r>
    </w:p>
    <w:p w14:paraId="42201214" w14:textId="77777777" w:rsidR="00AC133C" w:rsidRPr="00AC133C" w:rsidRDefault="00AC133C" w:rsidP="00AC133C">
      <w:pPr>
        <w:pStyle w:val="-"/>
        <w:rPr>
          <w:b/>
          <w:kern w:val="0"/>
        </w:rPr>
      </w:pPr>
      <w:r w:rsidRPr="00AC133C">
        <w:rPr>
          <w:b/>
          <w:kern w:val="0"/>
        </w:rPr>
        <w:t xml:space="preserve">– Plăcuța de rezervă este amplasată **lângă magazia uneltei**.  </w:t>
      </w:r>
    </w:p>
    <w:p w14:paraId="63625910" w14:textId="77777777" w:rsidR="00AC133C" w:rsidRPr="00AC133C" w:rsidRDefault="00AC133C" w:rsidP="00AC133C">
      <w:pPr>
        <w:pStyle w:val="-"/>
        <w:rPr>
          <w:b/>
          <w:kern w:val="0"/>
        </w:rPr>
      </w:pPr>
      <w:r w:rsidRPr="00AC133C">
        <w:rPr>
          <w:b/>
          <w:kern w:val="0"/>
        </w:rPr>
        <w:t xml:space="preserve">– O **pernuță suplimentară** este inclusă în compartimentul lateral de depozitare.  </w:t>
      </w:r>
    </w:p>
    <w:p w14:paraId="4EFFA5CF" w14:textId="77777777" w:rsidR="00AC133C" w:rsidRPr="00AC133C" w:rsidRDefault="00AC133C" w:rsidP="00AC133C">
      <w:pPr>
        <w:pStyle w:val="-"/>
        <w:rPr>
          <w:b/>
          <w:kern w:val="0"/>
        </w:rPr>
      </w:pPr>
    </w:p>
    <w:p w14:paraId="4088DEB9" w14:textId="77777777" w:rsidR="00AC133C" w:rsidRPr="00AC133C" w:rsidRDefault="00AC133C" w:rsidP="00AC133C">
      <w:pPr>
        <w:pStyle w:val="-"/>
        <w:rPr>
          <w:b/>
          <w:kern w:val="0"/>
        </w:rPr>
      </w:pPr>
      <w:r w:rsidRPr="00AC133C">
        <w:rPr>
          <w:b/>
          <w:kern w:val="0"/>
        </w:rPr>
        <w:t>NOTĂ: La înlocuire, mențineți **forma în „U”** a deschiderii pernuței.</w:t>
      </w:r>
    </w:p>
    <w:p w14:paraId="5DD547F5" w14:textId="77777777" w:rsidR="00AC133C" w:rsidRPr="00AC133C" w:rsidRDefault="00AC133C" w:rsidP="00AC133C">
      <w:pPr>
        <w:pStyle w:val="-"/>
        <w:rPr>
          <w:b/>
          <w:kern w:val="0"/>
        </w:rPr>
      </w:pPr>
    </w:p>
    <w:p w14:paraId="5A36594B" w14:textId="77777777" w:rsidR="00AC133C" w:rsidRPr="00AC133C" w:rsidRDefault="00AC133C" w:rsidP="00AC133C">
      <w:pPr>
        <w:pStyle w:val="-"/>
        <w:rPr>
          <w:b/>
          <w:kern w:val="0"/>
        </w:rPr>
      </w:pPr>
      <w:r w:rsidRPr="00AC133C">
        <w:rPr>
          <w:b/>
          <w:kern w:val="0"/>
        </w:rPr>
        <w:t>─────────────────────────────</w:t>
      </w:r>
    </w:p>
    <w:p w14:paraId="720C8389"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AVERTIZARE – ÎNCĂRCAREA CUIELOR</w:t>
      </w:r>
    </w:p>
    <w:p w14:paraId="651F112F" w14:textId="77777777" w:rsidR="00AC133C" w:rsidRPr="00AC133C" w:rsidRDefault="00AC133C" w:rsidP="00AC133C">
      <w:pPr>
        <w:pStyle w:val="-"/>
        <w:rPr>
          <w:b/>
          <w:kern w:val="0"/>
        </w:rPr>
      </w:pPr>
    </w:p>
    <w:p w14:paraId="73E31FFF" w14:textId="77777777" w:rsidR="00AC133C" w:rsidRPr="00AC133C" w:rsidRDefault="00AC133C" w:rsidP="00AC133C">
      <w:pPr>
        <w:pStyle w:val="-"/>
        <w:rPr>
          <w:b/>
          <w:kern w:val="0"/>
        </w:rPr>
      </w:pPr>
      <w:r w:rsidRPr="00AC133C">
        <w:rPr>
          <w:b/>
          <w:kern w:val="0"/>
        </w:rPr>
        <w:t xml:space="preserve">• Țineți unealta îndreptată departe de dumneavoastră și de alte persoane.  </w:t>
      </w:r>
    </w:p>
    <w:p w14:paraId="6B4F775D" w14:textId="77777777" w:rsidR="00AC133C" w:rsidRPr="00AC133C" w:rsidRDefault="00AC133C" w:rsidP="00AC133C">
      <w:pPr>
        <w:pStyle w:val="-"/>
        <w:rPr>
          <w:b/>
          <w:kern w:val="0"/>
        </w:rPr>
      </w:pPr>
      <w:r w:rsidRPr="00AC133C">
        <w:rPr>
          <w:b/>
          <w:kern w:val="0"/>
        </w:rPr>
        <w:t xml:space="preserve">• Scoateți bateria înainte de orice operațiune de încărcare.  </w:t>
      </w:r>
    </w:p>
    <w:p w14:paraId="62A32331" w14:textId="77777777" w:rsidR="00AC133C" w:rsidRPr="00AC133C" w:rsidRDefault="00AC133C" w:rsidP="00AC133C">
      <w:pPr>
        <w:pStyle w:val="-"/>
        <w:rPr>
          <w:b/>
          <w:kern w:val="0"/>
        </w:rPr>
      </w:pPr>
      <w:r w:rsidRPr="00AC133C">
        <w:rPr>
          <w:b/>
          <w:kern w:val="0"/>
        </w:rPr>
        <w:t xml:space="preserve">• Apăsați butonul de eliberare a încărcătorului și glisați capacul înapoi.  </w:t>
      </w:r>
    </w:p>
    <w:p w14:paraId="278A0B1C" w14:textId="77777777" w:rsidR="00AC133C" w:rsidRPr="00AC133C" w:rsidRDefault="00AC133C" w:rsidP="00AC133C">
      <w:pPr>
        <w:pStyle w:val="-"/>
        <w:rPr>
          <w:b/>
          <w:kern w:val="0"/>
        </w:rPr>
      </w:pPr>
      <w:r w:rsidRPr="00AC133C">
        <w:rPr>
          <w:b/>
          <w:kern w:val="0"/>
        </w:rPr>
        <w:t xml:space="preserve">• Introduceți banda de cuie **cu vârfurile orientate în jos**, așezate pe fundul canalului.  </w:t>
      </w:r>
    </w:p>
    <w:p w14:paraId="75D8F1C2" w14:textId="77777777" w:rsidR="00AC133C" w:rsidRPr="00AC133C" w:rsidRDefault="00AC133C" w:rsidP="00AC133C">
      <w:pPr>
        <w:pStyle w:val="-"/>
        <w:rPr>
          <w:b/>
          <w:kern w:val="0"/>
        </w:rPr>
      </w:pPr>
      <w:r w:rsidRPr="00AC133C">
        <w:rPr>
          <w:b/>
          <w:kern w:val="0"/>
        </w:rPr>
        <w:t xml:space="preserve">• Glisați capacul înapoi până când se fixează complet.  </w:t>
      </w:r>
    </w:p>
    <w:p w14:paraId="1EBF8F59" w14:textId="77777777" w:rsidR="00AC133C" w:rsidRPr="00AC133C" w:rsidRDefault="00AC133C" w:rsidP="00AC133C">
      <w:pPr>
        <w:pStyle w:val="-"/>
        <w:rPr>
          <w:b/>
          <w:kern w:val="0"/>
        </w:rPr>
      </w:pPr>
      <w:r w:rsidRPr="00AC133C">
        <w:rPr>
          <w:b/>
          <w:kern w:val="0"/>
        </w:rPr>
        <w:t>• Reinstalați bateria și asigurați-vă că încărcătorul este închis corect.</w:t>
      </w:r>
    </w:p>
    <w:p w14:paraId="35EB0427" w14:textId="77777777" w:rsidR="00AC133C" w:rsidRPr="00AC133C" w:rsidRDefault="00AC133C" w:rsidP="00AC133C">
      <w:pPr>
        <w:pStyle w:val="-"/>
        <w:rPr>
          <w:b/>
          <w:kern w:val="0"/>
        </w:rPr>
      </w:pPr>
    </w:p>
    <w:p w14:paraId="140B1633" w14:textId="77777777" w:rsidR="00AC133C" w:rsidRPr="00AC133C" w:rsidRDefault="00AC133C" w:rsidP="00AC133C">
      <w:pPr>
        <w:pStyle w:val="-"/>
        <w:rPr>
          <w:b/>
          <w:kern w:val="0"/>
        </w:rPr>
      </w:pPr>
      <w:r w:rsidRPr="00AC133C">
        <w:rPr>
          <w:b/>
          <w:kern w:val="0"/>
        </w:rPr>
        <w:t>─────────────────────────────</w:t>
      </w:r>
    </w:p>
    <w:p w14:paraId="085F67B1"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REGLAREA ADÂNCIMII DE BATERE</w:t>
      </w:r>
    </w:p>
    <w:p w14:paraId="4F199783" w14:textId="77777777" w:rsidR="00AC133C" w:rsidRPr="00AC133C" w:rsidRDefault="00AC133C" w:rsidP="00AC133C">
      <w:pPr>
        <w:pStyle w:val="-"/>
        <w:rPr>
          <w:b/>
          <w:kern w:val="0"/>
        </w:rPr>
      </w:pPr>
    </w:p>
    <w:p w14:paraId="23D66EDC"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AVERTIZARE!</w:t>
      </w:r>
    </w:p>
    <w:p w14:paraId="7467A178" w14:textId="77777777" w:rsidR="00AC133C" w:rsidRPr="00AC133C" w:rsidRDefault="00AC133C" w:rsidP="00AC133C">
      <w:pPr>
        <w:pStyle w:val="-"/>
        <w:rPr>
          <w:b/>
          <w:kern w:val="0"/>
        </w:rPr>
      </w:pPr>
      <w:r w:rsidRPr="00AC133C">
        <w:rPr>
          <w:b/>
          <w:kern w:val="0"/>
        </w:rPr>
        <w:lastRenderedPageBreak/>
        <w:t xml:space="preserve">Scoateți cartușul bateriei înainte de a regla adâncimea de batere.  </w:t>
      </w:r>
    </w:p>
    <w:p w14:paraId="46AA7799" w14:textId="77777777" w:rsidR="00AC133C" w:rsidRPr="00AC133C" w:rsidRDefault="00AC133C" w:rsidP="00AC133C">
      <w:pPr>
        <w:pStyle w:val="-"/>
        <w:rPr>
          <w:b/>
          <w:kern w:val="0"/>
        </w:rPr>
      </w:pPr>
      <w:r w:rsidRPr="00AC133C">
        <w:rPr>
          <w:b/>
          <w:kern w:val="0"/>
        </w:rPr>
        <w:t>Nu țineți degetele pe trăgaci sau pe contactul piesei de lucru.</w:t>
      </w:r>
    </w:p>
    <w:p w14:paraId="14BAFDEE" w14:textId="77777777" w:rsidR="00AC133C" w:rsidRPr="00AC133C" w:rsidRDefault="00AC133C" w:rsidP="00AC133C">
      <w:pPr>
        <w:pStyle w:val="-"/>
        <w:rPr>
          <w:b/>
          <w:kern w:val="0"/>
        </w:rPr>
      </w:pPr>
    </w:p>
    <w:p w14:paraId="64AC42AA" w14:textId="77777777" w:rsidR="00AC133C" w:rsidRPr="00AC133C" w:rsidRDefault="00AC133C" w:rsidP="00AC133C">
      <w:pPr>
        <w:pStyle w:val="-"/>
        <w:rPr>
          <w:b/>
          <w:kern w:val="0"/>
        </w:rPr>
      </w:pPr>
      <w:r w:rsidRPr="00AC133C">
        <w:rPr>
          <w:b/>
          <w:kern w:val="0"/>
        </w:rPr>
        <w:t>Pentru reglare:</w:t>
      </w:r>
    </w:p>
    <w:p w14:paraId="3F865E3B" w14:textId="77777777" w:rsidR="00AC133C" w:rsidRPr="00AC133C" w:rsidRDefault="00AC133C" w:rsidP="00AC133C">
      <w:pPr>
        <w:pStyle w:val="-"/>
        <w:rPr>
          <w:b/>
          <w:kern w:val="0"/>
        </w:rPr>
      </w:pPr>
      <w:r w:rsidRPr="00AC133C">
        <w:rPr>
          <w:b/>
          <w:kern w:val="0"/>
        </w:rPr>
        <w:t xml:space="preserve">• Rotiți **rotița de reglare a adâncimii**:  </w:t>
      </w:r>
    </w:p>
    <w:p w14:paraId="20D9DB8C" w14:textId="77777777" w:rsidR="00AC133C" w:rsidRPr="00AC133C" w:rsidRDefault="00AC133C" w:rsidP="00AC133C">
      <w:pPr>
        <w:pStyle w:val="-"/>
        <w:rPr>
          <w:b/>
          <w:kern w:val="0"/>
        </w:rPr>
      </w:pPr>
      <w:r w:rsidRPr="00AC133C">
        <w:rPr>
          <w:b/>
          <w:kern w:val="0"/>
        </w:rPr>
        <w:t xml:space="preserve">  – Direcția B → batere mai adâncă;  </w:t>
      </w:r>
    </w:p>
    <w:p w14:paraId="60C842BA" w14:textId="77777777" w:rsidR="00AC133C" w:rsidRPr="00AC133C" w:rsidRDefault="00AC133C" w:rsidP="00AC133C">
      <w:pPr>
        <w:pStyle w:val="-"/>
        <w:rPr>
          <w:b/>
          <w:kern w:val="0"/>
        </w:rPr>
      </w:pPr>
      <w:r w:rsidRPr="00AC133C">
        <w:rPr>
          <w:b/>
          <w:kern w:val="0"/>
        </w:rPr>
        <w:t xml:space="preserve">  – Direcția C → batere mai superficială.  </w:t>
      </w:r>
    </w:p>
    <w:p w14:paraId="7DB4D499" w14:textId="77777777" w:rsidR="00AC133C" w:rsidRPr="00AC133C" w:rsidRDefault="00AC133C" w:rsidP="00AC133C">
      <w:pPr>
        <w:pStyle w:val="-"/>
        <w:rPr>
          <w:b/>
          <w:kern w:val="0"/>
        </w:rPr>
      </w:pPr>
      <w:r w:rsidRPr="00AC133C">
        <w:rPr>
          <w:b/>
          <w:kern w:val="0"/>
        </w:rPr>
        <w:t>• Interval de reglare: **până la 3 mm**.</w:t>
      </w:r>
    </w:p>
    <w:p w14:paraId="1D4CFB87" w14:textId="77777777" w:rsidR="00AC133C" w:rsidRPr="00AC133C" w:rsidRDefault="00AC133C" w:rsidP="00AC133C">
      <w:pPr>
        <w:pStyle w:val="-"/>
        <w:rPr>
          <w:b/>
          <w:kern w:val="0"/>
        </w:rPr>
      </w:pPr>
    </w:p>
    <w:p w14:paraId="2D5A2CF5"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Nu fixați mecanismul de contact în timpul funcționării – poate provoca accidentări.</w:t>
      </w:r>
    </w:p>
    <w:p w14:paraId="777B6E58" w14:textId="77777777" w:rsidR="00AC133C" w:rsidRPr="00AC133C" w:rsidRDefault="00AC133C" w:rsidP="00AC133C">
      <w:pPr>
        <w:pStyle w:val="-"/>
        <w:rPr>
          <w:b/>
          <w:kern w:val="0"/>
        </w:rPr>
      </w:pPr>
    </w:p>
    <w:p w14:paraId="554520C6" w14:textId="77777777" w:rsidR="00AC133C" w:rsidRPr="00AC133C" w:rsidRDefault="00AC133C" w:rsidP="00AC133C">
      <w:pPr>
        <w:pStyle w:val="-"/>
        <w:rPr>
          <w:b/>
          <w:kern w:val="0"/>
        </w:rPr>
      </w:pPr>
      <w:r w:rsidRPr="00AC133C">
        <w:rPr>
          <w:b/>
          <w:kern w:val="0"/>
        </w:rPr>
        <w:t>─────────────────────────────</w:t>
      </w:r>
    </w:p>
    <w:p w14:paraId="5807410B"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MODURI DE ACȚIONARE</w:t>
      </w:r>
    </w:p>
    <w:p w14:paraId="2957192A" w14:textId="77777777" w:rsidR="00AC133C" w:rsidRPr="00AC133C" w:rsidRDefault="00AC133C" w:rsidP="00AC133C">
      <w:pPr>
        <w:pStyle w:val="-"/>
        <w:rPr>
          <w:b/>
          <w:kern w:val="0"/>
        </w:rPr>
      </w:pPr>
    </w:p>
    <w:p w14:paraId="0D6D35C1"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**Mod complet secvențial (T):**</w:t>
      </w:r>
    </w:p>
    <w:p w14:paraId="31B3EA42" w14:textId="77777777" w:rsidR="00AC133C" w:rsidRPr="00AC133C" w:rsidRDefault="00AC133C" w:rsidP="00AC133C">
      <w:pPr>
        <w:pStyle w:val="-"/>
        <w:rPr>
          <w:b/>
          <w:kern w:val="0"/>
        </w:rPr>
      </w:pPr>
      <w:r w:rsidRPr="00AC133C">
        <w:rPr>
          <w:b/>
          <w:kern w:val="0"/>
        </w:rPr>
        <w:t xml:space="preserve">• Scoateți acumulatorul.  </w:t>
      </w:r>
    </w:p>
    <w:p w14:paraId="5E2EA1D8" w14:textId="77777777" w:rsidR="00AC133C" w:rsidRPr="00AC133C" w:rsidRDefault="00AC133C" w:rsidP="00AC133C">
      <w:pPr>
        <w:pStyle w:val="-"/>
        <w:rPr>
          <w:b/>
          <w:kern w:val="0"/>
        </w:rPr>
      </w:pPr>
      <w:r w:rsidRPr="00AC133C">
        <w:rPr>
          <w:b/>
          <w:kern w:val="0"/>
        </w:rPr>
        <w:t xml:space="preserve">• Glisați selectorul în poziția **(T)**.  </w:t>
      </w:r>
    </w:p>
    <w:p w14:paraId="3E03BA54"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Verificați ca selectorul să fie fixat corect (T sau TTT) pentru a evita descărcări accidentale.  </w:t>
      </w:r>
    </w:p>
    <w:p w14:paraId="301000B5" w14:textId="77777777" w:rsidR="00AC133C" w:rsidRPr="00AC133C" w:rsidRDefault="00AC133C" w:rsidP="00AC133C">
      <w:pPr>
        <w:pStyle w:val="-"/>
        <w:rPr>
          <w:b/>
          <w:kern w:val="0"/>
        </w:rPr>
      </w:pPr>
      <w:r w:rsidRPr="00AC133C">
        <w:rPr>
          <w:b/>
          <w:kern w:val="0"/>
        </w:rPr>
        <w:t xml:space="preserve">• Reinstalați bateria.  </w:t>
      </w:r>
    </w:p>
    <w:p w14:paraId="70F7F193" w14:textId="77777777" w:rsidR="00AC133C" w:rsidRPr="00AC133C" w:rsidRDefault="00AC133C" w:rsidP="00AC133C">
      <w:pPr>
        <w:pStyle w:val="-"/>
        <w:rPr>
          <w:b/>
          <w:kern w:val="0"/>
        </w:rPr>
      </w:pPr>
      <w:r w:rsidRPr="00AC133C">
        <w:rPr>
          <w:b/>
          <w:kern w:val="0"/>
        </w:rPr>
        <w:t xml:space="preserve">• Poziționați vârful uneltei pe piesa de lucru.  </w:t>
      </w:r>
    </w:p>
    <w:p w14:paraId="72FB7BBA" w14:textId="77777777" w:rsidR="00AC133C" w:rsidRPr="00AC133C" w:rsidRDefault="00AC133C" w:rsidP="00AC133C">
      <w:pPr>
        <w:pStyle w:val="-"/>
        <w:rPr>
          <w:b/>
          <w:kern w:val="0"/>
        </w:rPr>
      </w:pPr>
      <w:r w:rsidRPr="00AC133C">
        <w:rPr>
          <w:b/>
          <w:kern w:val="0"/>
        </w:rPr>
        <w:t xml:space="preserve">• Apăsați unealta pe material, apoi trăgaciul pentru a bate un cui.  </w:t>
      </w:r>
    </w:p>
    <w:p w14:paraId="34C67AFE" w14:textId="77777777" w:rsidR="00AC133C" w:rsidRPr="00AC133C" w:rsidRDefault="00AC133C" w:rsidP="00AC133C">
      <w:pPr>
        <w:pStyle w:val="-"/>
        <w:rPr>
          <w:b/>
          <w:kern w:val="0"/>
        </w:rPr>
      </w:pPr>
      <w:r w:rsidRPr="00AC133C">
        <w:rPr>
          <w:b/>
          <w:kern w:val="0"/>
        </w:rPr>
        <w:t xml:space="preserve">• Țineți trăgaciul apăsat până la finalizarea ciclului.  </w:t>
      </w:r>
    </w:p>
    <w:p w14:paraId="3D6935D2" w14:textId="77777777" w:rsidR="00AC133C" w:rsidRPr="00AC133C" w:rsidRDefault="00AC133C" w:rsidP="00AC133C">
      <w:pPr>
        <w:pStyle w:val="-"/>
        <w:rPr>
          <w:b/>
          <w:kern w:val="0"/>
        </w:rPr>
      </w:pPr>
      <w:r w:rsidRPr="00AC133C">
        <w:rPr>
          <w:b/>
          <w:kern w:val="0"/>
        </w:rPr>
        <w:t>• Ridicați degetul de pe trăgaci după fiecare serie de cuie.</w:t>
      </w:r>
    </w:p>
    <w:p w14:paraId="08428113" w14:textId="77777777" w:rsidR="00AC133C" w:rsidRPr="00AC133C" w:rsidRDefault="00AC133C" w:rsidP="00AC133C">
      <w:pPr>
        <w:pStyle w:val="-"/>
        <w:rPr>
          <w:b/>
          <w:kern w:val="0"/>
        </w:rPr>
      </w:pPr>
    </w:p>
    <w:p w14:paraId="7A5E69D3"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**Mod de acționare prin contact (TTT):**</w:t>
      </w:r>
    </w:p>
    <w:p w14:paraId="130EBF23" w14:textId="77777777" w:rsidR="00AC133C" w:rsidRPr="00AC133C" w:rsidRDefault="00AC133C" w:rsidP="00AC133C">
      <w:pPr>
        <w:pStyle w:val="-"/>
        <w:rPr>
          <w:b/>
          <w:kern w:val="0"/>
        </w:rPr>
      </w:pPr>
      <w:r w:rsidRPr="00AC133C">
        <w:rPr>
          <w:b/>
          <w:kern w:val="0"/>
        </w:rPr>
        <w:t xml:space="preserve">• Scoateți acumulatorul.  </w:t>
      </w:r>
    </w:p>
    <w:p w14:paraId="37C76261" w14:textId="77777777" w:rsidR="00AC133C" w:rsidRPr="00AC133C" w:rsidRDefault="00AC133C" w:rsidP="00AC133C">
      <w:pPr>
        <w:pStyle w:val="-"/>
        <w:rPr>
          <w:b/>
          <w:kern w:val="0"/>
        </w:rPr>
      </w:pPr>
      <w:r w:rsidRPr="00AC133C">
        <w:rPr>
          <w:b/>
          <w:kern w:val="0"/>
        </w:rPr>
        <w:t xml:space="preserve">• Glisați selectorul în poziția **(TTT)**.  </w:t>
      </w:r>
    </w:p>
    <w:p w14:paraId="7715F3B5" w14:textId="77777777" w:rsidR="00AC133C" w:rsidRPr="00AC133C" w:rsidRDefault="00AC133C" w:rsidP="00AC133C">
      <w:pPr>
        <w:pStyle w:val="-"/>
        <w:rPr>
          <w:b/>
          <w:kern w:val="0"/>
        </w:rPr>
      </w:pPr>
      <w:r w:rsidRPr="00AC133C">
        <w:rPr>
          <w:b/>
          <w:kern w:val="0"/>
        </w:rPr>
        <w:t xml:space="preserve">• Reinstalați bateria.  </w:t>
      </w:r>
    </w:p>
    <w:p w14:paraId="20336A1B" w14:textId="77777777" w:rsidR="00AC133C" w:rsidRPr="00AC133C" w:rsidRDefault="00AC133C" w:rsidP="00AC133C">
      <w:pPr>
        <w:pStyle w:val="-"/>
        <w:rPr>
          <w:b/>
          <w:kern w:val="0"/>
        </w:rPr>
      </w:pPr>
      <w:r w:rsidRPr="00AC133C">
        <w:rPr>
          <w:b/>
          <w:kern w:val="0"/>
        </w:rPr>
        <w:t xml:space="preserve">• Țineți trăgaciul apăsat și apăsați unealta pe suprafața de lucru pentru baterea cuielor rapide.  </w:t>
      </w:r>
    </w:p>
    <w:p w14:paraId="6F7A5151" w14:textId="77777777" w:rsidR="00AC133C" w:rsidRPr="00AC133C" w:rsidRDefault="00AC133C" w:rsidP="00AC133C">
      <w:pPr>
        <w:pStyle w:val="-"/>
        <w:rPr>
          <w:b/>
          <w:kern w:val="0"/>
        </w:rPr>
      </w:pPr>
      <w:r w:rsidRPr="00AC133C">
        <w:rPr>
          <w:b/>
          <w:kern w:val="0"/>
        </w:rPr>
        <w:t xml:space="preserve">• Ridicați degetul după fiecare serie de cuie.  </w:t>
      </w:r>
    </w:p>
    <w:p w14:paraId="428E8384" w14:textId="77777777" w:rsidR="00AC133C" w:rsidRPr="00AC133C" w:rsidRDefault="00AC133C" w:rsidP="00AC133C">
      <w:pPr>
        <w:pStyle w:val="-"/>
        <w:rPr>
          <w:b/>
          <w:kern w:val="0"/>
        </w:rPr>
      </w:pPr>
    </w:p>
    <w:p w14:paraId="705838CA" w14:textId="77777777" w:rsidR="00AC133C" w:rsidRPr="00AC133C" w:rsidRDefault="00AC133C" w:rsidP="00AC133C">
      <w:pPr>
        <w:pStyle w:val="-"/>
        <w:rPr>
          <w:b/>
          <w:kern w:val="0"/>
        </w:rPr>
      </w:pPr>
      <w:r w:rsidRPr="00AC133C">
        <w:rPr>
          <w:b/>
          <w:kern w:val="0"/>
        </w:rPr>
        <w:t xml:space="preserve">NOTĂ: În acest mod, unealta poate declanșa și prin simpla apăsare succesivă </w:t>
      </w:r>
      <w:r w:rsidRPr="00AC133C">
        <w:rPr>
          <w:b/>
          <w:kern w:val="0"/>
        </w:rPr>
        <w:lastRenderedPageBreak/>
        <w:t>a contactului de lucru pe suprafață.</w:t>
      </w:r>
    </w:p>
    <w:p w14:paraId="0387956C" w14:textId="77777777" w:rsidR="00AC133C" w:rsidRPr="00AC133C" w:rsidRDefault="00AC133C" w:rsidP="00AC133C">
      <w:pPr>
        <w:pStyle w:val="-"/>
        <w:rPr>
          <w:b/>
          <w:kern w:val="0"/>
        </w:rPr>
      </w:pPr>
    </w:p>
    <w:p w14:paraId="037C036A" w14:textId="77777777" w:rsidR="00AC133C" w:rsidRPr="00AC133C" w:rsidRDefault="00AC133C" w:rsidP="00AC133C">
      <w:pPr>
        <w:pStyle w:val="-"/>
        <w:rPr>
          <w:b/>
          <w:kern w:val="0"/>
        </w:rPr>
      </w:pPr>
      <w:r w:rsidRPr="00AC133C">
        <w:rPr>
          <w:b/>
          <w:kern w:val="0"/>
        </w:rPr>
        <w:t>─────────────────────────────</w:t>
      </w:r>
    </w:p>
    <w:p w14:paraId="479BAF4E"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FUNCȚII AUTOMATE</w:t>
      </w:r>
    </w:p>
    <w:p w14:paraId="3AA12D36" w14:textId="77777777" w:rsidR="00AC133C" w:rsidRPr="00AC133C" w:rsidRDefault="00AC133C" w:rsidP="00AC133C">
      <w:pPr>
        <w:pStyle w:val="-"/>
        <w:rPr>
          <w:b/>
          <w:kern w:val="0"/>
        </w:rPr>
      </w:pPr>
    </w:p>
    <w:p w14:paraId="54503D58"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**Blocare la foc uscat:**  </w:t>
      </w:r>
    </w:p>
    <w:p w14:paraId="254E32CF" w14:textId="77777777" w:rsidR="00AC133C" w:rsidRPr="00AC133C" w:rsidRDefault="00AC133C" w:rsidP="00AC133C">
      <w:pPr>
        <w:pStyle w:val="-"/>
        <w:rPr>
          <w:b/>
          <w:kern w:val="0"/>
        </w:rPr>
      </w:pPr>
      <w:r w:rsidRPr="00AC133C">
        <w:rPr>
          <w:b/>
          <w:kern w:val="0"/>
        </w:rPr>
        <w:t xml:space="preserve">Când magazia mai conține 3–5 cuie, unealta se oprește automat.  </w:t>
      </w:r>
    </w:p>
    <w:p w14:paraId="440000DF" w14:textId="77777777" w:rsidR="00AC133C" w:rsidRPr="00AC133C" w:rsidRDefault="00AC133C" w:rsidP="00AC133C">
      <w:pPr>
        <w:pStyle w:val="-"/>
        <w:rPr>
          <w:b/>
          <w:kern w:val="0"/>
        </w:rPr>
      </w:pPr>
      <w:r w:rsidRPr="00AC133C">
        <w:rPr>
          <w:b/>
          <w:kern w:val="0"/>
        </w:rPr>
        <w:t>Reîncărcați cuie pentru a relua funcționarea.</w:t>
      </w:r>
    </w:p>
    <w:p w14:paraId="4F2E4467" w14:textId="77777777" w:rsidR="00AC133C" w:rsidRPr="00AC133C" w:rsidRDefault="00AC133C" w:rsidP="00AC133C">
      <w:pPr>
        <w:pStyle w:val="-"/>
        <w:rPr>
          <w:b/>
          <w:kern w:val="0"/>
        </w:rPr>
      </w:pPr>
    </w:p>
    <w:p w14:paraId="3D02F1A5"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**Lampă de lucru LED:**  </w:t>
      </w:r>
    </w:p>
    <w:p w14:paraId="34FD12B2" w14:textId="77777777" w:rsidR="00AC133C" w:rsidRPr="00AC133C" w:rsidRDefault="00AC133C" w:rsidP="00AC133C">
      <w:pPr>
        <w:pStyle w:val="-"/>
        <w:rPr>
          <w:b/>
          <w:kern w:val="0"/>
        </w:rPr>
      </w:pPr>
      <w:r w:rsidRPr="00AC133C">
        <w:rPr>
          <w:b/>
          <w:kern w:val="0"/>
        </w:rPr>
        <w:t xml:space="preserve">Se aprinde în următoarele cazuri:  </w:t>
      </w:r>
    </w:p>
    <w:p w14:paraId="6BC302A4" w14:textId="77777777" w:rsidR="00AC133C" w:rsidRPr="00AC133C" w:rsidRDefault="00AC133C" w:rsidP="00AC133C">
      <w:pPr>
        <w:pStyle w:val="-"/>
        <w:rPr>
          <w:b/>
          <w:kern w:val="0"/>
        </w:rPr>
      </w:pPr>
      <w:r w:rsidRPr="00AC133C">
        <w:rPr>
          <w:b/>
          <w:kern w:val="0"/>
        </w:rPr>
        <w:t xml:space="preserve">• la instalarea bateriei;  </w:t>
      </w:r>
    </w:p>
    <w:p w14:paraId="33492E76" w14:textId="77777777" w:rsidR="00AC133C" w:rsidRPr="00AC133C" w:rsidRDefault="00AC133C" w:rsidP="00AC133C">
      <w:pPr>
        <w:pStyle w:val="-"/>
        <w:rPr>
          <w:b/>
          <w:kern w:val="0"/>
        </w:rPr>
      </w:pPr>
      <w:r w:rsidRPr="00AC133C">
        <w:rPr>
          <w:b/>
          <w:kern w:val="0"/>
        </w:rPr>
        <w:t xml:space="preserve">• când se apasă trăgaciul.  </w:t>
      </w:r>
    </w:p>
    <w:p w14:paraId="19883977" w14:textId="77777777" w:rsidR="00AC133C" w:rsidRPr="00AC133C" w:rsidRDefault="00AC133C" w:rsidP="00AC133C">
      <w:pPr>
        <w:pStyle w:val="-"/>
        <w:rPr>
          <w:b/>
          <w:kern w:val="0"/>
        </w:rPr>
      </w:pPr>
    </w:p>
    <w:p w14:paraId="1A11407B" w14:textId="77777777" w:rsidR="00AC133C" w:rsidRPr="00AC133C" w:rsidRDefault="00AC133C" w:rsidP="00AC133C">
      <w:pPr>
        <w:pStyle w:val="-"/>
        <w:rPr>
          <w:b/>
          <w:kern w:val="0"/>
        </w:rPr>
      </w:pPr>
      <w:r w:rsidRPr="00AC133C">
        <w:rPr>
          <w:b/>
          <w:kern w:val="0"/>
        </w:rPr>
        <w:t>Durata iluminării:</w:t>
      </w:r>
    </w:p>
    <w:p w14:paraId="22E375A5" w14:textId="77777777" w:rsidR="00AC133C" w:rsidRPr="00AC133C" w:rsidRDefault="00AC133C" w:rsidP="00AC133C">
      <w:pPr>
        <w:pStyle w:val="-"/>
        <w:rPr>
          <w:b/>
          <w:kern w:val="0"/>
        </w:rPr>
      </w:pPr>
      <w:r w:rsidRPr="00AC133C">
        <w:rPr>
          <w:b/>
          <w:kern w:val="0"/>
        </w:rPr>
        <w:t xml:space="preserve">– 100% intensitate timp de 1 minut;  </w:t>
      </w:r>
    </w:p>
    <w:p w14:paraId="0B24EEF2" w14:textId="77777777" w:rsidR="00AC133C" w:rsidRPr="00AC133C" w:rsidRDefault="00AC133C" w:rsidP="00AC133C">
      <w:pPr>
        <w:pStyle w:val="-"/>
        <w:rPr>
          <w:b/>
          <w:kern w:val="0"/>
        </w:rPr>
      </w:pPr>
      <w:r w:rsidRPr="00AC133C">
        <w:rPr>
          <w:b/>
          <w:kern w:val="0"/>
        </w:rPr>
        <w:t xml:space="preserve">– 50% intensitate timp de aprox. 10 minute;  </w:t>
      </w:r>
    </w:p>
    <w:p w14:paraId="22EF6FA4" w14:textId="77777777" w:rsidR="00AC133C" w:rsidRPr="00AC133C" w:rsidRDefault="00AC133C" w:rsidP="00AC133C">
      <w:pPr>
        <w:pStyle w:val="-"/>
        <w:rPr>
          <w:b/>
          <w:kern w:val="0"/>
        </w:rPr>
      </w:pPr>
      <w:r w:rsidRPr="00AC133C">
        <w:rPr>
          <w:b/>
          <w:kern w:val="0"/>
        </w:rPr>
        <w:t>– se poate reactiva la 100% prin apăsarea trăgaciului sau a contactului de lucru.</w:t>
      </w:r>
    </w:p>
    <w:p w14:paraId="569AA31E" w14:textId="77777777" w:rsidR="00AC133C" w:rsidRPr="00AC133C" w:rsidRDefault="00AC133C" w:rsidP="00AC133C">
      <w:pPr>
        <w:pStyle w:val="-"/>
        <w:rPr>
          <w:b/>
          <w:kern w:val="0"/>
        </w:rPr>
      </w:pPr>
    </w:p>
    <w:p w14:paraId="0570AD1D"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**Feedback diagnostic LED:**  </w:t>
      </w:r>
    </w:p>
    <w:p w14:paraId="4EADE4A3" w14:textId="77777777" w:rsidR="00AC133C" w:rsidRPr="00AC133C" w:rsidRDefault="00AC133C" w:rsidP="00AC133C">
      <w:pPr>
        <w:pStyle w:val="-"/>
        <w:rPr>
          <w:b/>
          <w:kern w:val="0"/>
        </w:rPr>
      </w:pPr>
      <w:r w:rsidRPr="00AC133C">
        <w:rPr>
          <w:b/>
          <w:kern w:val="0"/>
        </w:rPr>
        <w:t xml:space="preserve">• Clipire rapidă = baterie descărcată → instalați una încărcată.  </w:t>
      </w:r>
    </w:p>
    <w:p w14:paraId="0029166A" w14:textId="77777777" w:rsidR="00AC133C" w:rsidRPr="00AC133C" w:rsidRDefault="00AC133C" w:rsidP="00AC133C">
      <w:pPr>
        <w:pStyle w:val="-"/>
        <w:rPr>
          <w:b/>
          <w:kern w:val="0"/>
        </w:rPr>
      </w:pPr>
      <w:r w:rsidRPr="00AC133C">
        <w:rPr>
          <w:b/>
          <w:kern w:val="0"/>
        </w:rPr>
        <w:t>• Clipire continuă = problemă funcțională → consultați secțiunea *Depanare*.</w:t>
      </w:r>
    </w:p>
    <w:p w14:paraId="434D81C7" w14:textId="77777777" w:rsidR="00AC133C" w:rsidRPr="00AC133C" w:rsidRDefault="00AC133C" w:rsidP="00AC133C">
      <w:pPr>
        <w:pStyle w:val="-"/>
        <w:rPr>
          <w:b/>
          <w:kern w:val="0"/>
        </w:rPr>
      </w:pPr>
    </w:p>
    <w:p w14:paraId="0F787BA6" w14:textId="77777777" w:rsidR="00AC133C" w:rsidRPr="00AC133C" w:rsidRDefault="00AC133C" w:rsidP="00AC133C">
      <w:pPr>
        <w:pStyle w:val="-"/>
        <w:rPr>
          <w:b/>
          <w:kern w:val="0"/>
        </w:rPr>
      </w:pPr>
      <w:r w:rsidRPr="00AC133C">
        <w:rPr>
          <w:b/>
          <w:kern w:val="0"/>
        </w:rPr>
        <w:t>─────────────────────────────</w:t>
      </w:r>
    </w:p>
    <w:p w14:paraId="1C2C54B1" w14:textId="77777777" w:rsidR="00AC133C" w:rsidRPr="00AC133C" w:rsidRDefault="00AC133C" w:rsidP="00AC133C">
      <w:pPr>
        <w:pStyle w:val="-"/>
        <w:rPr>
          <w:b/>
          <w:kern w:val="0"/>
        </w:rPr>
      </w:pPr>
      <w:r w:rsidRPr="00AC133C">
        <w:rPr>
          <w:rFonts w:ascii="Segoe UI Emoji" w:hAnsi="Segoe UI Emoji" w:cs="Segoe UI Emoji"/>
          <w:b/>
          <w:kern w:val="0"/>
        </w:rPr>
        <w:t>⚠️</w:t>
      </w:r>
      <w:r w:rsidRPr="00AC133C">
        <w:rPr>
          <w:b/>
          <w:kern w:val="0"/>
        </w:rPr>
        <w:t xml:space="preserve"> AVERTIZARE – DEBLOCAREA CUIELOR BLOCAȚI</w:t>
      </w:r>
    </w:p>
    <w:p w14:paraId="6BB9C56B" w14:textId="77777777" w:rsidR="00AC133C" w:rsidRPr="00AC133C" w:rsidRDefault="00AC133C" w:rsidP="00AC133C">
      <w:pPr>
        <w:pStyle w:val="-"/>
        <w:rPr>
          <w:b/>
          <w:kern w:val="0"/>
        </w:rPr>
      </w:pPr>
    </w:p>
    <w:p w14:paraId="50D77FC6" w14:textId="77777777" w:rsidR="00AC133C" w:rsidRPr="00AC133C" w:rsidRDefault="00AC133C" w:rsidP="00AC133C">
      <w:pPr>
        <w:pStyle w:val="-"/>
        <w:rPr>
          <w:b/>
          <w:kern w:val="0"/>
        </w:rPr>
      </w:pPr>
      <w:r w:rsidRPr="00AC133C">
        <w:rPr>
          <w:b/>
          <w:kern w:val="0"/>
        </w:rPr>
        <w:t>1️</w:t>
      </w:r>
      <w:r w:rsidRPr="00AC133C">
        <w:rPr>
          <w:rFonts w:ascii="Segoe UI Symbol" w:hAnsi="Segoe UI Symbol" w:cs="Segoe UI Symbol"/>
          <w:b/>
          <w:kern w:val="0"/>
        </w:rPr>
        <w:t>⃣</w:t>
      </w:r>
      <w:r w:rsidRPr="00AC133C">
        <w:rPr>
          <w:b/>
          <w:kern w:val="0"/>
        </w:rPr>
        <w:t xml:space="preserve"> Scoateți întotdeauna bateria înainte de intervenție.  </w:t>
      </w:r>
    </w:p>
    <w:p w14:paraId="764DA9F7" w14:textId="77777777" w:rsidR="00AC133C" w:rsidRPr="00AC133C" w:rsidRDefault="00AC133C" w:rsidP="00AC133C">
      <w:pPr>
        <w:pStyle w:val="-"/>
        <w:rPr>
          <w:b/>
          <w:kern w:val="0"/>
        </w:rPr>
      </w:pPr>
      <w:r w:rsidRPr="00AC133C">
        <w:rPr>
          <w:b/>
          <w:kern w:val="0"/>
        </w:rPr>
        <w:t>2️</w:t>
      </w:r>
      <w:r w:rsidRPr="00AC133C">
        <w:rPr>
          <w:rFonts w:ascii="Segoe UI Symbol" w:hAnsi="Segoe UI Symbol" w:cs="Segoe UI Symbol"/>
          <w:b/>
          <w:kern w:val="0"/>
        </w:rPr>
        <w:t>⃣</w:t>
      </w:r>
      <w:r w:rsidRPr="00AC133C">
        <w:rPr>
          <w:b/>
          <w:kern w:val="0"/>
        </w:rPr>
        <w:t xml:space="preserve"> Apăsați butonul de eliberare a încărcătorului și glisați capacul pentru a-l deschide.  </w:t>
      </w:r>
    </w:p>
    <w:p w14:paraId="1C7E5D2C" w14:textId="77777777" w:rsidR="00AC133C" w:rsidRPr="00AC133C" w:rsidRDefault="00AC133C" w:rsidP="00AC133C">
      <w:pPr>
        <w:pStyle w:val="-"/>
        <w:rPr>
          <w:b/>
          <w:kern w:val="0"/>
        </w:rPr>
      </w:pPr>
      <w:r w:rsidRPr="00AC133C">
        <w:rPr>
          <w:b/>
          <w:kern w:val="0"/>
        </w:rPr>
        <w:t>3️</w:t>
      </w:r>
      <w:r w:rsidRPr="00AC133C">
        <w:rPr>
          <w:rFonts w:ascii="Segoe UI Symbol" w:hAnsi="Segoe UI Symbol" w:cs="Segoe UI Symbol"/>
          <w:b/>
          <w:kern w:val="0"/>
        </w:rPr>
        <w:t>⃣</w:t>
      </w:r>
      <w:r w:rsidRPr="00AC133C">
        <w:rPr>
          <w:b/>
          <w:kern w:val="0"/>
        </w:rPr>
        <w:t xml:space="preserve"> Scoateți cuiele rămase și închideți magazia.  </w:t>
      </w:r>
    </w:p>
    <w:p w14:paraId="36C91EF3" w14:textId="77777777" w:rsidR="00AC133C" w:rsidRPr="00AC133C" w:rsidRDefault="00AC133C" w:rsidP="00AC133C">
      <w:pPr>
        <w:pStyle w:val="-"/>
        <w:rPr>
          <w:b/>
          <w:kern w:val="0"/>
        </w:rPr>
      </w:pPr>
      <w:r w:rsidRPr="00AC133C">
        <w:rPr>
          <w:b/>
          <w:kern w:val="0"/>
        </w:rPr>
        <w:t>4️</w:t>
      </w:r>
      <w:r w:rsidRPr="00AC133C">
        <w:rPr>
          <w:rFonts w:ascii="Segoe UI Symbol" w:hAnsi="Segoe UI Symbol" w:cs="Segoe UI Symbol"/>
          <w:b/>
          <w:kern w:val="0"/>
        </w:rPr>
        <w:t>⃣</w:t>
      </w:r>
      <w:r w:rsidRPr="00AC133C">
        <w:rPr>
          <w:b/>
          <w:kern w:val="0"/>
        </w:rPr>
        <w:t xml:space="preserve"> Demontați capacul magaziei prin îndepărtarea celor **3 șuruburi** cu o cheie hexagonală.  </w:t>
      </w:r>
    </w:p>
    <w:p w14:paraId="5CB5326F" w14:textId="77777777" w:rsidR="00AC133C" w:rsidRPr="00AC133C" w:rsidRDefault="00AC133C" w:rsidP="00AC133C">
      <w:pPr>
        <w:pStyle w:val="-"/>
        <w:rPr>
          <w:b/>
          <w:kern w:val="0"/>
        </w:rPr>
      </w:pPr>
      <w:r w:rsidRPr="00AC133C">
        <w:rPr>
          <w:b/>
          <w:kern w:val="0"/>
        </w:rPr>
        <w:t>5️</w:t>
      </w:r>
      <w:r w:rsidRPr="00AC133C">
        <w:rPr>
          <w:rFonts w:ascii="Segoe UI Symbol" w:hAnsi="Segoe UI Symbol" w:cs="Segoe UI Symbol"/>
          <w:b/>
          <w:kern w:val="0"/>
        </w:rPr>
        <w:t>⃣</w:t>
      </w:r>
      <w:r w:rsidRPr="00AC133C">
        <w:rPr>
          <w:b/>
          <w:kern w:val="0"/>
        </w:rPr>
        <w:t xml:space="preserve"> Îndepărtați cuiele blocate din canalul de ghidare folosind o **șurubelniță plată**.  </w:t>
      </w:r>
    </w:p>
    <w:p w14:paraId="2E5CA437" w14:textId="03D5F595" w:rsidR="00AC133C" w:rsidRPr="00AC133C" w:rsidRDefault="00CE4D1C" w:rsidP="00AC133C">
      <w:pPr>
        <w:pStyle w:val="-"/>
        <w:rPr>
          <w:b/>
          <w:kern w:val="0"/>
        </w:rPr>
      </w:pPr>
      <w:r>
        <w:rPr>
          <w:noProof/>
        </w:rPr>
        <w:lastRenderedPageBreak/>
        <w:drawing>
          <wp:anchor distT="0" distB="0" distL="114300" distR="114300" simplePos="0" relativeHeight="251705344" behindDoc="0" locked="0" layoutInCell="1" allowOverlap="1" wp14:anchorId="7D35E48B" wp14:editId="28D486DA">
            <wp:simplePos x="0" y="0"/>
            <wp:positionH relativeFrom="margin">
              <wp:posOffset>1710055</wp:posOffset>
            </wp:positionH>
            <wp:positionV relativeFrom="paragraph">
              <wp:posOffset>4958080</wp:posOffset>
            </wp:positionV>
            <wp:extent cx="3760470" cy="5147945"/>
            <wp:effectExtent l="0" t="0" r="0" b="0"/>
            <wp:wrapNone/>
            <wp:docPr id="345203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03624" name="图片 1"/>
                    <pic:cNvPicPr/>
                  </pic:nvPicPr>
                  <pic:blipFill>
                    <a:blip r:embed="rId19"/>
                    <a:stretch>
                      <a:fillRect/>
                    </a:stretch>
                  </pic:blipFill>
                  <pic:spPr>
                    <a:xfrm>
                      <a:off x="0" y="0"/>
                      <a:ext cx="3760470" cy="5147945"/>
                    </a:xfrm>
                    <a:prstGeom prst="rect">
                      <a:avLst/>
                    </a:prstGeom>
                  </pic:spPr>
                </pic:pic>
              </a:graphicData>
            </a:graphic>
            <wp14:sizeRelH relativeFrom="margin">
              <wp14:pctWidth>0</wp14:pctWidth>
            </wp14:sizeRelH>
            <wp14:sizeRelV relativeFrom="margin">
              <wp14:pctHeight>0</wp14:pctHeight>
            </wp14:sizeRelV>
          </wp:anchor>
        </w:drawing>
      </w:r>
      <w:r w:rsidR="00AC133C" w:rsidRPr="00AC133C">
        <w:rPr>
          <w:b/>
          <w:kern w:val="0"/>
        </w:rPr>
        <w:t>6️</w:t>
      </w:r>
      <w:r w:rsidR="00AC133C" w:rsidRPr="00AC133C">
        <w:rPr>
          <w:rFonts w:ascii="Segoe UI Symbol" w:hAnsi="Segoe UI Symbol" w:cs="Segoe UI Symbol"/>
          <w:b/>
          <w:kern w:val="0"/>
        </w:rPr>
        <w:t>⃣</w:t>
      </w:r>
      <w:r w:rsidR="00AC133C" w:rsidRPr="00AC133C">
        <w:rPr>
          <w:b/>
          <w:kern w:val="0"/>
        </w:rPr>
        <w:t xml:space="preserve"> Montați la loc capacul și strângeți șuruburile.</w:t>
      </w:r>
    </w:p>
    <w:p w14:paraId="3314AE4B" w14:textId="77777777" w:rsidR="00AC133C" w:rsidRPr="00AC133C" w:rsidRDefault="00AC133C" w:rsidP="00AC133C">
      <w:pPr>
        <w:pStyle w:val="-"/>
        <w:rPr>
          <w:b/>
          <w:kern w:val="0"/>
        </w:rPr>
      </w:pPr>
    </w:p>
    <w:p w14:paraId="3B6F44B2" w14:textId="77777777" w:rsidR="00AC133C" w:rsidRPr="00AC133C" w:rsidRDefault="00AC133C" w:rsidP="00AC133C">
      <w:pPr>
        <w:pStyle w:val="-"/>
        <w:rPr>
          <w:b/>
          <w:kern w:val="0"/>
        </w:rPr>
      </w:pPr>
      <w:r w:rsidRPr="00AC133C">
        <w:rPr>
          <w:b/>
          <w:kern w:val="0"/>
        </w:rPr>
        <w:t xml:space="preserve">NOTĂ:  </w:t>
      </w:r>
    </w:p>
    <w:p w14:paraId="36AB2526" w14:textId="77777777" w:rsidR="00AC133C" w:rsidRPr="00AC133C" w:rsidRDefault="00AC133C" w:rsidP="00AC133C">
      <w:pPr>
        <w:pStyle w:val="-"/>
        <w:rPr>
          <w:b/>
          <w:kern w:val="0"/>
        </w:rPr>
      </w:pPr>
      <w:r w:rsidRPr="00AC133C">
        <w:rPr>
          <w:b/>
          <w:kern w:val="0"/>
        </w:rPr>
        <w:t xml:space="preserve">Dacă lama rămâne blocată în poziția inferioară, apăsați unealta pe o bucată de lemn și acționați trăgaciul pentru a o readuce în poziția de funcționare.  </w:t>
      </w:r>
    </w:p>
    <w:p w14:paraId="3979449C" w14:textId="4070AAFE" w:rsidR="006A354F" w:rsidRPr="00AC133C" w:rsidRDefault="00AC133C" w:rsidP="003F18F9">
      <w:pPr>
        <w:pStyle w:val="-"/>
        <w:rPr>
          <w:b/>
          <w:kern w:val="0"/>
        </w:rPr>
      </w:pPr>
      <w:r w:rsidRPr="00AC133C">
        <w:rPr>
          <w:b/>
          <w:kern w:val="0"/>
        </w:rPr>
        <w:t>Dacă unealta nu mai bate cuie, verificați **curățenia canalului de alimentare** (consultați secțiunea *Întreținere*).</w:t>
      </w:r>
    </w:p>
    <w:p w14:paraId="3972BEBB" w14:textId="020BDEE2" w:rsidR="006A354F" w:rsidRDefault="006A354F" w:rsidP="003F18F9">
      <w:pPr>
        <w:pStyle w:val="-"/>
      </w:pPr>
    </w:p>
    <w:p w14:paraId="1C723A81" w14:textId="653B1565" w:rsidR="006A354F" w:rsidRDefault="006A354F" w:rsidP="003F18F9">
      <w:pPr>
        <w:pStyle w:val="-"/>
      </w:pPr>
    </w:p>
    <w:p w14:paraId="26B0ACD1" w14:textId="62E2A1B2" w:rsidR="006A354F" w:rsidRDefault="006A354F" w:rsidP="003F18F9">
      <w:pPr>
        <w:pStyle w:val="-"/>
      </w:pPr>
    </w:p>
    <w:p w14:paraId="2B62065A" w14:textId="6A9A789E" w:rsidR="006A354F" w:rsidRDefault="006A354F" w:rsidP="003F18F9">
      <w:pPr>
        <w:pStyle w:val="-"/>
      </w:pPr>
    </w:p>
    <w:p w14:paraId="43124201" w14:textId="2E7AFCD4" w:rsidR="006A354F" w:rsidRDefault="006A354F" w:rsidP="003F18F9">
      <w:pPr>
        <w:pStyle w:val="-"/>
      </w:pPr>
    </w:p>
    <w:p w14:paraId="3F420A09" w14:textId="6387DDE0" w:rsidR="006A354F" w:rsidRDefault="006A354F" w:rsidP="003F18F9">
      <w:pPr>
        <w:pStyle w:val="-"/>
      </w:pPr>
    </w:p>
    <w:p w14:paraId="6E57B5B6" w14:textId="35E2F111" w:rsidR="006A354F" w:rsidRDefault="006A354F" w:rsidP="003F18F9">
      <w:pPr>
        <w:pStyle w:val="-"/>
      </w:pPr>
    </w:p>
    <w:p w14:paraId="5E46ED05" w14:textId="61FFBC78" w:rsidR="006A354F" w:rsidRDefault="006A354F" w:rsidP="003F18F9">
      <w:pPr>
        <w:pStyle w:val="-"/>
      </w:pPr>
    </w:p>
    <w:p w14:paraId="2AEE37C3" w14:textId="0FDE0A76" w:rsidR="006A354F" w:rsidRDefault="006A354F" w:rsidP="003F18F9">
      <w:pPr>
        <w:pStyle w:val="-"/>
      </w:pPr>
    </w:p>
    <w:p w14:paraId="54440371" w14:textId="5044F731" w:rsidR="006A354F" w:rsidRDefault="006A354F" w:rsidP="003F18F9">
      <w:pPr>
        <w:pStyle w:val="-"/>
      </w:pPr>
    </w:p>
    <w:p w14:paraId="00CBF749" w14:textId="2BDA4EE3" w:rsidR="006A354F" w:rsidRDefault="006A354F" w:rsidP="003F18F9">
      <w:pPr>
        <w:pStyle w:val="-"/>
      </w:pPr>
    </w:p>
    <w:p w14:paraId="71112A1D" w14:textId="3A898319" w:rsidR="006A354F" w:rsidRDefault="006A354F" w:rsidP="003F18F9">
      <w:pPr>
        <w:pStyle w:val="-"/>
      </w:pPr>
    </w:p>
    <w:p w14:paraId="48772F2C" w14:textId="1F5983B4" w:rsidR="006A354F" w:rsidRDefault="006A354F" w:rsidP="003F18F9">
      <w:pPr>
        <w:pStyle w:val="-"/>
      </w:pPr>
    </w:p>
    <w:p w14:paraId="481E4644" w14:textId="4C7A692E" w:rsidR="006A354F" w:rsidRDefault="006A354F" w:rsidP="003F18F9">
      <w:pPr>
        <w:pStyle w:val="-"/>
      </w:pPr>
    </w:p>
    <w:p w14:paraId="0F21F8AF" w14:textId="254E056D" w:rsidR="006A354F" w:rsidRDefault="006A354F" w:rsidP="003F18F9">
      <w:pPr>
        <w:pStyle w:val="-"/>
      </w:pPr>
    </w:p>
    <w:p w14:paraId="24D6C225" w14:textId="77777777" w:rsidR="00AC133C" w:rsidRDefault="00AC133C" w:rsidP="003F18F9">
      <w:pPr>
        <w:pStyle w:val="-"/>
      </w:pPr>
    </w:p>
    <w:p w14:paraId="5EF6945E" w14:textId="77777777" w:rsidR="00AC133C" w:rsidRDefault="00AC133C" w:rsidP="003F18F9">
      <w:pPr>
        <w:pStyle w:val="-"/>
      </w:pPr>
    </w:p>
    <w:p w14:paraId="7CFA240F" w14:textId="77777777" w:rsidR="00AC133C" w:rsidRDefault="00AC133C" w:rsidP="003F18F9">
      <w:pPr>
        <w:pStyle w:val="-"/>
      </w:pPr>
    </w:p>
    <w:p w14:paraId="59ED5778" w14:textId="77777777" w:rsidR="00AC133C" w:rsidRDefault="00AC133C" w:rsidP="003F18F9">
      <w:pPr>
        <w:pStyle w:val="-"/>
      </w:pPr>
    </w:p>
    <w:p w14:paraId="47607A0A" w14:textId="77777777" w:rsidR="00AC133C" w:rsidRDefault="00AC133C" w:rsidP="003F18F9">
      <w:pPr>
        <w:pStyle w:val="-"/>
      </w:pPr>
    </w:p>
    <w:p w14:paraId="59BC50D8" w14:textId="77777777" w:rsidR="00AC133C" w:rsidRDefault="00AC133C" w:rsidP="003F18F9">
      <w:pPr>
        <w:pStyle w:val="-"/>
      </w:pPr>
    </w:p>
    <w:p w14:paraId="5ECBF8D5" w14:textId="77777777" w:rsidR="00AC133C" w:rsidRDefault="00AC133C" w:rsidP="003F18F9">
      <w:pPr>
        <w:pStyle w:val="-"/>
      </w:pPr>
    </w:p>
    <w:p w14:paraId="2E58620C" w14:textId="77777777" w:rsidR="00AC133C" w:rsidRDefault="00AC133C" w:rsidP="003F18F9">
      <w:pPr>
        <w:pStyle w:val="-"/>
      </w:pPr>
    </w:p>
    <w:p w14:paraId="5D5C7B1D" w14:textId="77777777" w:rsidR="00AC133C" w:rsidRDefault="00AC133C" w:rsidP="003F18F9">
      <w:pPr>
        <w:pStyle w:val="-"/>
      </w:pPr>
    </w:p>
    <w:p w14:paraId="57996CE4" w14:textId="77777777" w:rsidR="00AC133C" w:rsidRDefault="00AC133C" w:rsidP="003F18F9">
      <w:pPr>
        <w:pStyle w:val="-"/>
      </w:pPr>
    </w:p>
    <w:p w14:paraId="16B6E9C7" w14:textId="77777777" w:rsidR="00AC133C" w:rsidRDefault="00AC133C" w:rsidP="003F18F9">
      <w:pPr>
        <w:pStyle w:val="-"/>
      </w:pPr>
    </w:p>
    <w:p w14:paraId="01DF8384" w14:textId="77777777" w:rsidR="00AC133C" w:rsidRDefault="00AC133C" w:rsidP="003F18F9">
      <w:pPr>
        <w:pStyle w:val="-"/>
      </w:pPr>
    </w:p>
    <w:p w14:paraId="3D32F4C0" w14:textId="66E42E88" w:rsidR="006A354F" w:rsidRDefault="006A354F" w:rsidP="003F18F9">
      <w:pPr>
        <w:pStyle w:val="-"/>
      </w:pPr>
    </w:p>
    <w:p w14:paraId="160C49FA" w14:textId="37E8E288" w:rsidR="0098524F" w:rsidRPr="0097570A" w:rsidRDefault="0098524F" w:rsidP="00375401">
      <w:pPr>
        <w:pStyle w:val="1"/>
        <w:spacing w:after="62"/>
      </w:pPr>
      <w:r w:rsidRPr="00247316">
        <w:lastRenderedPageBreak/>
        <w:t>ÎNTREȚINERE ȘI DEFECTE</w:t>
      </w: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840"/>
        <w:gridCol w:w="1701"/>
        <w:gridCol w:w="1559"/>
      </w:tblGrid>
      <w:tr w:rsidR="00375401" w:rsidRPr="00EB11C0" w14:paraId="0F47E2E8" w14:textId="77777777" w:rsidTr="00925E50">
        <w:trPr>
          <w:trHeight w:val="262"/>
        </w:trPr>
        <w:tc>
          <w:tcPr>
            <w:tcW w:w="1840" w:type="dxa"/>
          </w:tcPr>
          <w:p w14:paraId="707EC80F" w14:textId="77777777" w:rsidR="00375401" w:rsidRPr="00E16645" w:rsidRDefault="00375401" w:rsidP="00375401">
            <w:pPr>
              <w:pStyle w:val="a5"/>
            </w:pPr>
            <w:r w:rsidRPr="00E16645">
              <w:t>Probleme</w:t>
            </w:r>
          </w:p>
        </w:tc>
        <w:tc>
          <w:tcPr>
            <w:tcW w:w="1701" w:type="dxa"/>
          </w:tcPr>
          <w:p w14:paraId="4ACDCD8A" w14:textId="77777777" w:rsidR="00375401" w:rsidRPr="00E16645" w:rsidRDefault="00375401" w:rsidP="00375401">
            <w:pPr>
              <w:pStyle w:val="a5"/>
            </w:pPr>
            <w:r w:rsidRPr="00E16645">
              <w:t>Cauze posibile</w:t>
            </w:r>
          </w:p>
        </w:tc>
        <w:tc>
          <w:tcPr>
            <w:tcW w:w="1559" w:type="dxa"/>
          </w:tcPr>
          <w:p w14:paraId="54530085" w14:textId="77777777" w:rsidR="00375401" w:rsidRDefault="00375401" w:rsidP="00375401">
            <w:pPr>
              <w:pStyle w:val="a5"/>
            </w:pPr>
            <w:r w:rsidRPr="00E16645">
              <w:t>Soluţie</w:t>
            </w:r>
          </w:p>
        </w:tc>
      </w:tr>
      <w:tr w:rsidR="00375401" w:rsidRPr="00B627DC" w14:paraId="12C32617" w14:textId="77777777" w:rsidTr="00925E50">
        <w:trPr>
          <w:trHeight w:val="397"/>
        </w:trPr>
        <w:tc>
          <w:tcPr>
            <w:tcW w:w="1840" w:type="dxa"/>
            <w:vAlign w:val="center"/>
          </w:tcPr>
          <w:p w14:paraId="53D8AA08" w14:textId="77777777" w:rsidR="00375401" w:rsidRPr="0009600A" w:rsidRDefault="00375401" w:rsidP="00AC133C">
            <w:pPr>
              <w:pStyle w:val="a3"/>
              <w:jc w:val="left"/>
            </w:pPr>
            <w:r w:rsidRPr="0009600A">
              <w:t>Apăsați trăgaciul, dar nu puteți bate cuie mici, iar LED-ul continuă să clipească de 4 ori.</w:t>
            </w:r>
          </w:p>
        </w:tc>
        <w:tc>
          <w:tcPr>
            <w:tcW w:w="1701" w:type="dxa"/>
            <w:vAlign w:val="center"/>
          </w:tcPr>
          <w:p w14:paraId="39FFE73F" w14:textId="77777777" w:rsidR="00375401" w:rsidRPr="0009600A" w:rsidRDefault="00F168D1" w:rsidP="00AC133C">
            <w:pPr>
              <w:pStyle w:val="a3"/>
              <w:jc w:val="left"/>
            </w:pPr>
            <w:r w:rsidRPr="0009600A">
              <w:t>Capacitatea bateriei nu este suficientă</w:t>
            </w:r>
          </w:p>
        </w:tc>
        <w:tc>
          <w:tcPr>
            <w:tcW w:w="1559" w:type="dxa"/>
            <w:vAlign w:val="center"/>
          </w:tcPr>
          <w:p w14:paraId="29573CC5" w14:textId="77777777" w:rsidR="00375401" w:rsidRDefault="00F168D1" w:rsidP="00AC133C">
            <w:pPr>
              <w:pStyle w:val="a3"/>
              <w:jc w:val="left"/>
            </w:pPr>
            <w:r w:rsidRPr="0009600A">
              <w:t>Schimbarea unei baterii complet încărcate</w:t>
            </w:r>
          </w:p>
        </w:tc>
      </w:tr>
      <w:tr w:rsidR="0098524F" w:rsidRPr="00EB11C0" w14:paraId="4CB3E454" w14:textId="77777777" w:rsidTr="00925E50">
        <w:trPr>
          <w:trHeight w:val="397"/>
        </w:trPr>
        <w:tc>
          <w:tcPr>
            <w:tcW w:w="1840" w:type="dxa"/>
            <w:vAlign w:val="center"/>
          </w:tcPr>
          <w:p w14:paraId="6398EFA2" w14:textId="77777777" w:rsidR="0098524F" w:rsidRPr="00EB11C0" w:rsidRDefault="00F168D1" w:rsidP="00AC133C">
            <w:pPr>
              <w:pStyle w:val="a3"/>
              <w:jc w:val="left"/>
            </w:pPr>
            <w:r w:rsidRPr="00375401">
              <w:t>Unealta funcționează corect, dar elementele de fixare nu intră complet</w:t>
            </w:r>
          </w:p>
        </w:tc>
        <w:tc>
          <w:tcPr>
            <w:tcW w:w="1701" w:type="dxa"/>
            <w:vAlign w:val="center"/>
          </w:tcPr>
          <w:p w14:paraId="7D2E0B4A" w14:textId="77777777" w:rsidR="00375401" w:rsidRDefault="00F168D1" w:rsidP="00AC133C">
            <w:pPr>
              <w:pStyle w:val="a3"/>
              <w:jc w:val="left"/>
            </w:pPr>
            <w:r>
              <w:t xml:space="preserve">1. </w:t>
            </w:r>
            <w:r>
              <w:tab/>
              <w:t>Adâncimea de acțiune nu este suficient de mare.</w:t>
            </w:r>
          </w:p>
          <w:p w14:paraId="6A74163C" w14:textId="77777777" w:rsidR="0098524F" w:rsidRPr="00EB11C0" w:rsidRDefault="00F168D1" w:rsidP="00AC133C">
            <w:pPr>
              <w:pStyle w:val="a3"/>
              <w:jc w:val="left"/>
            </w:pPr>
            <w:r>
              <w:t xml:space="preserve">2. </w:t>
            </w:r>
            <w:r>
              <w:tab/>
              <w:t>Presiunea aerului din cilindru este prea mică</w:t>
            </w:r>
          </w:p>
        </w:tc>
        <w:tc>
          <w:tcPr>
            <w:tcW w:w="1559" w:type="dxa"/>
            <w:vAlign w:val="center"/>
          </w:tcPr>
          <w:p w14:paraId="0285DB7C" w14:textId="77777777" w:rsidR="00375401" w:rsidRDefault="00F168D1" w:rsidP="00AC133C">
            <w:pPr>
              <w:pStyle w:val="a3"/>
              <w:jc w:val="left"/>
            </w:pPr>
            <w:r>
              <w:t xml:space="preserve">1. </w:t>
            </w:r>
            <w:r>
              <w:tab/>
              <w:t>Reglați adâncimea butonului de acționare.</w:t>
            </w:r>
          </w:p>
          <w:p w14:paraId="6441D5CC" w14:textId="77777777" w:rsidR="0098524F" w:rsidRPr="00EB11C0" w:rsidRDefault="00F168D1" w:rsidP="00AC133C">
            <w:pPr>
              <w:pStyle w:val="a3"/>
              <w:jc w:val="left"/>
            </w:pPr>
            <w:r>
              <w:t xml:space="preserve">2. </w:t>
            </w:r>
            <w:r>
              <w:tab/>
              <w:t>Încărcați butelia la presiunea potrivită</w:t>
            </w:r>
          </w:p>
        </w:tc>
      </w:tr>
      <w:tr w:rsidR="0098524F" w:rsidRPr="00B627DC" w14:paraId="3212E885" w14:textId="77777777" w:rsidTr="00925E50">
        <w:trPr>
          <w:trHeight w:val="397"/>
        </w:trPr>
        <w:tc>
          <w:tcPr>
            <w:tcW w:w="1840" w:type="dxa"/>
            <w:vAlign w:val="center"/>
          </w:tcPr>
          <w:p w14:paraId="2C4B469B" w14:textId="77777777" w:rsidR="0098524F" w:rsidRPr="00EB11C0" w:rsidRDefault="00F168D1" w:rsidP="00AC133C">
            <w:pPr>
              <w:pStyle w:val="a3"/>
              <w:jc w:val="left"/>
            </w:pPr>
            <w:r w:rsidRPr="00375401">
              <w:t>Unealta funcționează corect, dar elementele de fixare sunt introduse prea adânc</w:t>
            </w:r>
          </w:p>
        </w:tc>
        <w:tc>
          <w:tcPr>
            <w:tcW w:w="1701" w:type="dxa"/>
            <w:vAlign w:val="center"/>
          </w:tcPr>
          <w:p w14:paraId="5EE064D9" w14:textId="77777777" w:rsidR="00375401" w:rsidRDefault="00F168D1" w:rsidP="00AC133C">
            <w:pPr>
              <w:pStyle w:val="a3"/>
              <w:jc w:val="left"/>
            </w:pPr>
            <w:r>
              <w:t xml:space="preserve">1. </w:t>
            </w:r>
            <w:r>
              <w:tab/>
              <w:t>Adâncimea de antrenare este prea mare.</w:t>
            </w:r>
          </w:p>
          <w:p w14:paraId="6189D00B" w14:textId="77777777" w:rsidR="0098524F" w:rsidRPr="00EB11C0" w:rsidRDefault="00F168D1" w:rsidP="00AC133C">
            <w:pPr>
              <w:pStyle w:val="a3"/>
              <w:jc w:val="left"/>
            </w:pPr>
            <w:r>
              <w:t xml:space="preserve">2. </w:t>
            </w:r>
            <w:r>
              <w:tab/>
              <w:t>Presiunea aerului este prea mare</w:t>
            </w:r>
          </w:p>
        </w:tc>
        <w:tc>
          <w:tcPr>
            <w:tcW w:w="1559" w:type="dxa"/>
            <w:vAlign w:val="center"/>
          </w:tcPr>
          <w:p w14:paraId="7EFF0F75" w14:textId="77777777" w:rsidR="00375401" w:rsidRPr="00375401" w:rsidRDefault="00F168D1" w:rsidP="00AC133C">
            <w:pPr>
              <w:pStyle w:val="a3"/>
              <w:jc w:val="left"/>
            </w:pPr>
            <w:r w:rsidRPr="00375401">
              <w:t xml:space="preserve">1. </w:t>
            </w:r>
            <w:r w:rsidRPr="00375401">
              <w:tab/>
            </w:r>
            <w:r>
              <w:t>Reglați adâncimea cu ajutorul butonului de reglare.</w:t>
            </w:r>
          </w:p>
          <w:p w14:paraId="1A00F710" w14:textId="77777777" w:rsidR="0098524F" w:rsidRPr="00EB11C0" w:rsidRDefault="00F168D1" w:rsidP="00AC133C">
            <w:pPr>
              <w:pStyle w:val="a3"/>
              <w:jc w:val="left"/>
            </w:pPr>
            <w:r w:rsidRPr="00375401">
              <w:t xml:space="preserve">2. </w:t>
            </w:r>
            <w:r w:rsidRPr="00375401">
              <w:tab/>
            </w:r>
            <w:r>
              <w:t>Reduceți presiunea aerului</w:t>
            </w:r>
          </w:p>
        </w:tc>
      </w:tr>
      <w:tr w:rsidR="0098524F" w:rsidRPr="00B627DC" w14:paraId="31008ABE" w14:textId="77777777" w:rsidTr="00925E50">
        <w:trPr>
          <w:trHeight w:val="397"/>
        </w:trPr>
        <w:tc>
          <w:tcPr>
            <w:tcW w:w="1840" w:type="dxa"/>
            <w:vAlign w:val="center"/>
          </w:tcPr>
          <w:p w14:paraId="1A6F09A4" w14:textId="77777777" w:rsidR="0098524F" w:rsidRPr="00A70EB5" w:rsidRDefault="00F168D1" w:rsidP="00AC133C">
            <w:pPr>
              <w:pStyle w:val="a3"/>
              <w:jc w:val="left"/>
            </w:pPr>
            <w:r w:rsidRPr="00F168D1">
              <w:t>Unealta funcționează corect, dar nu poate declanșa</w:t>
            </w:r>
          </w:p>
        </w:tc>
        <w:tc>
          <w:tcPr>
            <w:tcW w:w="1701" w:type="dxa"/>
            <w:vAlign w:val="center"/>
          </w:tcPr>
          <w:p w14:paraId="30D18B75" w14:textId="12778F4F" w:rsidR="0098524F" w:rsidRPr="00A70EB5" w:rsidRDefault="00F168D1" w:rsidP="00AC133C">
            <w:pPr>
              <w:pStyle w:val="a3"/>
              <w:jc w:val="left"/>
            </w:pPr>
            <w:r w:rsidRPr="00F168D1">
              <w:t>Au mai rămas doar 3 ~ 5 cuie în magazie, elementul de contact al piesei de prelucrat nu poate fi apăsat în jos din cauza funcției de blocare a focului uscat.</w:t>
            </w:r>
          </w:p>
        </w:tc>
        <w:tc>
          <w:tcPr>
            <w:tcW w:w="1559" w:type="dxa"/>
            <w:vAlign w:val="center"/>
          </w:tcPr>
          <w:p w14:paraId="71DFC7CA" w14:textId="39475FA6" w:rsidR="0098524F" w:rsidRPr="00EB11C0" w:rsidRDefault="00F168D1" w:rsidP="00AC133C">
            <w:pPr>
              <w:pStyle w:val="a3"/>
              <w:jc w:val="left"/>
            </w:pPr>
            <w:r w:rsidRPr="00F168D1">
              <w:t>Instalați mai multe cuie în revistă</w:t>
            </w:r>
          </w:p>
        </w:tc>
      </w:tr>
      <w:tr w:rsidR="0098524F" w:rsidRPr="00EB11C0" w14:paraId="42C4B8B7" w14:textId="77777777" w:rsidTr="00925E50">
        <w:trPr>
          <w:trHeight w:val="397"/>
        </w:trPr>
        <w:tc>
          <w:tcPr>
            <w:tcW w:w="1840" w:type="dxa"/>
            <w:vAlign w:val="center"/>
          </w:tcPr>
          <w:p w14:paraId="7CD76653" w14:textId="77777777" w:rsidR="0098524F" w:rsidRPr="00EB11C0" w:rsidRDefault="00F168D1" w:rsidP="00AC133C">
            <w:pPr>
              <w:pStyle w:val="a3"/>
              <w:jc w:val="left"/>
            </w:pPr>
            <w:r w:rsidRPr="00F168D1">
              <w:t>Uneltele se blochează frecvent</w:t>
            </w:r>
          </w:p>
        </w:tc>
        <w:tc>
          <w:tcPr>
            <w:tcW w:w="1701" w:type="dxa"/>
            <w:vAlign w:val="center"/>
          </w:tcPr>
          <w:p w14:paraId="6E7D6D0B" w14:textId="77777777" w:rsidR="00F168D1" w:rsidRDefault="00F168D1" w:rsidP="00AC133C">
            <w:pPr>
              <w:pStyle w:val="a3"/>
              <w:jc w:val="left"/>
            </w:pPr>
            <w:r>
              <w:t xml:space="preserve">1. </w:t>
            </w:r>
            <w:r>
              <w:tab/>
              <w:t>Unghii nepotrivite.</w:t>
            </w:r>
          </w:p>
          <w:p w14:paraId="5CCD389A" w14:textId="77777777" w:rsidR="00F168D1" w:rsidRDefault="00F168D1" w:rsidP="00AC133C">
            <w:pPr>
              <w:pStyle w:val="a3"/>
              <w:jc w:val="left"/>
            </w:pPr>
            <w:r>
              <w:t xml:space="preserve">2. </w:t>
            </w:r>
            <w:r>
              <w:tab/>
              <w:t>Unghii deteriorate.</w:t>
            </w:r>
          </w:p>
          <w:p w14:paraId="480164A8" w14:textId="77777777" w:rsidR="00F168D1" w:rsidRDefault="00F168D1" w:rsidP="00AC133C">
            <w:pPr>
              <w:pStyle w:val="a3"/>
              <w:jc w:val="left"/>
            </w:pPr>
            <w:r>
              <w:t xml:space="preserve">3. </w:t>
            </w:r>
            <w:r>
              <w:tab/>
              <w:t>Încărcător liber.</w:t>
            </w:r>
          </w:p>
          <w:p w14:paraId="787F4C68" w14:textId="77777777" w:rsidR="0098524F" w:rsidRPr="00EB11C0" w:rsidRDefault="00F168D1" w:rsidP="00AC133C">
            <w:pPr>
              <w:pStyle w:val="a3"/>
              <w:jc w:val="left"/>
            </w:pPr>
            <w:r>
              <w:t xml:space="preserve">4. </w:t>
            </w:r>
            <w:r>
              <w:tab/>
              <w:t>Revista murdară</w:t>
            </w:r>
          </w:p>
        </w:tc>
        <w:tc>
          <w:tcPr>
            <w:tcW w:w="1559" w:type="dxa"/>
            <w:vAlign w:val="center"/>
          </w:tcPr>
          <w:p w14:paraId="46A327A5" w14:textId="77777777" w:rsidR="00F168D1" w:rsidRPr="00F168D1" w:rsidRDefault="00F168D1" w:rsidP="00AC133C">
            <w:pPr>
              <w:pStyle w:val="a3"/>
              <w:jc w:val="left"/>
            </w:pPr>
            <w:r w:rsidRPr="00F168D1">
              <w:t xml:space="preserve">1. </w:t>
            </w:r>
            <w:r w:rsidRPr="00F168D1">
              <w:tab/>
            </w:r>
            <w:r>
              <w:t>Verificați dacă unghiile au dimensiunea corectă.</w:t>
            </w:r>
          </w:p>
          <w:p w14:paraId="7C34B423" w14:textId="77777777" w:rsidR="00F168D1" w:rsidRPr="00F168D1" w:rsidRDefault="00F168D1" w:rsidP="00AC133C">
            <w:pPr>
              <w:pStyle w:val="a3"/>
              <w:jc w:val="left"/>
            </w:pPr>
            <w:r w:rsidRPr="00F168D1">
              <w:t xml:space="preserve">2. </w:t>
            </w:r>
            <w:r w:rsidRPr="00F168D1">
              <w:tab/>
            </w:r>
            <w:r>
              <w:t>Înlocuiește unghiile cu unele bune.</w:t>
            </w:r>
          </w:p>
          <w:p w14:paraId="0CEFA2B2" w14:textId="77777777" w:rsidR="00F168D1" w:rsidRPr="00F168D1" w:rsidRDefault="00F168D1" w:rsidP="00AC133C">
            <w:pPr>
              <w:pStyle w:val="a3"/>
              <w:jc w:val="left"/>
            </w:pPr>
            <w:r w:rsidRPr="00F168D1">
              <w:t xml:space="preserve">3. </w:t>
            </w:r>
            <w:r w:rsidRPr="00F168D1">
              <w:tab/>
            </w:r>
            <w:r>
              <w:t>Strângeți șuruburile</w:t>
            </w:r>
          </w:p>
          <w:p w14:paraId="6041436E" w14:textId="77777777" w:rsidR="0098524F" w:rsidRPr="00EB11C0" w:rsidRDefault="00F168D1" w:rsidP="00AC133C">
            <w:pPr>
              <w:pStyle w:val="a3"/>
              <w:jc w:val="left"/>
            </w:pPr>
            <w:r w:rsidRPr="00F168D1">
              <w:t xml:space="preserve">4. </w:t>
            </w:r>
            <w:r w:rsidRPr="00F168D1">
              <w:tab/>
            </w:r>
            <w:r>
              <w:t>Curățați magazia</w:t>
            </w:r>
          </w:p>
        </w:tc>
      </w:tr>
      <w:tr w:rsidR="00375401" w:rsidRPr="00EB11C0" w14:paraId="1A71A0BC" w14:textId="77777777" w:rsidTr="00925E50">
        <w:trPr>
          <w:trHeight w:val="397"/>
        </w:trPr>
        <w:tc>
          <w:tcPr>
            <w:tcW w:w="1840" w:type="dxa"/>
            <w:vAlign w:val="center"/>
          </w:tcPr>
          <w:p w14:paraId="0FEF1196" w14:textId="77777777" w:rsidR="00375401" w:rsidRPr="00EB11C0" w:rsidRDefault="00F168D1" w:rsidP="00AC133C">
            <w:pPr>
              <w:pStyle w:val="a3"/>
              <w:jc w:val="left"/>
            </w:pPr>
            <w:r w:rsidRPr="00F168D1">
              <w:t>Apăsați pe trăgaci, dar nu puteți bate cuie mici, iar lumina LED continuă să clipească de 5 sau 9 ori</w:t>
            </w:r>
          </w:p>
        </w:tc>
        <w:tc>
          <w:tcPr>
            <w:tcW w:w="1701" w:type="dxa"/>
            <w:vAlign w:val="center"/>
          </w:tcPr>
          <w:p w14:paraId="61825772" w14:textId="77777777" w:rsidR="00375401" w:rsidRPr="00EB11C0" w:rsidRDefault="00F168D1" w:rsidP="00AC133C">
            <w:pPr>
              <w:pStyle w:val="a3"/>
              <w:jc w:val="left"/>
            </w:pPr>
            <w:r>
              <w:t>Unealta/bateria este supraîncălzită</w:t>
            </w:r>
          </w:p>
        </w:tc>
        <w:tc>
          <w:tcPr>
            <w:tcW w:w="1559" w:type="dxa"/>
            <w:vAlign w:val="center"/>
          </w:tcPr>
          <w:p w14:paraId="606193D8" w14:textId="77777777" w:rsidR="00375401" w:rsidRPr="00EB11C0" w:rsidRDefault="00F168D1" w:rsidP="00AC133C">
            <w:pPr>
              <w:pStyle w:val="a3"/>
              <w:jc w:val="left"/>
            </w:pPr>
            <w:r w:rsidRPr="00F168D1">
              <w:t>Lăsați unealta/bateria să se răcească înainte de a o porni din nou.</w:t>
            </w:r>
          </w:p>
        </w:tc>
      </w:tr>
      <w:tr w:rsidR="00375401" w:rsidRPr="00EB11C0" w14:paraId="65802334" w14:textId="77777777" w:rsidTr="00925E50">
        <w:trPr>
          <w:trHeight w:val="397"/>
        </w:trPr>
        <w:tc>
          <w:tcPr>
            <w:tcW w:w="1840" w:type="dxa"/>
            <w:vAlign w:val="center"/>
          </w:tcPr>
          <w:p w14:paraId="143008EB" w14:textId="77777777" w:rsidR="00375401" w:rsidRPr="00EB11C0" w:rsidRDefault="00F168D1" w:rsidP="00AC133C">
            <w:pPr>
              <w:pStyle w:val="a3"/>
              <w:jc w:val="left"/>
            </w:pPr>
            <w:r w:rsidRPr="00F168D1">
              <w:t>Apăsați trăgaciul, dar nu puteți bate cuie mici, iar LED-ul continuă să clipească de 6 ori.</w:t>
            </w:r>
          </w:p>
        </w:tc>
        <w:tc>
          <w:tcPr>
            <w:tcW w:w="1701" w:type="dxa"/>
            <w:vAlign w:val="center"/>
          </w:tcPr>
          <w:p w14:paraId="11D2D0D4" w14:textId="77777777" w:rsidR="00375401" w:rsidRPr="00EB11C0" w:rsidRDefault="00F168D1" w:rsidP="00AC133C">
            <w:pPr>
              <w:pStyle w:val="a3"/>
              <w:jc w:val="left"/>
            </w:pPr>
            <w:r>
              <w:t>Unealta/bateria este acționată într-un mod care determină consumul unui curent anormal de mare</w:t>
            </w:r>
          </w:p>
        </w:tc>
        <w:tc>
          <w:tcPr>
            <w:tcW w:w="1559" w:type="dxa"/>
            <w:vAlign w:val="center"/>
          </w:tcPr>
          <w:p w14:paraId="5FA203FE" w14:textId="77777777" w:rsidR="00375401" w:rsidRPr="00EB11C0" w:rsidRDefault="00F168D1" w:rsidP="00AC133C">
            <w:pPr>
              <w:pStyle w:val="a3"/>
              <w:jc w:val="left"/>
            </w:pPr>
            <w:r w:rsidRPr="00F168D1">
              <w:t>Folosiți știftul de depresurizare pentru a dezumfla cilindrul și încercați să îl conduceți, iar contactați un centru de service dacă nu funcționează.</w:t>
            </w:r>
          </w:p>
        </w:tc>
      </w:tr>
    </w:tbl>
    <w:p w14:paraId="7FD36C5C" w14:textId="716BB2BD" w:rsidR="0098524F" w:rsidRDefault="0098524F" w:rsidP="003F18F9">
      <w:pPr>
        <w:pStyle w:val="a0"/>
        <w:ind w:left="0" w:firstLine="0"/>
      </w:pPr>
    </w:p>
    <w:p w14:paraId="7C91E694" w14:textId="77777777" w:rsidR="00CE4D1C" w:rsidRPr="00F15AE5" w:rsidRDefault="00CE4D1C" w:rsidP="003F18F9">
      <w:pPr>
        <w:pStyle w:val="a0"/>
        <w:ind w:left="0" w:firstLine="0"/>
      </w:pPr>
    </w:p>
    <w:sectPr w:rsidR="00CE4D1C" w:rsidRPr="00F15AE5" w:rsidSect="005B29B7">
      <w:headerReference w:type="default" r:id="rId20"/>
      <w:footerReference w:type="default" r:id="rId21"/>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F9EC1" w14:textId="77777777" w:rsidR="00F67938" w:rsidRDefault="00F67938" w:rsidP="00A4694F">
      <w:r>
        <w:separator/>
      </w:r>
    </w:p>
  </w:endnote>
  <w:endnote w:type="continuationSeparator" w:id="0">
    <w:p w14:paraId="7091C445" w14:textId="77777777" w:rsidR="00F67938" w:rsidRDefault="00F67938"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954860"/>
      <w:docPartObj>
        <w:docPartGallery w:val="Page Numbers (Bottom of Page)"/>
        <w:docPartUnique/>
      </w:docPartObj>
    </w:sdtPr>
    <w:sdtEndPr/>
    <w:sdtContent>
      <w:p w14:paraId="35EE74F2" w14:textId="401F706D" w:rsidR="00073079" w:rsidRDefault="00073079" w:rsidP="005B29B7">
        <w:pPr>
          <w:pStyle w:val="a3"/>
          <w:jc w:val="center"/>
        </w:pPr>
        <w:r>
          <w:fldChar w:fldCharType="begin"/>
        </w:r>
        <w:r>
          <w:instrText>PAGE   \* MERGEFORMAT</w:instrText>
        </w:r>
        <w:r>
          <w:fldChar w:fldCharType="separate"/>
        </w:r>
        <w:r w:rsidR="001F2F23" w:rsidRPr="001F2F23">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825D" w14:textId="77777777" w:rsidR="00F67938" w:rsidRDefault="00F67938" w:rsidP="00A4694F">
      <w:r>
        <w:separator/>
      </w:r>
    </w:p>
  </w:footnote>
  <w:footnote w:type="continuationSeparator" w:id="0">
    <w:p w14:paraId="0AD457F0" w14:textId="77777777" w:rsidR="00F67938" w:rsidRDefault="00F67938"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9BF32" w14:textId="7F74793F" w:rsidR="00073079" w:rsidRPr="00AC133C" w:rsidRDefault="00AC133C"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D03"/>
    <w:multiLevelType w:val="hybridMultilevel"/>
    <w:tmpl w:val="C6DA2472"/>
    <w:lvl w:ilvl="0" w:tplc="75268F82">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C123EE8"/>
    <w:multiLevelType w:val="hybridMultilevel"/>
    <w:tmpl w:val="1F567EF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A632DF"/>
    <w:multiLevelType w:val="hybridMultilevel"/>
    <w:tmpl w:val="8DBCDAAA"/>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8872C9F"/>
    <w:multiLevelType w:val="hybridMultilevel"/>
    <w:tmpl w:val="B6A69714"/>
    <w:lvl w:ilvl="0" w:tplc="59883140">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A195850"/>
    <w:multiLevelType w:val="hybridMultilevel"/>
    <w:tmpl w:val="5BD6ACA4"/>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F914463"/>
    <w:multiLevelType w:val="hybridMultilevel"/>
    <w:tmpl w:val="83FA8ED6"/>
    <w:lvl w:ilvl="0" w:tplc="12A23F0C">
      <w:start w:val="1"/>
      <w:numFmt w:val="lowerLetter"/>
      <w:lvlText w:val="%1)"/>
      <w:lvlJc w:val="left"/>
      <w:pPr>
        <w:ind w:left="440" w:hanging="440"/>
      </w:pPr>
      <w:rPr>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FC200FE"/>
    <w:multiLevelType w:val="hybridMultilevel"/>
    <w:tmpl w:val="A08C9754"/>
    <w:lvl w:ilvl="0" w:tplc="D50CB6FE">
      <w:start w:val="1"/>
      <w:numFmt w:val="lowerLetter"/>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1817DFD"/>
    <w:multiLevelType w:val="hybridMultilevel"/>
    <w:tmpl w:val="16F414E0"/>
    <w:lvl w:ilvl="0" w:tplc="5268F47C">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63B557E"/>
    <w:multiLevelType w:val="hybridMultilevel"/>
    <w:tmpl w:val="260CDC76"/>
    <w:lvl w:ilvl="0" w:tplc="3B2C877E">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B78592F"/>
    <w:multiLevelType w:val="hybridMultilevel"/>
    <w:tmpl w:val="6F523EF8"/>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492B6E"/>
    <w:multiLevelType w:val="hybridMultilevel"/>
    <w:tmpl w:val="B1D0FFE0"/>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C50001C"/>
    <w:multiLevelType w:val="hybridMultilevel"/>
    <w:tmpl w:val="E3328C86"/>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3E70D656">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CAE12D9"/>
    <w:multiLevelType w:val="hybridMultilevel"/>
    <w:tmpl w:val="7D94F3D0"/>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3FEB603B"/>
    <w:multiLevelType w:val="hybridMultilevel"/>
    <w:tmpl w:val="300E0464"/>
    <w:lvl w:ilvl="0" w:tplc="E9FC231A">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B413FAC"/>
    <w:multiLevelType w:val="hybridMultilevel"/>
    <w:tmpl w:val="E41459A6"/>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51E17620"/>
    <w:multiLevelType w:val="hybridMultilevel"/>
    <w:tmpl w:val="DB6A3176"/>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3C73B5E"/>
    <w:multiLevelType w:val="hybridMultilevel"/>
    <w:tmpl w:val="E7C043A8"/>
    <w:lvl w:ilvl="0" w:tplc="EE2824F4">
      <w:start w:val="1"/>
      <w:numFmt w:val="lowerLetter"/>
      <w:lvlText w:val="%1)"/>
      <w:lvlJc w:val="left"/>
      <w:pPr>
        <w:ind w:left="440" w:hanging="440"/>
      </w:pPr>
      <w:rPr>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4864F1B"/>
    <w:multiLevelType w:val="hybridMultilevel"/>
    <w:tmpl w:val="8C38D258"/>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56927460"/>
    <w:multiLevelType w:val="hybridMultilevel"/>
    <w:tmpl w:val="D46A9BEE"/>
    <w:lvl w:ilvl="0" w:tplc="F92EF374">
      <w:start w:val="1"/>
      <w:numFmt w:val="decimal"/>
      <w:lvlText w:val="%1."/>
      <w:lvlJc w:val="right"/>
      <w:pPr>
        <w:ind w:left="440" w:hanging="440"/>
      </w:pPr>
      <w:rPr>
        <w:rFonts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59BD03CC"/>
    <w:multiLevelType w:val="hybridMultilevel"/>
    <w:tmpl w:val="99BC2C1C"/>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5F1D32EB"/>
    <w:multiLevelType w:val="hybridMultilevel"/>
    <w:tmpl w:val="2AB860BA"/>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670153F8"/>
    <w:multiLevelType w:val="hybridMultilevel"/>
    <w:tmpl w:val="3B161484"/>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56903C9"/>
    <w:multiLevelType w:val="hybridMultilevel"/>
    <w:tmpl w:val="CEDA1552"/>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9A3D21"/>
    <w:multiLevelType w:val="hybridMultilevel"/>
    <w:tmpl w:val="BF00FAF8"/>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96743202">
    <w:abstractNumId w:val="6"/>
  </w:num>
  <w:num w:numId="2" w16cid:durableId="15933136">
    <w:abstractNumId w:val="16"/>
  </w:num>
  <w:num w:numId="3" w16cid:durableId="1426069997">
    <w:abstractNumId w:val="18"/>
  </w:num>
  <w:num w:numId="4" w16cid:durableId="762144738">
    <w:abstractNumId w:val="20"/>
  </w:num>
  <w:num w:numId="5" w16cid:durableId="775175214">
    <w:abstractNumId w:val="14"/>
  </w:num>
  <w:num w:numId="6" w16cid:durableId="107507455">
    <w:abstractNumId w:val="10"/>
  </w:num>
  <w:num w:numId="7" w16cid:durableId="68162490">
    <w:abstractNumId w:val="24"/>
  </w:num>
  <w:num w:numId="8" w16cid:durableId="546571957">
    <w:abstractNumId w:val="22"/>
  </w:num>
  <w:num w:numId="9" w16cid:durableId="585384517">
    <w:abstractNumId w:val="12"/>
  </w:num>
  <w:num w:numId="10" w16cid:durableId="1666086459">
    <w:abstractNumId w:val="2"/>
  </w:num>
  <w:num w:numId="11" w16cid:durableId="1033648530">
    <w:abstractNumId w:val="21"/>
  </w:num>
  <w:num w:numId="12" w16cid:durableId="486437496">
    <w:abstractNumId w:val="26"/>
  </w:num>
  <w:num w:numId="13" w16cid:durableId="706875166">
    <w:abstractNumId w:val="8"/>
  </w:num>
  <w:num w:numId="14" w16cid:durableId="172575580">
    <w:abstractNumId w:val="0"/>
  </w:num>
  <w:num w:numId="15" w16cid:durableId="2082016940">
    <w:abstractNumId w:val="3"/>
  </w:num>
  <w:num w:numId="16" w16cid:durableId="211550487">
    <w:abstractNumId w:val="7"/>
  </w:num>
  <w:num w:numId="17" w16cid:durableId="1421561943">
    <w:abstractNumId w:val="5"/>
  </w:num>
  <w:num w:numId="18" w16cid:durableId="1125537664">
    <w:abstractNumId w:val="17"/>
  </w:num>
  <w:num w:numId="19" w16cid:durableId="1376463291">
    <w:abstractNumId w:val="23"/>
  </w:num>
  <w:num w:numId="20" w16cid:durableId="2019692287">
    <w:abstractNumId w:val="13"/>
  </w:num>
  <w:num w:numId="21" w16cid:durableId="736325641">
    <w:abstractNumId w:val="4"/>
  </w:num>
  <w:num w:numId="22" w16cid:durableId="1062219683">
    <w:abstractNumId w:val="1"/>
  </w:num>
  <w:num w:numId="23" w16cid:durableId="1414545684">
    <w:abstractNumId w:val="9"/>
  </w:num>
  <w:num w:numId="24" w16cid:durableId="2058118812">
    <w:abstractNumId w:val="15"/>
  </w:num>
  <w:num w:numId="25" w16cid:durableId="1532499633">
    <w:abstractNumId w:val="19"/>
  </w:num>
  <w:num w:numId="26" w16cid:durableId="2001227687">
    <w:abstractNumId w:val="25"/>
  </w:num>
  <w:num w:numId="27" w16cid:durableId="190371227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10CE3"/>
    <w:rsid w:val="00027AC2"/>
    <w:rsid w:val="00053DE4"/>
    <w:rsid w:val="00056E36"/>
    <w:rsid w:val="00073079"/>
    <w:rsid w:val="00081BEC"/>
    <w:rsid w:val="00086ED0"/>
    <w:rsid w:val="000B258B"/>
    <w:rsid w:val="000E3324"/>
    <w:rsid w:val="00121A5A"/>
    <w:rsid w:val="00125F5D"/>
    <w:rsid w:val="00153D42"/>
    <w:rsid w:val="001621C6"/>
    <w:rsid w:val="001650B3"/>
    <w:rsid w:val="001B3206"/>
    <w:rsid w:val="001D64E2"/>
    <w:rsid w:val="001E1ECD"/>
    <w:rsid w:val="001F2F23"/>
    <w:rsid w:val="00244250"/>
    <w:rsid w:val="00244C8E"/>
    <w:rsid w:val="00245784"/>
    <w:rsid w:val="002458B7"/>
    <w:rsid w:val="00286666"/>
    <w:rsid w:val="00292D40"/>
    <w:rsid w:val="00297C7E"/>
    <w:rsid w:val="002B563F"/>
    <w:rsid w:val="002C144F"/>
    <w:rsid w:val="002D125D"/>
    <w:rsid w:val="002D60C8"/>
    <w:rsid w:val="002F4854"/>
    <w:rsid w:val="003155EA"/>
    <w:rsid w:val="0031577B"/>
    <w:rsid w:val="00327B2F"/>
    <w:rsid w:val="00375401"/>
    <w:rsid w:val="00390632"/>
    <w:rsid w:val="003B177C"/>
    <w:rsid w:val="003C3606"/>
    <w:rsid w:val="003C653B"/>
    <w:rsid w:val="003E3C6C"/>
    <w:rsid w:val="003F18F9"/>
    <w:rsid w:val="003F2CEA"/>
    <w:rsid w:val="003F72EE"/>
    <w:rsid w:val="00443CC9"/>
    <w:rsid w:val="00452F62"/>
    <w:rsid w:val="00460440"/>
    <w:rsid w:val="004A2F55"/>
    <w:rsid w:val="004D3F2C"/>
    <w:rsid w:val="004F4B6C"/>
    <w:rsid w:val="00500F0F"/>
    <w:rsid w:val="00524370"/>
    <w:rsid w:val="00535A8B"/>
    <w:rsid w:val="0054125C"/>
    <w:rsid w:val="005438CF"/>
    <w:rsid w:val="00552494"/>
    <w:rsid w:val="005649A5"/>
    <w:rsid w:val="00570722"/>
    <w:rsid w:val="005875AA"/>
    <w:rsid w:val="005A4100"/>
    <w:rsid w:val="005A5757"/>
    <w:rsid w:val="005A5B47"/>
    <w:rsid w:val="005A6109"/>
    <w:rsid w:val="005B29B7"/>
    <w:rsid w:val="005E4FA0"/>
    <w:rsid w:val="005F1314"/>
    <w:rsid w:val="005F284F"/>
    <w:rsid w:val="00633E08"/>
    <w:rsid w:val="00641E9D"/>
    <w:rsid w:val="0066280D"/>
    <w:rsid w:val="00687566"/>
    <w:rsid w:val="006A354F"/>
    <w:rsid w:val="006A4AA8"/>
    <w:rsid w:val="006D4A37"/>
    <w:rsid w:val="007479E9"/>
    <w:rsid w:val="00765576"/>
    <w:rsid w:val="00793B40"/>
    <w:rsid w:val="007A39E0"/>
    <w:rsid w:val="007B004A"/>
    <w:rsid w:val="007E36FA"/>
    <w:rsid w:val="007E3E71"/>
    <w:rsid w:val="00816E76"/>
    <w:rsid w:val="00820918"/>
    <w:rsid w:val="0084493E"/>
    <w:rsid w:val="00857851"/>
    <w:rsid w:val="008638FF"/>
    <w:rsid w:val="00865904"/>
    <w:rsid w:val="00865982"/>
    <w:rsid w:val="00894CBF"/>
    <w:rsid w:val="00896AD2"/>
    <w:rsid w:val="008978D4"/>
    <w:rsid w:val="008D3161"/>
    <w:rsid w:val="008D7436"/>
    <w:rsid w:val="008E439E"/>
    <w:rsid w:val="008E63CA"/>
    <w:rsid w:val="008F2F46"/>
    <w:rsid w:val="008F5913"/>
    <w:rsid w:val="00925E50"/>
    <w:rsid w:val="00962BC2"/>
    <w:rsid w:val="00973A4B"/>
    <w:rsid w:val="0098524F"/>
    <w:rsid w:val="00986AD3"/>
    <w:rsid w:val="009A74FD"/>
    <w:rsid w:val="009B2EC5"/>
    <w:rsid w:val="009D1513"/>
    <w:rsid w:val="009D2403"/>
    <w:rsid w:val="009D42AE"/>
    <w:rsid w:val="009E28F9"/>
    <w:rsid w:val="009F0F3A"/>
    <w:rsid w:val="009F1B6A"/>
    <w:rsid w:val="00A01FD7"/>
    <w:rsid w:val="00A128A8"/>
    <w:rsid w:val="00A1633F"/>
    <w:rsid w:val="00A41937"/>
    <w:rsid w:val="00A4694F"/>
    <w:rsid w:val="00A51460"/>
    <w:rsid w:val="00AB7030"/>
    <w:rsid w:val="00AC133C"/>
    <w:rsid w:val="00AC2440"/>
    <w:rsid w:val="00AC3B5E"/>
    <w:rsid w:val="00AC7D32"/>
    <w:rsid w:val="00B21F89"/>
    <w:rsid w:val="00B340F2"/>
    <w:rsid w:val="00B34AC7"/>
    <w:rsid w:val="00B40264"/>
    <w:rsid w:val="00B47500"/>
    <w:rsid w:val="00B56B6B"/>
    <w:rsid w:val="00BA026E"/>
    <w:rsid w:val="00BA307F"/>
    <w:rsid w:val="00BA3DB7"/>
    <w:rsid w:val="00BB6CA6"/>
    <w:rsid w:val="00BE2686"/>
    <w:rsid w:val="00C003D9"/>
    <w:rsid w:val="00CB426F"/>
    <w:rsid w:val="00CC3948"/>
    <w:rsid w:val="00CC4ABC"/>
    <w:rsid w:val="00CC51E4"/>
    <w:rsid w:val="00CC76C1"/>
    <w:rsid w:val="00CD5AD3"/>
    <w:rsid w:val="00CE0377"/>
    <w:rsid w:val="00CE4D1C"/>
    <w:rsid w:val="00CF5951"/>
    <w:rsid w:val="00D067C1"/>
    <w:rsid w:val="00D1769C"/>
    <w:rsid w:val="00D30554"/>
    <w:rsid w:val="00D4781E"/>
    <w:rsid w:val="00D531D9"/>
    <w:rsid w:val="00D602B4"/>
    <w:rsid w:val="00D612DF"/>
    <w:rsid w:val="00D62CBA"/>
    <w:rsid w:val="00D827B4"/>
    <w:rsid w:val="00D86340"/>
    <w:rsid w:val="00D93155"/>
    <w:rsid w:val="00D9620C"/>
    <w:rsid w:val="00DA22D2"/>
    <w:rsid w:val="00DB4CA1"/>
    <w:rsid w:val="00DD114E"/>
    <w:rsid w:val="00DE1BC4"/>
    <w:rsid w:val="00DF0656"/>
    <w:rsid w:val="00E01C94"/>
    <w:rsid w:val="00E20104"/>
    <w:rsid w:val="00E6259E"/>
    <w:rsid w:val="00E76C22"/>
    <w:rsid w:val="00E814E9"/>
    <w:rsid w:val="00E95AA0"/>
    <w:rsid w:val="00EB323A"/>
    <w:rsid w:val="00EC2C6C"/>
    <w:rsid w:val="00EC3A87"/>
    <w:rsid w:val="00EC5F56"/>
    <w:rsid w:val="00EC60CA"/>
    <w:rsid w:val="00EE3209"/>
    <w:rsid w:val="00F1330F"/>
    <w:rsid w:val="00F168D1"/>
    <w:rsid w:val="00F173CC"/>
    <w:rsid w:val="00F20DE8"/>
    <w:rsid w:val="00F377B9"/>
    <w:rsid w:val="00F52E05"/>
    <w:rsid w:val="00F67938"/>
    <w:rsid w:val="00F70D5B"/>
    <w:rsid w:val="00F76372"/>
    <w:rsid w:val="00F843B6"/>
    <w:rsid w:val="00F84903"/>
    <w:rsid w:val="00FA5776"/>
    <w:rsid w:val="00FB5A26"/>
    <w:rsid w:val="00FC1C60"/>
    <w:rsid w:val="00FD3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2"/>
    </o:shapelayout>
  </w:shapeDefaults>
  <w:decimalSymbol w:val="."/>
  <w:listSeparator w:val=","/>
  <w14:docId w14:val="5874FDC1"/>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2"/>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985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98524F"/>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98524F"/>
    <w:rPr>
      <w:rFonts w:ascii="Arial" w:hAnsi="Arial" w:cs="Arial"/>
      <w:color w:val="595858"/>
      <w:kern w:val="0"/>
      <w:sz w:val="12"/>
      <w:szCs w:val="12"/>
    </w:rPr>
  </w:style>
  <w:style w:type="paragraph" w:customStyle="1" w:styleId="a5">
    <w:name w:val="表格标题"/>
    <w:basedOn w:val="a3"/>
    <w:link w:val="a6"/>
    <w:qFormat/>
    <w:rsid w:val="0098524F"/>
    <w:pPr>
      <w:spacing w:after="40" w:line="200" w:lineRule="exact"/>
      <w:jc w:val="center"/>
    </w:pPr>
    <w:rPr>
      <w:b/>
    </w:rPr>
  </w:style>
  <w:style w:type="character" w:customStyle="1" w:styleId="a6">
    <w:name w:val="表格标题 字符"/>
    <w:basedOn w:val="a4"/>
    <w:link w:val="a5"/>
    <w:rsid w:val="0098524F"/>
    <w:rPr>
      <w:rFonts w:ascii="Arial" w:hAnsi="Arial" w:cs="Arial"/>
      <w:b/>
      <w:color w:val="595858"/>
      <w:kern w:val="0"/>
      <w:sz w:val="12"/>
      <w:szCs w:val="12"/>
    </w:rPr>
  </w:style>
  <w:style w:type="character" w:customStyle="1" w:styleId="ezkurwreuab5ozgtqnkl">
    <w:name w:val="ezkurwreuab5ozgtqnkl"/>
    <w:basedOn w:val="DefaultParagraphFont"/>
    <w:rsid w:val="00524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9120">
      <w:bodyDiv w:val="1"/>
      <w:marLeft w:val="0"/>
      <w:marRight w:val="0"/>
      <w:marTop w:val="0"/>
      <w:marBottom w:val="0"/>
      <w:divBdr>
        <w:top w:val="none" w:sz="0" w:space="0" w:color="auto"/>
        <w:left w:val="none" w:sz="0" w:space="0" w:color="auto"/>
        <w:bottom w:val="none" w:sz="0" w:space="0" w:color="auto"/>
        <w:right w:val="none" w:sz="0" w:space="0" w:color="auto"/>
      </w:divBdr>
    </w:div>
    <w:div w:id="181862487">
      <w:bodyDiv w:val="1"/>
      <w:marLeft w:val="0"/>
      <w:marRight w:val="0"/>
      <w:marTop w:val="0"/>
      <w:marBottom w:val="0"/>
      <w:divBdr>
        <w:top w:val="none" w:sz="0" w:space="0" w:color="auto"/>
        <w:left w:val="none" w:sz="0" w:space="0" w:color="auto"/>
        <w:bottom w:val="none" w:sz="0" w:space="0" w:color="auto"/>
        <w:right w:val="none" w:sz="0" w:space="0" w:color="auto"/>
      </w:divBdr>
    </w:div>
    <w:div w:id="353848971">
      <w:bodyDiv w:val="1"/>
      <w:marLeft w:val="0"/>
      <w:marRight w:val="0"/>
      <w:marTop w:val="0"/>
      <w:marBottom w:val="0"/>
      <w:divBdr>
        <w:top w:val="none" w:sz="0" w:space="0" w:color="auto"/>
        <w:left w:val="none" w:sz="0" w:space="0" w:color="auto"/>
        <w:bottom w:val="none" w:sz="0" w:space="0" w:color="auto"/>
        <w:right w:val="none" w:sz="0" w:space="0" w:color="auto"/>
      </w:divBdr>
    </w:div>
    <w:div w:id="459421297">
      <w:bodyDiv w:val="1"/>
      <w:marLeft w:val="0"/>
      <w:marRight w:val="0"/>
      <w:marTop w:val="0"/>
      <w:marBottom w:val="0"/>
      <w:divBdr>
        <w:top w:val="none" w:sz="0" w:space="0" w:color="auto"/>
        <w:left w:val="none" w:sz="0" w:space="0" w:color="auto"/>
        <w:bottom w:val="none" w:sz="0" w:space="0" w:color="auto"/>
        <w:right w:val="none" w:sz="0" w:space="0" w:color="auto"/>
      </w:divBdr>
    </w:div>
    <w:div w:id="496191441">
      <w:bodyDiv w:val="1"/>
      <w:marLeft w:val="0"/>
      <w:marRight w:val="0"/>
      <w:marTop w:val="0"/>
      <w:marBottom w:val="0"/>
      <w:divBdr>
        <w:top w:val="none" w:sz="0" w:space="0" w:color="auto"/>
        <w:left w:val="none" w:sz="0" w:space="0" w:color="auto"/>
        <w:bottom w:val="none" w:sz="0" w:space="0" w:color="auto"/>
        <w:right w:val="none" w:sz="0" w:space="0" w:color="auto"/>
      </w:divBdr>
    </w:div>
    <w:div w:id="862549669">
      <w:bodyDiv w:val="1"/>
      <w:marLeft w:val="0"/>
      <w:marRight w:val="0"/>
      <w:marTop w:val="0"/>
      <w:marBottom w:val="0"/>
      <w:divBdr>
        <w:top w:val="none" w:sz="0" w:space="0" w:color="auto"/>
        <w:left w:val="none" w:sz="0" w:space="0" w:color="auto"/>
        <w:bottom w:val="none" w:sz="0" w:space="0" w:color="auto"/>
        <w:right w:val="none" w:sz="0" w:space="0" w:color="auto"/>
      </w:divBdr>
    </w:div>
    <w:div w:id="1419908832">
      <w:bodyDiv w:val="1"/>
      <w:marLeft w:val="0"/>
      <w:marRight w:val="0"/>
      <w:marTop w:val="0"/>
      <w:marBottom w:val="0"/>
      <w:divBdr>
        <w:top w:val="none" w:sz="0" w:space="0" w:color="auto"/>
        <w:left w:val="none" w:sz="0" w:space="0" w:color="auto"/>
        <w:bottom w:val="none" w:sz="0" w:space="0" w:color="auto"/>
        <w:right w:val="none" w:sz="0" w:space="0" w:color="auto"/>
      </w:divBdr>
    </w:div>
    <w:div w:id="1635988206">
      <w:bodyDiv w:val="1"/>
      <w:marLeft w:val="0"/>
      <w:marRight w:val="0"/>
      <w:marTop w:val="0"/>
      <w:marBottom w:val="0"/>
      <w:divBdr>
        <w:top w:val="none" w:sz="0" w:space="0" w:color="auto"/>
        <w:left w:val="none" w:sz="0" w:space="0" w:color="auto"/>
        <w:bottom w:val="none" w:sz="0" w:space="0" w:color="auto"/>
        <w:right w:val="none" w:sz="0" w:space="0" w:color="auto"/>
      </w:divBdr>
    </w:div>
    <w:div w:id="1707675796">
      <w:bodyDiv w:val="1"/>
      <w:marLeft w:val="0"/>
      <w:marRight w:val="0"/>
      <w:marTop w:val="0"/>
      <w:marBottom w:val="0"/>
      <w:divBdr>
        <w:top w:val="none" w:sz="0" w:space="0" w:color="auto"/>
        <w:left w:val="none" w:sz="0" w:space="0" w:color="auto"/>
        <w:bottom w:val="none" w:sz="0" w:space="0" w:color="auto"/>
        <w:right w:val="none" w:sz="0" w:space="0" w:color="auto"/>
      </w:divBdr>
    </w:div>
    <w:div w:id="179674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113D-F1DD-4286-BFFD-57D4D8D2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24</Pages>
  <Words>4167</Words>
  <Characters>26406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30512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13</cp:revision>
  <dcterms:created xsi:type="dcterms:W3CDTF">2024-07-13T09:05:00Z</dcterms:created>
  <dcterms:modified xsi:type="dcterms:W3CDTF">2025-10-30T09:24:00Z</dcterms:modified>
</cp:coreProperties>
</file>